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1B" w:rsidRPr="00D93F67" w:rsidRDefault="00A77B41" w:rsidP="00B858B1">
      <w:pPr>
        <w:pStyle w:val="Heading1"/>
        <w:spacing w:after="120" w:line="360" w:lineRule="auto"/>
        <w:jc w:val="center"/>
        <w:rPr>
          <w:rFonts w:ascii="Arial" w:hAnsi="Arial" w:cs="Arial"/>
          <w:b/>
        </w:rPr>
      </w:pPr>
      <w:r w:rsidRPr="00D93F67">
        <w:rPr>
          <w:rFonts w:ascii="Arial" w:hAnsi="Arial" w:cs="Arial"/>
          <w:b/>
        </w:rPr>
        <w:t xml:space="preserve">1 </w:t>
      </w:r>
      <w:r w:rsidR="00B64F1B" w:rsidRPr="00D93F67">
        <w:rPr>
          <w:rFonts w:ascii="Arial" w:hAnsi="Arial" w:cs="Arial"/>
          <w:b/>
        </w:rPr>
        <w:t>FINANCIAL STATEMENTS AND MAKING BUSINESS DECISIONS</w:t>
      </w:r>
    </w:p>
    <w:p w:rsidR="00B64F1B" w:rsidRPr="00D93F67" w:rsidRDefault="00B64F1B" w:rsidP="00B858B1">
      <w:pPr>
        <w:pStyle w:val="Heading2"/>
        <w:spacing w:before="120" w:line="360" w:lineRule="auto"/>
        <w:rPr>
          <w:rFonts w:ascii="Arial" w:hAnsi="Arial" w:cs="Arial"/>
        </w:rPr>
      </w:pPr>
      <w:r w:rsidRPr="00D93F67">
        <w:rPr>
          <w:rFonts w:ascii="Arial" w:hAnsi="Arial" w:cs="Arial"/>
        </w:rPr>
        <w:t>DISCUSSION QUESTIONS</w:t>
      </w:r>
    </w:p>
    <w:p w:rsidR="00B64F1B" w:rsidRPr="00D93F67" w:rsidRDefault="00B64F1B" w:rsidP="00695E76">
      <w:pPr>
        <w:pStyle w:val="Numlist"/>
        <w:rPr>
          <w:b/>
        </w:rPr>
      </w:pPr>
      <w:r w:rsidRPr="00D93F67">
        <w:rPr>
          <w:w w:val="105"/>
        </w:rPr>
        <w:t>Accounting is a system for identifying, measuring, recording, and communicating financial information about an organization’s activities to permit informed decisions by decision-makers of the information. Bookkeeping is the process—made up of mechanical “steps”—of recording transactions and maintaining accounting records. While bookkeeping is part of accounting, accounting is viewed as the complete information system that communicates the economic activities of a company to interested parties. Accounting is often referred to as the “language of business” because it communicates information about economic activities of a company that help people make decisions.</w:t>
      </w:r>
    </w:p>
    <w:p w:rsidR="00B64F1B" w:rsidRPr="00D93F67" w:rsidRDefault="00B64F1B" w:rsidP="00695E76">
      <w:pPr>
        <w:pStyle w:val="Numlist"/>
        <w:rPr>
          <w:b/>
        </w:rPr>
      </w:pPr>
      <w:r w:rsidRPr="00D93F67">
        <w:rPr>
          <w:w w:val="105"/>
        </w:rPr>
        <w:t xml:space="preserve">Accounting information is demanded or needed by decision-makers both inside and outside the business to provide </w:t>
      </w:r>
      <w:r w:rsidRPr="00D93F67">
        <w:t>information</w:t>
      </w:r>
      <w:r w:rsidRPr="00D93F67">
        <w:rPr>
          <w:w w:val="105"/>
        </w:rPr>
        <w:t xml:space="preserve"> about business activities and finances so that informed decisions can be made. Five groups that create the demand for accounting information and their uses of accounting information are described below.</w:t>
      </w:r>
    </w:p>
    <w:p w:rsidR="00B64F1B" w:rsidRPr="00D93F67" w:rsidRDefault="00B64F1B" w:rsidP="00151481">
      <w:pPr>
        <w:pStyle w:val="ListParagraph"/>
        <w:numPr>
          <w:ilvl w:val="1"/>
          <w:numId w:val="2"/>
        </w:numPr>
        <w:tabs>
          <w:tab w:val="left" w:pos="1134"/>
        </w:tabs>
        <w:spacing w:line="360" w:lineRule="auto"/>
        <w:ind w:left="1026" w:hanging="459"/>
        <w:jc w:val="both"/>
        <w:rPr>
          <w:sz w:val="20"/>
          <w:szCs w:val="20"/>
        </w:rPr>
      </w:pPr>
      <w:r w:rsidRPr="00D93F67">
        <w:rPr>
          <w:w w:val="105"/>
          <w:sz w:val="20"/>
          <w:szCs w:val="20"/>
        </w:rPr>
        <w:t>Managers need accounting information to plan and make decisions about the business (e.g., predicting the consequences of their actions and deciding on which actions to take) and to control its operations (e.g., evaluating the effectiveness of their past decisions).</w:t>
      </w:r>
    </w:p>
    <w:p w:rsidR="00B64F1B" w:rsidRPr="00D93F67" w:rsidRDefault="00B64F1B" w:rsidP="00151481">
      <w:pPr>
        <w:pStyle w:val="ListParagraph"/>
        <w:numPr>
          <w:ilvl w:val="1"/>
          <w:numId w:val="2"/>
        </w:numPr>
        <w:tabs>
          <w:tab w:val="left" w:pos="993"/>
        </w:tabs>
        <w:spacing w:line="360" w:lineRule="auto"/>
        <w:ind w:left="1026" w:hanging="459"/>
        <w:jc w:val="both"/>
        <w:rPr>
          <w:sz w:val="20"/>
          <w:szCs w:val="20"/>
        </w:rPr>
      </w:pPr>
      <w:r w:rsidRPr="00D93F67">
        <w:rPr>
          <w:w w:val="105"/>
          <w:sz w:val="20"/>
          <w:szCs w:val="20"/>
        </w:rPr>
        <w:t>Employees use accounting information about their employer to aid in planning their careers (e.g., judging the future prospects of the company).</w:t>
      </w:r>
    </w:p>
    <w:p w:rsidR="00B64F1B" w:rsidRPr="00D93F67" w:rsidRDefault="00B64F1B" w:rsidP="00151481">
      <w:pPr>
        <w:pStyle w:val="ListParagraph"/>
        <w:numPr>
          <w:ilvl w:val="1"/>
          <w:numId w:val="2"/>
        </w:numPr>
        <w:tabs>
          <w:tab w:val="left" w:pos="1409"/>
          <w:tab w:val="left" w:pos="1410"/>
        </w:tabs>
        <w:spacing w:line="360" w:lineRule="auto"/>
        <w:ind w:left="1026" w:hanging="459"/>
        <w:jc w:val="both"/>
        <w:rPr>
          <w:sz w:val="20"/>
          <w:szCs w:val="20"/>
        </w:rPr>
      </w:pPr>
      <w:r w:rsidRPr="00D93F67">
        <w:rPr>
          <w:w w:val="105"/>
          <w:sz w:val="20"/>
          <w:szCs w:val="20"/>
        </w:rPr>
        <w:t>Investors (owners) need accounting information about a business to evaluate the future prospects of a business and to decide where to invest their money.</w:t>
      </w:r>
    </w:p>
    <w:p w:rsidR="00B64F1B" w:rsidRPr="00D93F67" w:rsidRDefault="00B64F1B" w:rsidP="00151481">
      <w:pPr>
        <w:pStyle w:val="ListParagraph"/>
        <w:numPr>
          <w:ilvl w:val="1"/>
          <w:numId w:val="2"/>
        </w:numPr>
        <w:tabs>
          <w:tab w:val="left" w:pos="1409"/>
          <w:tab w:val="left" w:pos="1410"/>
        </w:tabs>
        <w:spacing w:line="360" w:lineRule="auto"/>
        <w:ind w:left="1026" w:hanging="459"/>
        <w:jc w:val="both"/>
        <w:rPr>
          <w:sz w:val="20"/>
          <w:szCs w:val="20"/>
        </w:rPr>
      </w:pPr>
      <w:r w:rsidRPr="00D93F67">
        <w:rPr>
          <w:w w:val="105"/>
          <w:sz w:val="20"/>
          <w:szCs w:val="20"/>
        </w:rPr>
        <w:t>Creditors (lenders) need accounting information to decide whether or not to lend money or extend credit to a business.</w:t>
      </w:r>
    </w:p>
    <w:p w:rsidR="00B64F1B" w:rsidRPr="00D93F67" w:rsidRDefault="00B64F1B" w:rsidP="00151481">
      <w:pPr>
        <w:pStyle w:val="ListParagraph"/>
        <w:numPr>
          <w:ilvl w:val="1"/>
          <w:numId w:val="2"/>
        </w:numPr>
        <w:tabs>
          <w:tab w:val="left" w:pos="1409"/>
          <w:tab w:val="left" w:pos="1410"/>
        </w:tabs>
        <w:spacing w:line="360" w:lineRule="auto"/>
        <w:ind w:left="1026" w:hanging="459"/>
        <w:jc w:val="both"/>
        <w:rPr>
          <w:sz w:val="20"/>
          <w:szCs w:val="20"/>
        </w:rPr>
      </w:pPr>
      <w:r w:rsidRPr="00D93F67">
        <w:rPr>
          <w:w w:val="105"/>
          <w:sz w:val="20"/>
          <w:szCs w:val="20"/>
        </w:rPr>
        <w:t>Governments need accounting information about businesses to determine taxes owed by businesses, to implement a variety of regulatory objectives, and to make national economic policy decisions.</w:t>
      </w:r>
    </w:p>
    <w:p w:rsidR="00B64F1B" w:rsidRPr="00D93F67" w:rsidRDefault="00B64F1B" w:rsidP="00695E76">
      <w:pPr>
        <w:pStyle w:val="Numlist"/>
        <w:rPr>
          <w:b/>
        </w:rPr>
      </w:pPr>
      <w:r w:rsidRPr="00D93F67">
        <w:rPr>
          <w:w w:val="105"/>
        </w:rPr>
        <w:t>An accounting entity is a company that has an identity separate from that of its owners and managers and for which accounting records are kept. There are three main forms that accounting entities take: a sole proprietorship, a partnership, and a corporation.</w:t>
      </w:r>
    </w:p>
    <w:p w:rsidR="00B64F1B" w:rsidRPr="00D93F67" w:rsidRDefault="00B64F1B" w:rsidP="00695E76">
      <w:pPr>
        <w:pStyle w:val="Numlist"/>
        <w:rPr>
          <w:b/>
        </w:rPr>
      </w:pPr>
      <w:r w:rsidRPr="00D93F67">
        <w:rPr>
          <w:w w:val="105"/>
        </w:rPr>
        <w:t xml:space="preserve">A sole proprietorship is a business entity owned by one person. A partnership is a business entity owned jointly by two or more individuals. Proprietorships and partnerships are not legally separate from the personal affairs of the owners. That is, the owners are responsible for the debts of the business. A corporation is a separate legal entity formed by one or more persons called shareholders. A corporation is legally separate from the affairs of its owners, which limits the shareholders’ legal responsibility for the debts of the business to the amount that the shareholders invested in the business. Corporate shareholders may pay more taxes </w:t>
      </w:r>
      <w:r w:rsidRPr="00D93F67">
        <w:rPr>
          <w:w w:val="105"/>
        </w:rPr>
        <w:lastRenderedPageBreak/>
        <w:t>than owners of sole proprietorships or partnerships. The majority of business in Canada is conducted by corporations.</w:t>
      </w:r>
    </w:p>
    <w:p w:rsidR="00B64F1B" w:rsidRPr="00D93F67" w:rsidRDefault="00B64F1B" w:rsidP="00695E76">
      <w:pPr>
        <w:pStyle w:val="Numlist"/>
      </w:pPr>
      <w:r w:rsidRPr="00D93F67">
        <w:t>The three main types of business activities are financing activities, investing activities,</w:t>
      </w:r>
      <w:r w:rsidR="00532E3B" w:rsidRPr="00D93F67">
        <w:t xml:space="preserve"> </w:t>
      </w:r>
      <w:r w:rsidRPr="00D93F67">
        <w:t>and operating activities. Financing activities involve obtaining the funds necessary to begin and operate a business. These funds come from either issuing shares or borrowing money.</w:t>
      </w:r>
      <w:r w:rsidR="00F64B20" w:rsidRPr="00D93F67">
        <w:t xml:space="preserve"> </w:t>
      </w:r>
      <w:r w:rsidRPr="00D93F67">
        <w:t>Investing activities involve buying and selling assets that enable a corporation to operate. Operating activities are the normal business activities that a company engages in as it conducts its business. These activities involve selling products or services, purchasing inventory, collecting amounts due from customers, and paying suppliers.</w:t>
      </w:r>
    </w:p>
    <w:p w:rsidR="00B64F1B" w:rsidRPr="00D93F67" w:rsidRDefault="00B64F1B" w:rsidP="00695E76">
      <w:pPr>
        <w:pStyle w:val="Numlist"/>
        <w:rPr>
          <w:b/>
        </w:rPr>
      </w:pPr>
      <w:r w:rsidRPr="00D93F67">
        <w:t>Assets are the economic resources or future economic benefits obtained or controlled by a business. Liabilities are the creditors’ claims on the resources of a business. Shareholders’ equity is the ownership claims on the resources of a business. Shareholders’ equity is considered a residual interest in the assets of a business that remain after deducting the business’s liabilities. All three items appear on the statement of financial position, forming the following equation:</w:t>
      </w:r>
    </w:p>
    <w:p w:rsidR="00B64F1B" w:rsidRPr="00D93F67" w:rsidRDefault="00985890" w:rsidP="00043A85">
      <w:pPr>
        <w:pStyle w:val="numlist0"/>
        <w:ind w:left="888"/>
      </w:pPr>
      <w:r w:rsidRPr="00D93F67">
        <w:rPr>
          <w:position w:val="-10"/>
        </w:rPr>
        <w:object w:dxaOrig="40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204.75pt;height:15.75pt" o:ole="">
            <v:imagedata r:id="rId8" o:title=""/>
          </v:shape>
          <o:OLEObject Type="Embed" ProgID="Equation.DSMT4" ShapeID="_x0000_i1025" DrawAspect="Content" ObjectID="_1727598234" r:id="rId9"/>
        </w:object>
      </w:r>
    </w:p>
    <w:p w:rsidR="00B64F1B" w:rsidRPr="00D93F67" w:rsidRDefault="00B64F1B" w:rsidP="0052268A">
      <w:pPr>
        <w:pStyle w:val="Numlist"/>
        <w:rPr>
          <w:b/>
        </w:rPr>
      </w:pPr>
      <w:r w:rsidRPr="00D93F67">
        <w:t>Revenues are the increases in assets (resources) that result from the sale of products or services. Expenses are the costs of assets (resources) used, or the liabilities created, in the operation of the business. If revenues are greater than expenses, a corporation has earned net income. If expenses are greater than revenues, a corporation has incurred a net loss.</w:t>
      </w:r>
    </w:p>
    <w:p w:rsidR="00B64F1B" w:rsidRPr="00D93F67" w:rsidRDefault="00B64F1B" w:rsidP="0052268A">
      <w:pPr>
        <w:pStyle w:val="Numlist"/>
        <w:rPr>
          <w:b/>
        </w:rPr>
      </w:pPr>
      <w:r w:rsidRPr="00D93F67">
        <w:t>The four primary financial statements are:</w:t>
      </w:r>
    </w:p>
    <w:p w:rsidR="00B64F1B" w:rsidRPr="00D93F67" w:rsidRDefault="00B64F1B" w:rsidP="00151481">
      <w:pPr>
        <w:pStyle w:val="ListParagraph"/>
        <w:numPr>
          <w:ilvl w:val="0"/>
          <w:numId w:val="6"/>
        </w:numPr>
        <w:tabs>
          <w:tab w:val="left" w:pos="1985"/>
        </w:tabs>
        <w:spacing w:before="125" w:line="360" w:lineRule="auto"/>
        <w:ind w:left="1026" w:hanging="459"/>
        <w:jc w:val="left"/>
        <w:rPr>
          <w:sz w:val="20"/>
          <w:szCs w:val="20"/>
        </w:rPr>
      </w:pPr>
      <w:r w:rsidRPr="00D93F67">
        <w:rPr>
          <w:sz w:val="20"/>
          <w:szCs w:val="20"/>
        </w:rPr>
        <w:t>The statement of financial position: a presentation of information about a company’s economic resources (its assets) and the claims against those resources by creditors and owners (liabilities and shareholders’ equity) at a specific point in time.</w:t>
      </w:r>
    </w:p>
    <w:p w:rsidR="00B64F1B" w:rsidRPr="00D93F67" w:rsidRDefault="00B64F1B" w:rsidP="00151481">
      <w:pPr>
        <w:pStyle w:val="ListParagraph"/>
        <w:numPr>
          <w:ilvl w:val="0"/>
          <w:numId w:val="6"/>
        </w:numPr>
        <w:tabs>
          <w:tab w:val="left" w:pos="1985"/>
        </w:tabs>
        <w:spacing w:line="360" w:lineRule="auto"/>
        <w:ind w:left="1026" w:hanging="459"/>
        <w:jc w:val="left"/>
        <w:rPr>
          <w:sz w:val="20"/>
          <w:szCs w:val="20"/>
        </w:rPr>
      </w:pPr>
      <w:r w:rsidRPr="00D93F67">
        <w:rPr>
          <w:sz w:val="20"/>
          <w:szCs w:val="20"/>
        </w:rPr>
        <w:t>The statement of earnings: a report on how well a company has performed its operations— the profitability of a company—over a period of time.</w:t>
      </w:r>
    </w:p>
    <w:p w:rsidR="00B64F1B" w:rsidRPr="00D93F67" w:rsidRDefault="00B64F1B" w:rsidP="00151481">
      <w:pPr>
        <w:pStyle w:val="ListParagraph"/>
        <w:numPr>
          <w:ilvl w:val="0"/>
          <w:numId w:val="6"/>
        </w:numPr>
        <w:tabs>
          <w:tab w:val="left" w:pos="1985"/>
        </w:tabs>
        <w:spacing w:before="1" w:line="360" w:lineRule="auto"/>
        <w:ind w:left="1026" w:hanging="459"/>
        <w:jc w:val="left"/>
        <w:rPr>
          <w:sz w:val="20"/>
          <w:szCs w:val="20"/>
        </w:rPr>
      </w:pPr>
      <w:r w:rsidRPr="00D93F67">
        <w:rPr>
          <w:sz w:val="20"/>
          <w:szCs w:val="20"/>
        </w:rPr>
        <w:t>The statement of retained earnings: a report on how much of the company’s income was retained in the business and how much was distributed to owners over a period of time.</w:t>
      </w:r>
    </w:p>
    <w:p w:rsidR="00B64F1B" w:rsidRPr="00D93F67" w:rsidRDefault="00B64F1B" w:rsidP="00151481">
      <w:pPr>
        <w:pStyle w:val="ListParagraph"/>
        <w:numPr>
          <w:ilvl w:val="0"/>
          <w:numId w:val="6"/>
        </w:numPr>
        <w:tabs>
          <w:tab w:val="left" w:pos="1985"/>
        </w:tabs>
        <w:spacing w:line="360" w:lineRule="auto"/>
        <w:ind w:left="1026" w:hanging="459"/>
        <w:jc w:val="left"/>
        <w:rPr>
          <w:sz w:val="20"/>
          <w:szCs w:val="20"/>
        </w:rPr>
      </w:pPr>
      <w:r w:rsidRPr="00D93F67">
        <w:rPr>
          <w:sz w:val="20"/>
          <w:szCs w:val="20"/>
        </w:rPr>
        <w:t>The statement of cash flows: a report on the changes in a company’s cash during a period of time. The statement of cash flows provides information about the company’s</w:t>
      </w:r>
      <w:r w:rsidR="007304AE" w:rsidRPr="00D93F67">
        <w:rPr>
          <w:sz w:val="20"/>
          <w:szCs w:val="20"/>
        </w:rPr>
        <w:t xml:space="preserve"> </w:t>
      </w:r>
      <w:r w:rsidRPr="00D93F67">
        <w:rPr>
          <w:sz w:val="20"/>
          <w:szCs w:val="20"/>
        </w:rPr>
        <w:t>cash inflows (sources) and outflows (uses/generated) from operating, investing, and financing activities.</w:t>
      </w:r>
    </w:p>
    <w:p w:rsidR="00B64F1B" w:rsidRPr="00D93F67" w:rsidRDefault="00B64F1B" w:rsidP="0052268A">
      <w:pPr>
        <w:pStyle w:val="Numlist"/>
        <w:rPr>
          <w:b/>
        </w:rPr>
      </w:pPr>
      <w:r w:rsidRPr="00D93F67">
        <w:t>There are many questions that can be answered based on each of the financial statements:</w:t>
      </w:r>
    </w:p>
    <w:p w:rsidR="00B64F1B" w:rsidRPr="00D93F67" w:rsidRDefault="00B64F1B" w:rsidP="00151481">
      <w:pPr>
        <w:pStyle w:val="ListParagraph"/>
        <w:numPr>
          <w:ilvl w:val="0"/>
          <w:numId w:val="7"/>
        </w:numPr>
        <w:tabs>
          <w:tab w:val="left" w:pos="1985"/>
        </w:tabs>
        <w:spacing w:line="360" w:lineRule="auto"/>
        <w:ind w:left="1026" w:hanging="459"/>
        <w:jc w:val="left"/>
        <w:rPr>
          <w:sz w:val="20"/>
          <w:szCs w:val="20"/>
        </w:rPr>
      </w:pPr>
      <w:r w:rsidRPr="00D93F67">
        <w:rPr>
          <w:sz w:val="20"/>
          <w:szCs w:val="20"/>
        </w:rPr>
        <w:t>The statement of financial position:</w:t>
      </w:r>
    </w:p>
    <w:p w:rsidR="00B64F1B" w:rsidRPr="00D93F67" w:rsidRDefault="00B64F1B" w:rsidP="003665A4">
      <w:pPr>
        <w:pStyle w:val="alphalist"/>
        <w:spacing w:line="360" w:lineRule="auto"/>
        <w:ind w:left="1417" w:right="431" w:hanging="357"/>
      </w:pPr>
      <w:r w:rsidRPr="00D93F67">
        <w:t>What is the total amount of assets (economic resources) of a corporation? What is the total amount of liabilities (claims against the resources) for a corporation?</w:t>
      </w:r>
    </w:p>
    <w:p w:rsidR="00B64F1B" w:rsidRPr="00D93F67" w:rsidRDefault="00B64F1B" w:rsidP="003665A4">
      <w:pPr>
        <w:pStyle w:val="alphalist"/>
        <w:spacing w:line="360" w:lineRule="auto"/>
        <w:ind w:left="1417" w:right="432"/>
      </w:pPr>
      <w:r w:rsidRPr="00D93F67">
        <w:lastRenderedPageBreak/>
        <w:t>How much equity do the owners of the corporation have in its assets?</w:t>
      </w:r>
    </w:p>
    <w:p w:rsidR="00B64F1B" w:rsidRPr="00D93F67" w:rsidRDefault="00B64F1B" w:rsidP="003665A4">
      <w:pPr>
        <w:pStyle w:val="alphalist"/>
        <w:spacing w:line="360" w:lineRule="auto"/>
        <w:ind w:left="1417" w:right="432"/>
      </w:pPr>
      <w:r w:rsidRPr="00D93F67">
        <w:t>Is the corporation able to pay its debts as they become due?</w:t>
      </w:r>
    </w:p>
    <w:p w:rsidR="00B64F1B" w:rsidRPr="00D93F67" w:rsidRDefault="00B64F1B" w:rsidP="00151481">
      <w:pPr>
        <w:pStyle w:val="ListParagraph"/>
        <w:numPr>
          <w:ilvl w:val="0"/>
          <w:numId w:val="7"/>
        </w:numPr>
        <w:tabs>
          <w:tab w:val="left" w:pos="1985"/>
        </w:tabs>
        <w:spacing w:before="120" w:line="360" w:lineRule="auto"/>
        <w:ind w:left="1026" w:hanging="459"/>
        <w:jc w:val="left"/>
        <w:rPr>
          <w:sz w:val="20"/>
          <w:szCs w:val="20"/>
        </w:rPr>
      </w:pPr>
      <w:r w:rsidRPr="00D93F67">
        <w:rPr>
          <w:sz w:val="20"/>
          <w:szCs w:val="20"/>
        </w:rPr>
        <w:t>The statement of earnings:</w:t>
      </w:r>
    </w:p>
    <w:p w:rsidR="00AA1309" w:rsidRPr="00D93F67" w:rsidRDefault="00AA1309" w:rsidP="003665A4">
      <w:pPr>
        <w:pStyle w:val="alphalist"/>
        <w:numPr>
          <w:ilvl w:val="0"/>
          <w:numId w:val="20"/>
        </w:numPr>
        <w:spacing w:line="360" w:lineRule="auto"/>
        <w:ind w:left="1420"/>
      </w:pPr>
      <w:r w:rsidRPr="00D93F67">
        <w:t>How much revenue was earned last month? Last quarter? Last year?</w:t>
      </w:r>
    </w:p>
    <w:p w:rsidR="00AA1309" w:rsidRPr="00D93F67" w:rsidRDefault="00AA1309" w:rsidP="003665A4">
      <w:pPr>
        <w:pStyle w:val="alphalist"/>
        <w:spacing w:line="360" w:lineRule="auto"/>
        <w:ind w:left="1420"/>
      </w:pPr>
      <w:r w:rsidRPr="00D93F67">
        <w:t>What was the total amount of expenses incurred to earn that revenue?</w:t>
      </w:r>
    </w:p>
    <w:p w:rsidR="00AA1309" w:rsidRPr="00D93F67" w:rsidRDefault="00AA1309" w:rsidP="003665A4">
      <w:pPr>
        <w:pStyle w:val="alphalist"/>
        <w:spacing w:line="360" w:lineRule="auto"/>
        <w:ind w:left="1420"/>
      </w:pPr>
      <w:r w:rsidRPr="00D93F67">
        <w:t>How much better off is the corporation at the end of the year than it was at the beginning of the year?</w:t>
      </w:r>
    </w:p>
    <w:p w:rsidR="00AA1309" w:rsidRPr="00D93F67" w:rsidRDefault="00AA1309" w:rsidP="003665A4">
      <w:pPr>
        <w:pStyle w:val="alphalist"/>
        <w:spacing w:line="360" w:lineRule="auto"/>
        <w:ind w:left="1420"/>
        <w:rPr>
          <w:szCs w:val="20"/>
        </w:rPr>
      </w:pPr>
      <w:r w:rsidRPr="00D93F67">
        <w:t>Was the corporation profitable, and what are the prospects for the corporation’s future profitability?</w:t>
      </w:r>
    </w:p>
    <w:p w:rsidR="00AA1309" w:rsidRPr="00D93F67" w:rsidRDefault="00AA1309" w:rsidP="003665A4">
      <w:pPr>
        <w:pStyle w:val="alphalist"/>
        <w:spacing w:line="360" w:lineRule="auto"/>
        <w:ind w:left="1420"/>
        <w:rPr>
          <w:szCs w:val="20"/>
        </w:rPr>
      </w:pPr>
      <w:r w:rsidRPr="00D93F67">
        <w:t>What are the prospects for the future growth of the corporation?</w:t>
      </w:r>
    </w:p>
    <w:p w:rsidR="00B64F1B" w:rsidRPr="00D93F67" w:rsidRDefault="00B64F1B" w:rsidP="00151481">
      <w:pPr>
        <w:pStyle w:val="ListParagraph"/>
        <w:numPr>
          <w:ilvl w:val="0"/>
          <w:numId w:val="7"/>
        </w:numPr>
        <w:tabs>
          <w:tab w:val="left" w:pos="1673"/>
          <w:tab w:val="left" w:pos="1674"/>
        </w:tabs>
        <w:spacing w:line="360" w:lineRule="auto"/>
        <w:ind w:left="1026" w:hanging="459"/>
        <w:jc w:val="left"/>
        <w:rPr>
          <w:sz w:val="20"/>
          <w:szCs w:val="20"/>
        </w:rPr>
      </w:pPr>
      <w:r w:rsidRPr="00D93F67">
        <w:rPr>
          <w:sz w:val="20"/>
          <w:szCs w:val="20"/>
        </w:rPr>
        <w:t>The statement of retained earnings:</w:t>
      </w:r>
    </w:p>
    <w:p w:rsidR="00B64F1B" w:rsidRPr="00D93F67" w:rsidRDefault="00B64F1B" w:rsidP="003665A4">
      <w:pPr>
        <w:pStyle w:val="alphalist"/>
        <w:numPr>
          <w:ilvl w:val="0"/>
          <w:numId w:val="8"/>
        </w:numPr>
        <w:spacing w:line="360" w:lineRule="auto"/>
        <w:ind w:left="1420"/>
      </w:pPr>
      <w:r w:rsidRPr="00D93F67">
        <w:rPr>
          <w:w w:val="105"/>
        </w:rPr>
        <w:t>How much income was distributed in dividends by the corporation?</w:t>
      </w:r>
    </w:p>
    <w:p w:rsidR="00B64F1B" w:rsidRPr="00D93F67" w:rsidRDefault="00B64F1B" w:rsidP="003665A4">
      <w:pPr>
        <w:pStyle w:val="alphalist"/>
        <w:spacing w:line="360" w:lineRule="auto"/>
        <w:ind w:left="1420"/>
      </w:pPr>
      <w:r w:rsidRPr="00D93F67">
        <w:rPr>
          <w:w w:val="105"/>
        </w:rPr>
        <w:t>What amount of equity in the business has been generated internally?</w:t>
      </w:r>
    </w:p>
    <w:p w:rsidR="00B64F1B" w:rsidRPr="00D93F67" w:rsidRDefault="00B64F1B" w:rsidP="00151481">
      <w:pPr>
        <w:pStyle w:val="ListParagraph"/>
        <w:numPr>
          <w:ilvl w:val="0"/>
          <w:numId w:val="7"/>
        </w:numPr>
        <w:tabs>
          <w:tab w:val="left" w:pos="1673"/>
          <w:tab w:val="left" w:pos="1674"/>
        </w:tabs>
        <w:spacing w:line="360" w:lineRule="auto"/>
        <w:ind w:left="1026" w:hanging="459"/>
        <w:jc w:val="left"/>
        <w:rPr>
          <w:sz w:val="20"/>
          <w:szCs w:val="20"/>
        </w:rPr>
      </w:pPr>
      <w:r w:rsidRPr="00D93F67">
        <w:rPr>
          <w:w w:val="105"/>
          <w:sz w:val="20"/>
          <w:szCs w:val="20"/>
        </w:rPr>
        <w:t>The statement of cash flows:</w:t>
      </w:r>
    </w:p>
    <w:p w:rsidR="00B64F1B" w:rsidRPr="00D93F67" w:rsidRDefault="00B64F1B" w:rsidP="003665A4">
      <w:pPr>
        <w:pStyle w:val="alphalist"/>
        <w:numPr>
          <w:ilvl w:val="0"/>
          <w:numId w:val="9"/>
        </w:numPr>
        <w:spacing w:line="360" w:lineRule="auto"/>
        <w:ind w:left="1420"/>
      </w:pPr>
      <w:r w:rsidRPr="00D93F67">
        <w:rPr>
          <w:w w:val="105"/>
        </w:rPr>
        <w:t>How much cash was taken in or paid out as a result of operations?</w:t>
      </w:r>
    </w:p>
    <w:p w:rsidR="00B64F1B" w:rsidRPr="00D93F67" w:rsidRDefault="00B64F1B" w:rsidP="003665A4">
      <w:pPr>
        <w:pStyle w:val="alphalist"/>
        <w:spacing w:line="360" w:lineRule="auto"/>
        <w:ind w:left="1420"/>
      </w:pPr>
      <w:r w:rsidRPr="00D93F67">
        <w:rPr>
          <w:w w:val="105"/>
        </w:rPr>
        <w:t>How much cash was invested in new equipment?</w:t>
      </w:r>
    </w:p>
    <w:p w:rsidR="00B64F1B" w:rsidRPr="00D93F67" w:rsidRDefault="00B64F1B" w:rsidP="003665A4">
      <w:pPr>
        <w:pStyle w:val="alphalist"/>
        <w:spacing w:line="360" w:lineRule="auto"/>
        <w:ind w:left="1420"/>
      </w:pPr>
      <w:r w:rsidRPr="00D93F67">
        <w:rPr>
          <w:w w:val="105"/>
        </w:rPr>
        <w:t>How much cash was used to pay off business debt?</w:t>
      </w:r>
    </w:p>
    <w:p w:rsidR="00B64F1B" w:rsidRPr="00D93F67" w:rsidRDefault="00B64F1B" w:rsidP="00D9242D">
      <w:pPr>
        <w:pStyle w:val="Numlist"/>
      </w:pPr>
      <w:r w:rsidRPr="00D93F67">
        <w:rPr>
          <w:w w:val="105"/>
        </w:rPr>
        <w:t>Point-in-time measurement means as of a particular date. The statement of financial position is a point-in-time measurement. The period-of-time description applies to what has happened</w:t>
      </w:r>
      <w:r w:rsidR="00DB194F" w:rsidRPr="00D93F67">
        <w:rPr>
          <w:w w:val="105"/>
        </w:rPr>
        <w:t xml:space="preserve"> </w:t>
      </w:r>
      <w:r w:rsidRPr="00D93F67">
        <w:rPr>
          <w:w w:val="105"/>
        </w:rPr>
        <w:t>over a time interval. The statement of earnings is a period-of-time measurement that explains the</w:t>
      </w:r>
      <w:r w:rsidR="00DB194F" w:rsidRPr="00D93F67">
        <w:rPr>
          <w:w w:val="105"/>
        </w:rPr>
        <w:t xml:space="preserve"> </w:t>
      </w:r>
      <w:r w:rsidRPr="00D93F67">
        <w:rPr>
          <w:w w:val="105"/>
        </w:rPr>
        <w:t>business activities between statement of financial position dates. The statement of cash flows and the statement of retained earnings are also period-of-time measurements.</w:t>
      </w:r>
    </w:p>
    <w:p w:rsidR="00B64F1B" w:rsidRPr="00D93F67" w:rsidRDefault="00B64F1B" w:rsidP="00D9242D">
      <w:pPr>
        <w:pStyle w:val="Numlist"/>
        <w:rPr>
          <w:b/>
        </w:rPr>
      </w:pPr>
      <w:r w:rsidRPr="00D93F67">
        <w:rPr>
          <w:w w:val="105"/>
        </w:rPr>
        <w:t>The basic accounting equation is:</w:t>
      </w:r>
    </w:p>
    <w:p w:rsidR="00B64F1B" w:rsidRPr="00D93F67" w:rsidRDefault="000A602E" w:rsidP="00861DE3">
      <w:pPr>
        <w:spacing w:before="136" w:line="360" w:lineRule="auto"/>
        <w:ind w:left="360"/>
        <w:rPr>
          <w:sz w:val="21"/>
        </w:rPr>
      </w:pPr>
      <w:r w:rsidRPr="00D93F67">
        <w:rPr>
          <w:position w:val="-10"/>
          <w:sz w:val="21"/>
        </w:rPr>
        <w:object w:dxaOrig="4099" w:dyaOrig="320">
          <v:shape id="_x0000_i1026" type="#_x0000_t75" alt="&quot;&quot;" style="width:204.75pt;height:15.75pt" o:ole="">
            <v:imagedata r:id="rId10" o:title=""/>
          </v:shape>
          <o:OLEObject Type="Embed" ProgID="Equation.DSMT4" ShapeID="_x0000_i1026" DrawAspect="Content" ObjectID="_1727598235" r:id="rId11"/>
        </w:object>
      </w:r>
    </w:p>
    <w:p w:rsidR="00B64F1B" w:rsidRPr="00D93F67" w:rsidRDefault="00B64F1B" w:rsidP="00B40E16">
      <w:pPr>
        <w:pStyle w:val="listpara"/>
      </w:pPr>
      <w:r w:rsidRPr="00D93F67">
        <w:t>The equation is significant because it means that the statement of financial position must always balance. This implies that what a company owns (its resources) must always be equal to the claims of its creditors (liabilities) and investors (shareholders’ equity).</w:t>
      </w:r>
    </w:p>
    <w:p w:rsidR="00B64F1B" w:rsidRPr="00D93F67" w:rsidRDefault="00B64F1B" w:rsidP="00D9242D">
      <w:pPr>
        <w:pStyle w:val="Numlist"/>
      </w:pPr>
      <w:r w:rsidRPr="00D93F67">
        <w:rPr>
          <w:w w:val="105"/>
        </w:rPr>
        <w:t>Each financial statement includes a heading that is comprised of (a) the name of the company,</w:t>
      </w:r>
      <w:r w:rsidR="00E35E0C" w:rsidRPr="00D93F67">
        <w:rPr>
          <w:w w:val="105"/>
        </w:rPr>
        <w:t xml:space="preserve"> </w:t>
      </w:r>
      <w:r w:rsidRPr="00D93F67">
        <w:rPr>
          <w:w w:val="105"/>
        </w:rPr>
        <w:t>(b) the title of the financial statement, and (c) the time period covered—either a point-in-time measurement (an exact date) or a period-of-time description (e.g., a year ended on a specific date).</w:t>
      </w:r>
    </w:p>
    <w:p w:rsidR="00B64F1B" w:rsidRPr="00D93F67" w:rsidRDefault="00B64F1B" w:rsidP="00D9242D">
      <w:pPr>
        <w:pStyle w:val="Numlist"/>
        <w:rPr>
          <w:b/>
        </w:rPr>
      </w:pPr>
      <w:r w:rsidRPr="00D93F67">
        <w:rPr>
          <w:w w:val="105"/>
        </w:rPr>
        <w:t>Current assets are cash and other assets that are reasonably expected to be converted to cash within one year or the operating cycle, whichever is longer. Current liabilities are obligations that will be satisfied within one year or the operating cycle, whichever is longer.</w:t>
      </w:r>
    </w:p>
    <w:p w:rsidR="00B64F1B" w:rsidRPr="00D93F67" w:rsidRDefault="00B64F1B" w:rsidP="009C61AE">
      <w:pPr>
        <w:pStyle w:val="listpara"/>
        <w:ind w:firstLine="340"/>
      </w:pPr>
      <w:r w:rsidRPr="00D93F67">
        <w:lastRenderedPageBreak/>
        <w:t>Since current assets are presented separately from other assets, statement users can see if the firm is likely to have enough resources available to meet its current liabilities as they come due. If current assets were presented among other assets, such a determination would be difficult.</w:t>
      </w:r>
    </w:p>
    <w:p w:rsidR="00B64F1B" w:rsidRPr="00D93F67" w:rsidRDefault="00B64F1B" w:rsidP="009C61AE">
      <w:pPr>
        <w:pStyle w:val="listpara"/>
        <w:ind w:firstLine="340"/>
      </w:pPr>
      <w:r w:rsidRPr="00D93F67">
        <w:t>Current liabilities are separated from long-term liabilities because current liabilities will require asset outflows (or replacement with another liability) much sooner than will long-term liabilities. If all liabilities were presented together, financial statement decision-makers would have difficulty in determining the assets (economic resources) required in the near future to satisfy the current liabilities.</w:t>
      </w:r>
    </w:p>
    <w:p w:rsidR="00B64F1B" w:rsidRPr="00D93F67" w:rsidRDefault="00B64F1B" w:rsidP="00D9242D">
      <w:pPr>
        <w:pStyle w:val="Numlist"/>
        <w:rPr>
          <w:b/>
        </w:rPr>
      </w:pPr>
      <w:r w:rsidRPr="00D93F67">
        <w:rPr>
          <w:w w:val="105"/>
        </w:rPr>
        <w:t>Current assets are generally listed on the statement of financial position in order of liquidity or nearness to cash, whereas current liabilities are usually listed in the order in which they will be paid.</w:t>
      </w:r>
    </w:p>
    <w:p w:rsidR="00B64F1B" w:rsidRPr="00D93F67" w:rsidRDefault="00B64F1B" w:rsidP="00D9242D">
      <w:pPr>
        <w:pStyle w:val="Numlist"/>
        <w:rPr>
          <w:b/>
        </w:rPr>
      </w:pPr>
      <w:r w:rsidRPr="00D93F67">
        <w:rPr>
          <w:w w:val="105"/>
        </w:rPr>
        <w:t xml:space="preserve">The two main components of equity are contributed capital and retained earnings. Contributed capital is increased by investments of new capital in a company by its owners (the issue of </w:t>
      </w:r>
      <w:r w:rsidRPr="00D93F67">
        <w:t xml:space="preserve">common shares and preferred shares to shareholders). Retained earnings is the accumulated net </w:t>
      </w:r>
      <w:r w:rsidRPr="00D93F67">
        <w:rPr>
          <w:w w:val="105"/>
        </w:rPr>
        <w:t>income of a company that has not been distributed to owners. Retained earnings is increased by net income and decreased by net losses and dividends.</w:t>
      </w:r>
    </w:p>
    <w:p w:rsidR="00447AD0" w:rsidRPr="00D93F67" w:rsidRDefault="00447AD0" w:rsidP="00D9242D">
      <w:pPr>
        <w:pStyle w:val="Numlist"/>
        <w:rPr>
          <w:b/>
        </w:rPr>
      </w:pPr>
      <w:r w:rsidRPr="00D93F67">
        <w:rPr>
          <w:b/>
        </w:rPr>
        <w:t xml:space="preserve"> </w:t>
      </w:r>
      <w:r w:rsidR="00651DED" w:rsidRPr="00651DED">
        <w:rPr>
          <w:w w:val="105"/>
          <w:position w:val="-10"/>
        </w:rPr>
        <w:object w:dxaOrig="4620" w:dyaOrig="320">
          <v:shape id="_x0000_i1027" type="#_x0000_t75" alt="&quot;&quot;" style="width:231pt;height:15.75pt" o:ole="">
            <v:imagedata r:id="rId12" o:title=""/>
          </v:shape>
          <o:OLEObject Type="Embed" ProgID="Equation.DSMT4" ShapeID="_x0000_i1027" DrawAspect="Content" ObjectID="_1727598236" r:id="rId13"/>
        </w:object>
      </w:r>
    </w:p>
    <w:p w:rsidR="00B64F1B" w:rsidRPr="00D93F67" w:rsidRDefault="00B64F1B" w:rsidP="00D9242D">
      <w:pPr>
        <w:pStyle w:val="Numlist"/>
        <w:rPr>
          <w:b/>
        </w:rPr>
      </w:pPr>
      <w:r w:rsidRPr="00D93F67">
        <w:t>The single-step statement of earnings format takes into account only two categories: total revenues and total expenses. Total expenses are subtracted from total revenues in a single step to arrive at net income. The multiple-step statement of earnings format contains three important subtotals: gross margin (gross profit), income from operations, and net income. Gross margin is the difference between net sales and cost of sales (or cost of goods sold). Income from operations is the difference between gross margin and operating expenses. Net income is the difference between income from operations and any nonoperating revenues and expenses.</w:t>
      </w:r>
    </w:p>
    <w:p w:rsidR="00B64F1B" w:rsidRPr="00D93F67" w:rsidRDefault="00B64F1B" w:rsidP="00D9242D">
      <w:pPr>
        <w:pStyle w:val="Numlist"/>
        <w:rPr>
          <w:b/>
        </w:rPr>
      </w:pPr>
      <w:r w:rsidRPr="00D93F67">
        <w:t>A statement of retained earnings summarizes and explains the changes in retained earnings during an accounting period. Retained earnings is the income earned by the company but not paid to the owners in the form of dividends. The statement of retained earnings starts with the balance in retained earnings at the beginning of the period. To this balance, add net income (or subtract the net loss) obtained from the statement of earnings. Next, subtract any dividends the company declared during the period. The total is the retained earnings at the end of the period that is reported on the statement of financial position.</w:t>
      </w:r>
    </w:p>
    <w:p w:rsidR="00B64F1B" w:rsidRPr="00D93F67" w:rsidRDefault="00B64F1B" w:rsidP="00D9242D">
      <w:pPr>
        <w:pStyle w:val="Numlist"/>
        <w:rPr>
          <w:b/>
        </w:rPr>
      </w:pPr>
      <w:r w:rsidRPr="00D93F67">
        <w:t xml:space="preserve">The statement of cash flows classifies cash flows into three categories: (1) cash flows from operating activities, (2) cash flows from investing activities, and (3) cash flows from financing activities. Cash flows from operating activities are the cash flows related to the normal operations of the business in earning income, and include cash sales and collections of accounts receivable less cash paid for goods, services, wages, salaries, and interest. Cash flows from investing activities are cash flows related to the acquisition or sale of investments and long-term assets, including cash received from the sales of property, plant, and equipment; investments; and other long-lived assets less the cash spent to purchase long-term assets. The cash flows from investing activities by a healthy, growing business will usually represent an excess of expenditures over receipts. Cash flows from financing </w:t>
      </w:r>
      <w:r w:rsidRPr="00D93F67">
        <w:lastRenderedPageBreak/>
        <w:t>activities are the cash flows related to obtaining the capital of the company, including the cash contributed by owners and borrowed from creditors less amounts paid as dividends and repayments of liabilities. A business can finance its growth either internally with cash generated by operations or externally with cash from owners and creditors.</w:t>
      </w:r>
    </w:p>
    <w:p w:rsidR="00B64F1B" w:rsidRPr="00D93F67" w:rsidRDefault="00B64F1B" w:rsidP="00D9242D">
      <w:pPr>
        <w:pStyle w:val="Numlist"/>
      </w:pPr>
      <w:r w:rsidRPr="00D93F67">
        <w:t>The statement of retained earnings describes the changes in retained earnings, a statement of financial position account, that occurs between two statement of financial position dates.</w:t>
      </w:r>
      <w:r w:rsidR="003D04FF" w:rsidRPr="00D93F67">
        <w:t xml:space="preserve"> </w:t>
      </w:r>
      <w:r w:rsidRPr="00D93F67">
        <w:t>One of the major sources of change in retained earnings is the net income (or net loss)</w:t>
      </w:r>
      <w:r w:rsidR="003D04FF" w:rsidRPr="00D93F67">
        <w:t xml:space="preserve"> </w:t>
      </w:r>
      <w:r w:rsidRPr="00D93F67">
        <w:t>for the year, which is determined on the statetment of earnings. The other major source of change in retained earnings is dividends, which are not considered a part of income.</w:t>
      </w:r>
    </w:p>
    <w:p w:rsidR="00B64F1B" w:rsidRPr="00D93F67" w:rsidRDefault="00B64F1B" w:rsidP="00D9242D">
      <w:pPr>
        <w:pStyle w:val="Numlist"/>
        <w:rPr>
          <w:b/>
        </w:rPr>
      </w:pPr>
      <w:r w:rsidRPr="00D93F67">
        <w:t>Other than the financial statements, decision-makers will find notes to the financial statements, management’s discussion and analysis of the condition of the company, and the auditor’s report in the annual report of a company. The notes to the financial statements are an integral part of the financial statements that clarify and expand upon the information in the financial statements. Management’s discussion and analysis provides a discussion and explanation of various items reported in the financial statements. Additionally, management uses this opportunity to highlight favourable and unfavourable trends and significant risks facing the company. The auditor’s report expresses the opinion of the auditor as to whether the financial statements fairly present the financial position and results of operations of the company.</w:t>
      </w:r>
    </w:p>
    <w:p w:rsidR="00B64F1B" w:rsidRPr="00D93F67" w:rsidRDefault="00B64F1B" w:rsidP="00B40E16">
      <w:pPr>
        <w:pStyle w:val="Numlist"/>
        <w:spacing w:after="0"/>
        <w:ind w:left="357" w:hanging="357"/>
        <w:rPr>
          <w:b/>
        </w:rPr>
      </w:pPr>
      <w:r w:rsidRPr="00D93F67">
        <w:t>Examples of unethical behaviour will differ from one student to another. One example is an accountant who gives in to personal pressure to prepare financial statements that overstate the income of the company by bending or violating accounting standards.</w:t>
      </w:r>
    </w:p>
    <w:p w:rsidR="00B64F1B" w:rsidRPr="00D93F67" w:rsidRDefault="00B64F1B" w:rsidP="00B40E16">
      <w:pPr>
        <w:pStyle w:val="listpara"/>
      </w:pPr>
      <w:r w:rsidRPr="00D93F67">
        <w:t>Overstated income may lead decision-makers to make the wrong choices. Decision-makers both inside and outside the business must be able to rely on the financial information they receive to make proper decisions. Therefore, ethical behaviour by accountants is necessary. Acting ethically is not always easy. However, because of the important role of accounting in society, accountants are expected to maintain the highest level of ethical behaviour.</w:t>
      </w:r>
    </w:p>
    <w:p w:rsidR="00B64F1B" w:rsidRPr="00D93F67" w:rsidRDefault="00B64F1B" w:rsidP="00B64F1B">
      <w:pPr>
        <w:spacing w:line="261" w:lineRule="auto"/>
      </w:pPr>
    </w:p>
    <w:p w:rsidR="002F6330" w:rsidRPr="00D93F67" w:rsidRDefault="002F6330" w:rsidP="00B64F1B">
      <w:pPr>
        <w:spacing w:line="261" w:lineRule="auto"/>
        <w:sectPr w:rsidR="002F6330" w:rsidRPr="00D93F67" w:rsidSect="00913F8F">
          <w:headerReference w:type="default" r:id="rId14"/>
          <w:footerReference w:type="default" r:id="rId15"/>
          <w:pgSz w:w="12240" w:h="15840" w:code="1"/>
          <w:pgMar w:top="864" w:right="864" w:bottom="864" w:left="864" w:header="474" w:footer="689" w:gutter="0"/>
          <w:cols w:space="720"/>
        </w:sectPr>
      </w:pPr>
    </w:p>
    <w:p w:rsidR="00710DCB" w:rsidRPr="00D93F67" w:rsidRDefault="00710DCB" w:rsidP="00456ACA">
      <w:pPr>
        <w:pStyle w:val="Heading2"/>
        <w:spacing w:line="360" w:lineRule="auto"/>
        <w:rPr>
          <w:rFonts w:ascii="Arial" w:hAnsi="Arial"/>
        </w:rPr>
      </w:pPr>
      <w:r w:rsidRPr="00D93F67">
        <w:rPr>
          <w:rFonts w:ascii="Arial" w:hAnsi="Arial"/>
        </w:rPr>
        <w:lastRenderedPageBreak/>
        <w:t>MULTIPLE-CHOICE EXERCISES</w:t>
      </w:r>
    </w:p>
    <w:p w:rsidR="00E301C4" w:rsidRPr="00D93F67" w:rsidRDefault="00A00E63" w:rsidP="007A2693">
      <w:pPr>
        <w:pStyle w:val="steplist"/>
        <w:ind w:left="1134" w:hanging="774"/>
        <w:rPr>
          <w:rFonts w:ascii="Arial" w:hAnsi="Arial"/>
        </w:rPr>
      </w:pPr>
      <w:r w:rsidRPr="00D93F67">
        <w:rPr>
          <w:rFonts w:ascii="Arial" w:hAnsi="Arial"/>
        </w:rPr>
        <w:t>a</w:t>
      </w:r>
    </w:p>
    <w:p w:rsidR="00A00E63" w:rsidRPr="00D93F67" w:rsidRDefault="00A00E63" w:rsidP="007A2693">
      <w:pPr>
        <w:pStyle w:val="steplist"/>
        <w:ind w:left="1134" w:hanging="774"/>
        <w:rPr>
          <w:rFonts w:ascii="Arial" w:hAnsi="Arial"/>
        </w:rPr>
      </w:pPr>
      <w:r w:rsidRPr="00D93F67">
        <w:rPr>
          <w:rFonts w:ascii="Arial" w:hAnsi="Arial"/>
        </w:rPr>
        <w:t>d</w:t>
      </w:r>
    </w:p>
    <w:p w:rsidR="00A00E63" w:rsidRPr="00D93F67" w:rsidRDefault="00A00E63" w:rsidP="007A2693">
      <w:pPr>
        <w:pStyle w:val="steplist"/>
        <w:tabs>
          <w:tab w:val="left" w:pos="1134"/>
        </w:tabs>
        <w:ind w:left="1134" w:hanging="777"/>
        <w:rPr>
          <w:rFonts w:ascii="Arial" w:hAnsi="Arial"/>
        </w:rPr>
      </w:pPr>
      <w:r w:rsidRPr="00D93F67">
        <w:rPr>
          <w:rFonts w:ascii="Arial" w:hAnsi="Arial"/>
        </w:rPr>
        <w:t>b</w:t>
      </w:r>
    </w:p>
    <w:p w:rsidR="00A00E63" w:rsidRPr="00D93F67" w:rsidRDefault="00F165D3" w:rsidP="007A2693">
      <w:pPr>
        <w:pStyle w:val="steplist"/>
        <w:ind w:left="1134" w:hanging="774"/>
        <w:rPr>
          <w:rFonts w:ascii="Arial" w:hAnsi="Arial"/>
        </w:rPr>
      </w:pPr>
      <w:r w:rsidRPr="00D93F67">
        <w:rPr>
          <w:rFonts w:ascii="Arial" w:hAnsi="Arial"/>
        </w:rPr>
        <w:t>a</w:t>
      </w:r>
      <w:r w:rsidR="00A00E63" w:rsidRPr="00D93F67">
        <w:rPr>
          <w:rFonts w:ascii="Arial" w:hAnsi="Arial"/>
        </w:rPr>
        <w:t xml:space="preserve"> </w:t>
      </w:r>
      <w:r w:rsidR="00651DED" w:rsidRPr="00651DED">
        <w:rPr>
          <w:rFonts w:ascii="Arial" w:hAnsi="Arial"/>
          <w:b/>
          <w:position w:val="-10"/>
        </w:rPr>
        <w:object w:dxaOrig="1920" w:dyaOrig="320">
          <v:shape id="_x0000_i1028" type="#_x0000_t75" alt="&quot;&quot;" style="width:95.25pt;height:16.5pt" o:ole="">
            <v:imagedata r:id="rId16" o:title=""/>
          </v:shape>
          <o:OLEObject Type="Embed" ProgID="Equation.DSMT4" ShapeID="_x0000_i1028" DrawAspect="Content" ObjectID="_1727598237" r:id="rId17"/>
        </w:object>
      </w:r>
    </w:p>
    <w:p w:rsidR="00F165D3" w:rsidRPr="00D93F67" w:rsidRDefault="00F165D3" w:rsidP="007A2693">
      <w:pPr>
        <w:pStyle w:val="steplist"/>
        <w:ind w:left="1134" w:hanging="774"/>
        <w:rPr>
          <w:rFonts w:ascii="Arial" w:hAnsi="Arial"/>
        </w:rPr>
      </w:pPr>
      <w:r w:rsidRPr="00D93F67">
        <w:rPr>
          <w:rFonts w:ascii="Arial" w:hAnsi="Arial"/>
        </w:rPr>
        <w:t>b</w:t>
      </w:r>
    </w:p>
    <w:p w:rsidR="00F165D3" w:rsidRPr="00D93F67" w:rsidRDefault="00F165D3" w:rsidP="007A2693">
      <w:pPr>
        <w:pStyle w:val="steplist"/>
        <w:ind w:left="1134" w:hanging="774"/>
        <w:rPr>
          <w:rFonts w:ascii="Arial" w:hAnsi="Arial"/>
        </w:rPr>
      </w:pPr>
      <w:r w:rsidRPr="00D93F67">
        <w:rPr>
          <w:rFonts w:ascii="Arial" w:hAnsi="Arial"/>
        </w:rPr>
        <w:t>d</w:t>
      </w:r>
    </w:p>
    <w:p w:rsidR="00F165D3" w:rsidRPr="00D93F67" w:rsidRDefault="00F165D3" w:rsidP="007A2693">
      <w:pPr>
        <w:pStyle w:val="steplist"/>
        <w:ind w:left="1134" w:hanging="774"/>
        <w:rPr>
          <w:rFonts w:ascii="Arial" w:hAnsi="Arial"/>
        </w:rPr>
      </w:pPr>
      <w:r w:rsidRPr="00D93F67">
        <w:rPr>
          <w:rFonts w:ascii="Arial" w:hAnsi="Arial"/>
        </w:rPr>
        <w:t>d</w:t>
      </w:r>
    </w:p>
    <w:p w:rsidR="00F165D3" w:rsidRPr="00D93F67" w:rsidRDefault="00F165D3" w:rsidP="00F45357">
      <w:pPr>
        <w:pStyle w:val="steplist"/>
        <w:ind w:left="1174" w:hanging="777"/>
        <w:rPr>
          <w:rFonts w:ascii="Arial" w:hAnsi="Arial"/>
        </w:rPr>
      </w:pPr>
      <w:r w:rsidRPr="00D93F67">
        <w:rPr>
          <w:rFonts w:ascii="Arial" w:hAnsi="Arial"/>
        </w:rPr>
        <w:t xml:space="preserve">b </w:t>
      </w:r>
      <w:r w:rsidR="00651DED" w:rsidRPr="00651DED">
        <w:rPr>
          <w:rFonts w:ascii="Arial" w:hAnsi="Arial"/>
          <w:position w:val="-10"/>
        </w:rPr>
        <w:object w:dxaOrig="2680" w:dyaOrig="320">
          <v:shape id="_x0000_i1029" type="#_x0000_t75" alt="&quot;&quot;" style="width:134.25pt;height:16.5pt" o:ole="">
            <v:imagedata r:id="rId18" o:title=""/>
          </v:shape>
          <o:OLEObject Type="Embed" ProgID="Equation.DSMT4" ShapeID="_x0000_i1029" DrawAspect="Content" ObjectID="_1727598238" r:id="rId19"/>
        </w:object>
      </w:r>
    </w:p>
    <w:p w:rsidR="00F165D3" w:rsidRPr="00D93F67" w:rsidRDefault="00F165D3" w:rsidP="007A2693">
      <w:pPr>
        <w:pStyle w:val="steplist"/>
        <w:ind w:left="1134" w:hanging="708"/>
        <w:rPr>
          <w:rFonts w:ascii="Arial" w:hAnsi="Arial"/>
        </w:rPr>
      </w:pPr>
      <w:r w:rsidRPr="00D93F67">
        <w:rPr>
          <w:rFonts w:ascii="Arial" w:hAnsi="Arial"/>
        </w:rPr>
        <w:t xml:space="preserve">c </w:t>
      </w:r>
      <w:r w:rsidR="00651DED" w:rsidRPr="00651DED">
        <w:rPr>
          <w:rFonts w:ascii="Arial" w:hAnsi="Arial"/>
          <w:position w:val="-10"/>
        </w:rPr>
        <w:object w:dxaOrig="1920" w:dyaOrig="320">
          <v:shape id="_x0000_i1030" type="#_x0000_t75" alt="&quot;&quot;" style="width:96pt;height:16.5pt" o:ole="">
            <v:imagedata r:id="rId20" o:title=""/>
          </v:shape>
          <o:OLEObject Type="Embed" ProgID="Equation.DSMT4" ShapeID="_x0000_i1030" DrawAspect="Content" ObjectID="_1727598239" r:id="rId21"/>
        </w:object>
      </w:r>
    </w:p>
    <w:p w:rsidR="000D1946" w:rsidRPr="00D93F67" w:rsidRDefault="000D1946" w:rsidP="006B4003">
      <w:pPr>
        <w:pStyle w:val="steplist"/>
        <w:ind w:left="1134" w:hanging="774"/>
        <w:rPr>
          <w:rFonts w:ascii="Arial" w:hAnsi="Arial"/>
        </w:rPr>
      </w:pPr>
      <w:r w:rsidRPr="00D93F67">
        <w:rPr>
          <w:rFonts w:ascii="Arial" w:hAnsi="Arial"/>
        </w:rPr>
        <w:t>a</w:t>
      </w:r>
    </w:p>
    <w:p w:rsidR="000D1946" w:rsidRPr="00D93F67" w:rsidRDefault="000D1946" w:rsidP="006B4003">
      <w:pPr>
        <w:pStyle w:val="steplist"/>
        <w:ind w:left="1134" w:hanging="774"/>
        <w:rPr>
          <w:rFonts w:ascii="Arial" w:hAnsi="Arial"/>
        </w:rPr>
      </w:pPr>
      <w:r w:rsidRPr="00D93F67">
        <w:rPr>
          <w:rFonts w:ascii="Arial" w:hAnsi="Arial"/>
        </w:rPr>
        <w:t xml:space="preserve">b </w:t>
      </w:r>
      <w:r w:rsidR="007D7FDE" w:rsidRPr="007D7FDE">
        <w:rPr>
          <w:rFonts w:ascii="Arial" w:hAnsi="Arial"/>
          <w:position w:val="-10"/>
        </w:rPr>
        <w:object w:dxaOrig="4140" w:dyaOrig="320">
          <v:shape id="_x0000_i1031" type="#_x0000_t75" alt="&quot;&quot;" style="width:207.75pt;height:15.75pt" o:ole="">
            <v:imagedata r:id="rId22" o:title=""/>
          </v:shape>
          <o:OLEObject Type="Embed" ProgID="Equation.DSMT4" ShapeID="_x0000_i1031" DrawAspect="Content" ObjectID="_1727598240" r:id="rId23"/>
        </w:object>
      </w:r>
    </w:p>
    <w:p w:rsidR="000D1946" w:rsidRPr="00D93F67" w:rsidRDefault="000D1946" w:rsidP="006B4003">
      <w:pPr>
        <w:pStyle w:val="steplist"/>
        <w:ind w:left="1134" w:hanging="774"/>
        <w:rPr>
          <w:rFonts w:ascii="Arial" w:hAnsi="Arial"/>
        </w:rPr>
      </w:pPr>
      <w:r w:rsidRPr="00D93F67">
        <w:rPr>
          <w:rFonts w:ascii="Arial" w:hAnsi="Arial"/>
        </w:rPr>
        <w:t>c</w:t>
      </w:r>
    </w:p>
    <w:p w:rsidR="000D1946" w:rsidRPr="00D93F67" w:rsidRDefault="000D1946" w:rsidP="006B4003">
      <w:pPr>
        <w:pStyle w:val="steplist"/>
        <w:ind w:left="1134" w:hanging="774"/>
        <w:rPr>
          <w:rFonts w:ascii="Arial" w:hAnsi="Arial"/>
        </w:rPr>
      </w:pPr>
      <w:r w:rsidRPr="00D93F67">
        <w:rPr>
          <w:rFonts w:ascii="Arial" w:hAnsi="Arial"/>
        </w:rPr>
        <w:t>c</w:t>
      </w:r>
    </w:p>
    <w:p w:rsidR="00AA0280" w:rsidRPr="00D93F67" w:rsidRDefault="00AA0280" w:rsidP="006B4003">
      <w:pPr>
        <w:pStyle w:val="steplist"/>
        <w:ind w:left="1134" w:hanging="774"/>
        <w:rPr>
          <w:rFonts w:ascii="Arial" w:hAnsi="Arial"/>
        </w:rPr>
      </w:pPr>
      <w:r w:rsidRPr="00D93F67">
        <w:rPr>
          <w:rFonts w:ascii="Arial" w:hAnsi="Arial"/>
        </w:rPr>
        <w:t>b</w:t>
      </w:r>
    </w:p>
    <w:p w:rsidR="00710DCB" w:rsidRPr="00D93F67" w:rsidRDefault="00710DCB" w:rsidP="00456ACA">
      <w:pPr>
        <w:spacing w:line="360" w:lineRule="auto"/>
      </w:pPr>
    </w:p>
    <w:p w:rsidR="005F1030" w:rsidRPr="00D93F67" w:rsidRDefault="005F1030" w:rsidP="00456ACA">
      <w:pPr>
        <w:spacing w:line="360" w:lineRule="auto"/>
        <w:sectPr w:rsidR="005F1030" w:rsidRPr="00D93F67" w:rsidSect="00913F8F">
          <w:pgSz w:w="12240" w:h="15840" w:code="1"/>
          <w:pgMar w:top="864" w:right="864" w:bottom="864" w:left="864" w:header="474" w:footer="689" w:gutter="0"/>
          <w:cols w:space="720"/>
        </w:sectPr>
      </w:pPr>
    </w:p>
    <w:p w:rsidR="00B64F1B" w:rsidRPr="00D93F67" w:rsidRDefault="00BB3944" w:rsidP="00456ACA">
      <w:pPr>
        <w:pStyle w:val="Heading2"/>
        <w:spacing w:line="360" w:lineRule="auto"/>
        <w:rPr>
          <w:rFonts w:ascii="Arial" w:hAnsi="Arial"/>
          <w:sz w:val="16"/>
        </w:rPr>
      </w:pPr>
      <w:r w:rsidRPr="00D93F67">
        <w:rPr>
          <w:rFonts w:ascii="Arial" w:hAnsi="Arial"/>
        </w:rPr>
        <w:lastRenderedPageBreak/>
        <w:t>CORNERSTONE EXERCISES</w:t>
      </w:r>
    </w:p>
    <w:p w:rsidR="00A45CCC" w:rsidRPr="00D93F67" w:rsidRDefault="00A45CCC" w:rsidP="00C53419">
      <w:pPr>
        <w:pStyle w:val="bmbold"/>
      </w:pPr>
      <w:r w:rsidRPr="00D93F67">
        <w:t>CE 1-15</w:t>
      </w:r>
    </w:p>
    <w:p w:rsidR="008E063F" w:rsidRPr="00D93F67" w:rsidRDefault="0065153B" w:rsidP="008E063F">
      <w:pPr>
        <w:pStyle w:val="CEPara"/>
        <w:rPr>
          <w:rFonts w:ascii="Arial" w:hAnsi="Arial"/>
        </w:rPr>
      </w:pPr>
      <w:r w:rsidRPr="00D93F67">
        <w:rPr>
          <w:rFonts w:ascii="Arial" w:hAnsi="Arial"/>
          <w:position w:val="-10"/>
        </w:rPr>
        <w:object w:dxaOrig="5000" w:dyaOrig="800">
          <v:shape id="_x0000_i1032" type="#_x0000_t75" alt="&quot;&quot;" style="width:249.75pt;height:40.5pt" o:ole="">
            <v:imagedata r:id="rId24" o:title=""/>
          </v:shape>
          <o:OLEObject Type="Embed" ProgID="Equation.DSMT4" ShapeID="_x0000_i1032" DrawAspect="Content" ObjectID="_1727598241" r:id="rId25"/>
        </w:object>
      </w:r>
    </w:p>
    <w:p w:rsidR="0065153B" w:rsidRPr="00D93F67" w:rsidRDefault="0065153B" w:rsidP="008E063F">
      <w:pPr>
        <w:pStyle w:val="CEPara"/>
        <w:rPr>
          <w:rFonts w:ascii="Arial" w:hAnsi="Arial"/>
        </w:rPr>
      </w:pPr>
      <w:r w:rsidRPr="00D93F67">
        <w:rPr>
          <w:rFonts w:ascii="Arial" w:hAnsi="Arial"/>
          <w:position w:val="-22"/>
        </w:rPr>
        <w:object w:dxaOrig="5160" w:dyaOrig="560">
          <v:shape id="_x0000_i1033" type="#_x0000_t75" alt="&quot;&quot;" style="width:258pt;height:27.75pt" o:ole="">
            <v:imagedata r:id="rId26" o:title=""/>
          </v:shape>
          <o:OLEObject Type="Embed" ProgID="Equation.DSMT4" ShapeID="_x0000_i1033" DrawAspect="Content" ObjectID="_1727598242" r:id="rId27"/>
        </w:object>
      </w:r>
    </w:p>
    <w:p w:rsidR="00386236" w:rsidRPr="00D93F67" w:rsidRDefault="0065153B" w:rsidP="008E063F">
      <w:pPr>
        <w:pStyle w:val="CEPara"/>
        <w:rPr>
          <w:rFonts w:ascii="Arial" w:hAnsi="Arial"/>
        </w:rPr>
      </w:pPr>
      <w:r w:rsidRPr="00D93F67">
        <w:rPr>
          <w:rFonts w:ascii="Arial" w:hAnsi="Arial"/>
          <w:position w:val="-22"/>
        </w:rPr>
        <w:object w:dxaOrig="4400" w:dyaOrig="560">
          <v:shape id="_x0000_i1034" type="#_x0000_t75" alt="&quot;&quot;" style="width:219.75pt;height:27.75pt" o:ole="">
            <v:imagedata r:id="rId28" o:title=""/>
          </v:shape>
          <o:OLEObject Type="Embed" ProgID="Equation.DSMT4" ShapeID="_x0000_i1034" DrawAspect="Content" ObjectID="_1727598243" r:id="rId29"/>
        </w:object>
      </w:r>
    </w:p>
    <w:p w:rsidR="00A57446" w:rsidRPr="00D93F67" w:rsidRDefault="00A57446" w:rsidP="00C53419">
      <w:pPr>
        <w:pStyle w:val="bmbold"/>
      </w:pPr>
      <w:r w:rsidRPr="00D93F67">
        <w:t>CE 1-16</w:t>
      </w:r>
    </w:p>
    <w:p w:rsidR="00853921" w:rsidRPr="00D93F67" w:rsidRDefault="00853921" w:rsidP="00853921">
      <w:pPr>
        <w:pStyle w:val="CEParaNormal"/>
        <w:rPr>
          <w:w w:val="95"/>
        </w:rPr>
      </w:pPr>
      <w:r w:rsidRPr="00D93F67">
        <w:rPr>
          <w:i/>
          <w:w w:val="95"/>
        </w:rPr>
        <w:t xml:space="preserve">Note: </w:t>
      </w:r>
      <w:r w:rsidRPr="00D93F67">
        <w:rPr>
          <w:w w:val="95"/>
        </w:rPr>
        <w:t>Be sure to treat situations b. through d. independently.</w:t>
      </w:r>
    </w:p>
    <w:p w:rsidR="00853921" w:rsidRPr="00D93F67" w:rsidRDefault="00F05C13" w:rsidP="00151481">
      <w:pPr>
        <w:pStyle w:val="alphalist"/>
        <w:numPr>
          <w:ilvl w:val="0"/>
          <w:numId w:val="10"/>
        </w:numPr>
        <w:spacing w:line="360" w:lineRule="auto"/>
        <w:ind w:left="360"/>
      </w:pPr>
      <w:r w:rsidRPr="00D93F67">
        <w:t xml:space="preserve"> </w:t>
      </w:r>
      <w:r w:rsidR="007F3977" w:rsidRPr="00D93F67">
        <w:rPr>
          <w:position w:val="-10"/>
        </w:rPr>
        <w:object w:dxaOrig="5400" w:dyaOrig="820">
          <v:shape id="_x0000_i1035" type="#_x0000_t75" alt="&quot;&quot;" style="width:271.5pt;height:41.25pt" o:ole="">
            <v:imagedata r:id="rId30" o:title=""/>
          </v:shape>
          <o:OLEObject Type="Embed" ProgID="Equation.DSMT4" ShapeID="_x0000_i1035" DrawAspect="Content" ObjectID="_1727598244" r:id="rId31"/>
        </w:object>
      </w:r>
    </w:p>
    <w:p w:rsidR="0059580C" w:rsidRPr="00D93F67" w:rsidRDefault="0045550D" w:rsidP="00456ACA">
      <w:pPr>
        <w:pStyle w:val="alphalist"/>
        <w:spacing w:line="360" w:lineRule="auto"/>
        <w:ind w:left="360"/>
        <w:jc w:val="both"/>
      </w:pPr>
      <w:r w:rsidRPr="00D93F67">
        <w:t xml:space="preserve"> </w:t>
      </w:r>
      <w:r w:rsidR="0059580C" w:rsidRPr="00D93F67">
        <w:rPr>
          <w:position w:val="-34"/>
        </w:rPr>
        <w:object w:dxaOrig="4140" w:dyaOrig="820">
          <v:shape id="_x0000_i1036" type="#_x0000_t75" alt="&quot;&quot;" style="width:206.25pt;height:41.25pt" o:ole="">
            <v:imagedata r:id="rId32" o:title=""/>
          </v:shape>
          <o:OLEObject Type="Embed" ProgID="Equation.DSMT4" ShapeID="_x0000_i1036" DrawAspect="Content" ObjectID="_1727598245" r:id="rId33"/>
        </w:object>
      </w:r>
    </w:p>
    <w:p w:rsidR="0059580C" w:rsidRPr="00D93F67" w:rsidRDefault="00276F4B" w:rsidP="00456ACA">
      <w:pPr>
        <w:pStyle w:val="alphalist"/>
        <w:numPr>
          <w:ilvl w:val="0"/>
          <w:numId w:val="0"/>
        </w:numPr>
        <w:spacing w:line="360" w:lineRule="auto"/>
        <w:ind w:firstLine="360"/>
        <w:jc w:val="both"/>
      </w:pPr>
      <w:r w:rsidRPr="00D93F67">
        <w:rPr>
          <w:position w:val="-22"/>
        </w:rPr>
        <w:object w:dxaOrig="2299" w:dyaOrig="560">
          <v:shape id="_x0000_i1037" type="#_x0000_t75" alt="&quot;&quot;" style="width:116.25pt;height:27.75pt" o:ole="">
            <v:imagedata r:id="rId34" o:title=""/>
          </v:shape>
          <o:OLEObject Type="Embed" ProgID="Equation.DSMT4" ShapeID="_x0000_i1037" DrawAspect="Content" ObjectID="_1727598246" r:id="rId35"/>
        </w:object>
      </w:r>
    </w:p>
    <w:p w:rsidR="0045550D" w:rsidRPr="00D93F67" w:rsidRDefault="00265AAA" w:rsidP="00456ACA">
      <w:pPr>
        <w:pStyle w:val="alphalist"/>
        <w:spacing w:line="360" w:lineRule="auto"/>
        <w:ind w:left="360"/>
      </w:pPr>
      <w:r w:rsidRPr="00D93F67">
        <w:t xml:space="preserve"> </w:t>
      </w:r>
      <w:r w:rsidR="0031457C" w:rsidRPr="00D93F67">
        <w:rPr>
          <w:position w:val="-34"/>
        </w:rPr>
        <w:object w:dxaOrig="4480" w:dyaOrig="820">
          <v:shape id="_x0000_i1038" type="#_x0000_t75" alt="&quot;&quot;" style="width:224.25pt;height:41.25pt" o:ole="">
            <v:imagedata r:id="rId36" o:title=""/>
          </v:shape>
          <o:OLEObject Type="Embed" ProgID="Equation.DSMT4" ShapeID="_x0000_i1038" DrawAspect="Content" ObjectID="_1727598247" r:id="rId37"/>
        </w:object>
      </w:r>
    </w:p>
    <w:p w:rsidR="0031457C" w:rsidRPr="00D93F67" w:rsidRDefault="007D7FDE" w:rsidP="00456ACA">
      <w:pPr>
        <w:pStyle w:val="alphalist"/>
        <w:numPr>
          <w:ilvl w:val="0"/>
          <w:numId w:val="0"/>
        </w:numPr>
        <w:spacing w:line="360" w:lineRule="auto"/>
        <w:ind w:firstLine="360"/>
      </w:pPr>
      <w:r w:rsidRPr="00D93F67">
        <w:rPr>
          <w:position w:val="-22"/>
        </w:rPr>
        <w:object w:dxaOrig="3560" w:dyaOrig="560">
          <v:shape id="_x0000_i1039" type="#_x0000_t75" alt="&quot;&quot;" style="width:178.5pt;height:27.75pt" o:ole="">
            <v:imagedata r:id="rId38" o:title=""/>
          </v:shape>
          <o:OLEObject Type="Embed" ProgID="Equation.DSMT4" ShapeID="_x0000_i1039" DrawAspect="Content" ObjectID="_1727598248" r:id="rId39"/>
        </w:object>
      </w:r>
    </w:p>
    <w:p w:rsidR="0031457C" w:rsidRPr="00D93F67" w:rsidRDefault="0031457C" w:rsidP="00456ACA">
      <w:pPr>
        <w:pStyle w:val="alphalist"/>
        <w:spacing w:line="360" w:lineRule="auto"/>
        <w:ind w:left="360"/>
      </w:pPr>
      <w:r w:rsidRPr="00D93F67">
        <w:t xml:space="preserve"> </w:t>
      </w:r>
      <w:r w:rsidRPr="00D93F67">
        <w:rPr>
          <w:position w:val="-34"/>
        </w:rPr>
        <w:object w:dxaOrig="4020" w:dyaOrig="820">
          <v:shape id="_x0000_i1040" type="#_x0000_t75" alt="&quot;&quot;" style="width:201pt;height:41.25pt" o:ole="">
            <v:imagedata r:id="rId40" o:title=""/>
          </v:shape>
          <o:OLEObject Type="Embed" ProgID="Equation.DSMT4" ShapeID="_x0000_i1040" DrawAspect="Content" ObjectID="_1727598249" r:id="rId41"/>
        </w:object>
      </w:r>
    </w:p>
    <w:p w:rsidR="0031457C" w:rsidRPr="00D93F67" w:rsidRDefault="0031457C" w:rsidP="00456ACA">
      <w:pPr>
        <w:pStyle w:val="alphalist"/>
        <w:numPr>
          <w:ilvl w:val="0"/>
          <w:numId w:val="0"/>
        </w:numPr>
        <w:spacing w:line="360" w:lineRule="auto"/>
        <w:ind w:firstLine="360"/>
      </w:pPr>
      <w:r w:rsidRPr="00D93F67">
        <w:rPr>
          <w:position w:val="-4"/>
        </w:rPr>
        <w:object w:dxaOrig="180" w:dyaOrig="279">
          <v:shape id="_x0000_i1041" type="#_x0000_t75" alt="&quot;&quot;" style="width:9.75pt;height:14.25pt" o:ole="">
            <v:imagedata r:id="rId42" o:title=""/>
          </v:shape>
          <o:OLEObject Type="Embed" ProgID="Equation.DSMT4" ShapeID="_x0000_i1041" DrawAspect="Content" ObjectID="_1727598250" r:id="rId43"/>
        </w:object>
      </w:r>
      <w:r w:rsidR="001840D8" w:rsidRPr="00D93F67">
        <w:rPr>
          <w:position w:val="-22"/>
        </w:rPr>
        <w:object w:dxaOrig="3580" w:dyaOrig="560">
          <v:shape id="_x0000_i1042" type="#_x0000_t75" alt="&quot;&quot;" style="width:179.25pt;height:27.75pt" o:ole="">
            <v:imagedata r:id="rId44" o:title=""/>
          </v:shape>
          <o:OLEObject Type="Embed" ProgID="Equation.DSMT4" ShapeID="_x0000_i1042" DrawAspect="Content" ObjectID="_1727598251" r:id="rId45"/>
        </w:object>
      </w:r>
    </w:p>
    <w:p w:rsidR="0081119A" w:rsidRPr="00D93F67" w:rsidRDefault="0081119A" w:rsidP="00C53419">
      <w:pPr>
        <w:pStyle w:val="bmbold"/>
      </w:pPr>
      <w:r w:rsidRPr="00D93F67">
        <w:t>CE 1-17</w:t>
      </w:r>
    </w:p>
    <w:p w:rsidR="00DE40BA" w:rsidRPr="00D93F67" w:rsidRDefault="00DE40BA" w:rsidP="00151481">
      <w:pPr>
        <w:pStyle w:val="alphalist"/>
        <w:numPr>
          <w:ilvl w:val="0"/>
          <w:numId w:val="5"/>
        </w:numPr>
        <w:spacing w:line="360" w:lineRule="auto"/>
        <w:ind w:left="504"/>
      </w:pPr>
      <w:r w:rsidRPr="00D93F67">
        <w:t>statement of financial position (SFP)</w:t>
      </w:r>
    </w:p>
    <w:p w:rsidR="00DE40BA" w:rsidRPr="00D93F67" w:rsidRDefault="00DE40BA" w:rsidP="00456ACA">
      <w:pPr>
        <w:pStyle w:val="alphalist"/>
        <w:spacing w:line="360" w:lineRule="auto"/>
        <w:ind w:left="504"/>
      </w:pPr>
      <w:r w:rsidRPr="00D93F67">
        <w:t>Statement of cash flows (CF)</w:t>
      </w:r>
    </w:p>
    <w:p w:rsidR="00DE40BA" w:rsidRPr="00D93F67" w:rsidRDefault="00DE40BA" w:rsidP="00456ACA">
      <w:pPr>
        <w:pStyle w:val="alphalist"/>
        <w:spacing w:line="360" w:lineRule="auto"/>
        <w:ind w:left="504"/>
      </w:pPr>
      <w:r w:rsidRPr="00D93F67">
        <w:lastRenderedPageBreak/>
        <w:t>statement of financial position (SFP)</w:t>
      </w:r>
    </w:p>
    <w:p w:rsidR="00DE40BA" w:rsidRPr="00D93F67" w:rsidRDefault="00DE40BA" w:rsidP="00456ACA">
      <w:pPr>
        <w:pStyle w:val="alphalist"/>
        <w:spacing w:line="360" w:lineRule="auto"/>
        <w:ind w:left="504"/>
      </w:pPr>
      <w:r w:rsidRPr="00D93F67">
        <w:t>statement of earnings (SE)</w:t>
      </w:r>
    </w:p>
    <w:p w:rsidR="00DE40BA" w:rsidRPr="00D93F67" w:rsidRDefault="00DE40BA" w:rsidP="00456ACA">
      <w:pPr>
        <w:pStyle w:val="alphalist"/>
        <w:spacing w:line="360" w:lineRule="auto"/>
        <w:ind w:left="504"/>
      </w:pPr>
      <w:r w:rsidRPr="00D93F67">
        <w:t>Statement of cash flows (CF)</w:t>
      </w:r>
    </w:p>
    <w:p w:rsidR="00DE40BA" w:rsidRPr="00D93F67" w:rsidRDefault="00DE40BA" w:rsidP="00456ACA">
      <w:pPr>
        <w:pStyle w:val="alphalist"/>
        <w:spacing w:line="360" w:lineRule="auto"/>
        <w:ind w:left="504"/>
      </w:pPr>
      <w:r w:rsidRPr="00D93F67">
        <w:t>statement of earnings (SE)</w:t>
      </w:r>
    </w:p>
    <w:p w:rsidR="00DE40BA" w:rsidRPr="00D93F67" w:rsidRDefault="00DE40BA" w:rsidP="00456ACA">
      <w:pPr>
        <w:pStyle w:val="alphalist"/>
        <w:spacing w:line="360" w:lineRule="auto"/>
        <w:ind w:left="504"/>
      </w:pPr>
      <w:r w:rsidRPr="00D93F67">
        <w:t>statement of financial position (SFP)</w:t>
      </w:r>
    </w:p>
    <w:p w:rsidR="00913F8F" w:rsidRPr="00D93F67" w:rsidRDefault="00913F8F" w:rsidP="00456ACA">
      <w:pPr>
        <w:pStyle w:val="alphalist"/>
        <w:spacing w:line="360" w:lineRule="auto"/>
        <w:ind w:left="504"/>
      </w:pPr>
      <w:r w:rsidRPr="00D93F67">
        <w:t>statement of retained earnings (RE)</w:t>
      </w:r>
    </w:p>
    <w:p w:rsidR="006E6314" w:rsidRPr="00D93F67" w:rsidRDefault="006E6314" w:rsidP="00C53419">
      <w:pPr>
        <w:pStyle w:val="bmbold"/>
      </w:pPr>
      <w:r w:rsidRPr="00D93F67">
        <w:t>CE 1-18</w:t>
      </w:r>
    </w:p>
    <w:p w:rsidR="00D01ED2" w:rsidRPr="00D93F67" w:rsidRDefault="00D01ED2" w:rsidP="00151481">
      <w:pPr>
        <w:pStyle w:val="CEPara"/>
        <w:numPr>
          <w:ilvl w:val="0"/>
          <w:numId w:val="12"/>
        </w:numPr>
        <w:rPr>
          <w:rFonts w:ascii="Arial" w:hAnsi="Arial"/>
          <w:b w:val="0"/>
        </w:rPr>
      </w:pPr>
      <w:r w:rsidRPr="00D93F67">
        <w:rPr>
          <w:rFonts w:ascii="Arial" w:hAnsi="Arial"/>
          <w:b w:val="0"/>
        </w:rPr>
        <w:t>d</w:t>
      </w:r>
    </w:p>
    <w:p w:rsidR="00D01ED2" w:rsidRPr="00D93F67" w:rsidRDefault="00D01ED2" w:rsidP="00151481">
      <w:pPr>
        <w:pStyle w:val="CEPara"/>
        <w:numPr>
          <w:ilvl w:val="0"/>
          <w:numId w:val="12"/>
        </w:numPr>
        <w:rPr>
          <w:rFonts w:ascii="Arial" w:hAnsi="Arial"/>
          <w:b w:val="0"/>
        </w:rPr>
      </w:pPr>
      <w:r w:rsidRPr="00D93F67">
        <w:rPr>
          <w:rFonts w:ascii="Arial" w:hAnsi="Arial"/>
          <w:b w:val="0"/>
        </w:rPr>
        <w:t>b</w:t>
      </w:r>
    </w:p>
    <w:p w:rsidR="00D01ED2" w:rsidRPr="00D93F67" w:rsidRDefault="00D01ED2" w:rsidP="00151481">
      <w:pPr>
        <w:pStyle w:val="CEPara"/>
        <w:numPr>
          <w:ilvl w:val="0"/>
          <w:numId w:val="12"/>
        </w:numPr>
        <w:rPr>
          <w:rFonts w:ascii="Arial" w:hAnsi="Arial"/>
          <w:b w:val="0"/>
        </w:rPr>
      </w:pPr>
      <w:r w:rsidRPr="00D93F67">
        <w:rPr>
          <w:rFonts w:ascii="Arial" w:hAnsi="Arial"/>
          <w:b w:val="0"/>
        </w:rPr>
        <w:t>a</w:t>
      </w:r>
    </w:p>
    <w:p w:rsidR="00D01ED2" w:rsidRPr="00D93F67" w:rsidRDefault="00D01ED2" w:rsidP="00151481">
      <w:pPr>
        <w:pStyle w:val="CEPara"/>
        <w:numPr>
          <w:ilvl w:val="0"/>
          <w:numId w:val="12"/>
        </w:numPr>
        <w:rPr>
          <w:rFonts w:ascii="Arial" w:hAnsi="Arial"/>
          <w:b w:val="0"/>
        </w:rPr>
      </w:pPr>
      <w:r w:rsidRPr="00D93F67">
        <w:rPr>
          <w:rFonts w:ascii="Arial" w:hAnsi="Arial"/>
          <w:b w:val="0"/>
        </w:rPr>
        <w:t>f</w:t>
      </w:r>
    </w:p>
    <w:p w:rsidR="00D01ED2" w:rsidRPr="00D93F67" w:rsidRDefault="00D01ED2" w:rsidP="00151481">
      <w:pPr>
        <w:pStyle w:val="CEPara"/>
        <w:numPr>
          <w:ilvl w:val="0"/>
          <w:numId w:val="12"/>
        </w:numPr>
        <w:rPr>
          <w:rFonts w:ascii="Arial" w:hAnsi="Arial"/>
          <w:b w:val="0"/>
        </w:rPr>
      </w:pPr>
      <w:r w:rsidRPr="00D93F67">
        <w:rPr>
          <w:rFonts w:ascii="Arial" w:hAnsi="Arial"/>
          <w:b w:val="0"/>
        </w:rPr>
        <w:t>e</w:t>
      </w:r>
    </w:p>
    <w:p w:rsidR="00D01ED2" w:rsidRPr="00D93F67" w:rsidRDefault="00D01ED2" w:rsidP="00151481">
      <w:pPr>
        <w:pStyle w:val="CEPara"/>
        <w:numPr>
          <w:ilvl w:val="0"/>
          <w:numId w:val="12"/>
        </w:numPr>
        <w:rPr>
          <w:rFonts w:ascii="Arial" w:hAnsi="Arial"/>
          <w:b w:val="0"/>
        </w:rPr>
      </w:pPr>
      <w:r w:rsidRPr="00D93F67">
        <w:rPr>
          <w:rFonts w:ascii="Arial" w:hAnsi="Arial"/>
          <w:b w:val="0"/>
        </w:rPr>
        <w:t>a</w:t>
      </w:r>
    </w:p>
    <w:p w:rsidR="00D01ED2" w:rsidRPr="00D93F67" w:rsidRDefault="00D01ED2" w:rsidP="00151481">
      <w:pPr>
        <w:pStyle w:val="CEPara"/>
        <w:numPr>
          <w:ilvl w:val="0"/>
          <w:numId w:val="12"/>
        </w:numPr>
        <w:rPr>
          <w:rFonts w:ascii="Arial" w:hAnsi="Arial"/>
          <w:b w:val="0"/>
        </w:rPr>
      </w:pPr>
      <w:r w:rsidRPr="00D93F67">
        <w:rPr>
          <w:rFonts w:ascii="Arial" w:hAnsi="Arial"/>
          <w:b w:val="0"/>
        </w:rPr>
        <w:t>c</w:t>
      </w:r>
    </w:p>
    <w:p w:rsidR="00D01ED2" w:rsidRPr="00D93F67" w:rsidRDefault="00D01ED2" w:rsidP="00151481">
      <w:pPr>
        <w:pStyle w:val="CEPara"/>
        <w:numPr>
          <w:ilvl w:val="0"/>
          <w:numId w:val="12"/>
        </w:numPr>
        <w:rPr>
          <w:rFonts w:ascii="Arial" w:hAnsi="Arial"/>
          <w:b w:val="0"/>
        </w:rPr>
      </w:pPr>
      <w:r w:rsidRPr="00D93F67">
        <w:rPr>
          <w:rFonts w:ascii="Arial" w:hAnsi="Arial"/>
          <w:b w:val="0"/>
        </w:rPr>
        <w:t>g (</w:t>
      </w:r>
      <w:r w:rsidRPr="00D93F67">
        <w:rPr>
          <w:rFonts w:ascii="Arial" w:hAnsi="Arial"/>
          <w:b w:val="0"/>
          <w:i/>
          <w:iCs/>
        </w:rPr>
        <w:t>Note:</w:t>
      </w:r>
      <w:r w:rsidRPr="00D93F67">
        <w:rPr>
          <w:rFonts w:ascii="Arial" w:hAnsi="Arial"/>
          <w:b w:val="0"/>
        </w:rPr>
        <w:t xml:space="preserve"> While net income and dividends are reported on other financial statements, the definition of retained earnings is income that has not been distributed to shareholders. Therefore, by definition, this item is part of a company’s retained earnings.)</w:t>
      </w:r>
    </w:p>
    <w:p w:rsidR="00D01ED2" w:rsidRPr="00D93F67" w:rsidRDefault="00D01ED2" w:rsidP="00151481">
      <w:pPr>
        <w:pStyle w:val="CEPara"/>
        <w:numPr>
          <w:ilvl w:val="0"/>
          <w:numId w:val="12"/>
        </w:numPr>
        <w:rPr>
          <w:rFonts w:ascii="Arial" w:hAnsi="Arial"/>
          <w:b w:val="0"/>
        </w:rPr>
      </w:pPr>
      <w:r w:rsidRPr="00D93F67">
        <w:rPr>
          <w:rFonts w:ascii="Arial" w:hAnsi="Arial"/>
          <w:b w:val="0"/>
        </w:rPr>
        <w:t>b</w:t>
      </w:r>
    </w:p>
    <w:p w:rsidR="00D01ED2" w:rsidRPr="00D93F67" w:rsidRDefault="00D01ED2" w:rsidP="00151481">
      <w:pPr>
        <w:pStyle w:val="CEPara"/>
        <w:numPr>
          <w:ilvl w:val="0"/>
          <w:numId w:val="12"/>
        </w:numPr>
        <w:rPr>
          <w:rFonts w:ascii="Arial" w:hAnsi="Arial"/>
          <w:b w:val="0"/>
        </w:rPr>
      </w:pPr>
      <w:r w:rsidRPr="00D93F67">
        <w:rPr>
          <w:rFonts w:ascii="Arial" w:hAnsi="Arial"/>
          <w:b w:val="0"/>
        </w:rPr>
        <w:t>a</w:t>
      </w:r>
    </w:p>
    <w:p w:rsidR="00B64F1B" w:rsidRPr="00D93F67" w:rsidRDefault="00B64F1B" w:rsidP="00C53419">
      <w:pPr>
        <w:pStyle w:val="bmbold"/>
      </w:pPr>
      <w:r w:rsidRPr="00D93F67">
        <w:t>CE 1-19</w:t>
      </w:r>
    </w:p>
    <w:p w:rsidR="00A32650" w:rsidRPr="00D93F67" w:rsidRDefault="00A32650" w:rsidP="00C53419">
      <w:pPr>
        <w:pStyle w:val="center"/>
        <w:spacing w:before="0" w:after="0"/>
      </w:pPr>
      <w:r w:rsidRPr="00D93F67">
        <w:t>Cavernous Homes Ltd.</w:t>
      </w:r>
    </w:p>
    <w:p w:rsidR="00A32650" w:rsidRPr="00D93F67" w:rsidRDefault="00A32650" w:rsidP="00C53419">
      <w:pPr>
        <w:pStyle w:val="center"/>
        <w:spacing w:before="0" w:after="0"/>
        <w:ind w:left="2881" w:right="2325" w:hanging="91"/>
      </w:pPr>
      <w:r w:rsidRPr="00D93F67">
        <w:t>Statement of Financial Position</w:t>
      </w:r>
      <w:r w:rsidR="00B6376D" w:rsidRPr="00D93F67">
        <w:t xml:space="preserve"> </w:t>
      </w:r>
      <w:r w:rsidR="00AA1701" w:rsidRPr="00D93F67">
        <w:t>31-D</w:t>
      </w:r>
      <w:r w:rsidRPr="00D93F67">
        <w:t>ec-22</w:t>
      </w:r>
    </w:p>
    <w:p w:rsidR="00AA1701" w:rsidRPr="00D93F67" w:rsidRDefault="00AA1701" w:rsidP="00C53419">
      <w:pPr>
        <w:pStyle w:val="center"/>
        <w:spacing w:before="0"/>
        <w:ind w:left="3298" w:right="3283"/>
      </w:pPr>
      <w:r w:rsidRPr="00D93F67">
        <w:t>Assets</w:t>
      </w:r>
    </w:p>
    <w:tbl>
      <w:tblPr>
        <w:tblW w:w="10150" w:type="dxa"/>
        <w:jc w:val="center"/>
        <w:tblLayout w:type="fixed"/>
        <w:tblCellMar>
          <w:left w:w="0" w:type="dxa"/>
          <w:right w:w="0" w:type="dxa"/>
        </w:tblCellMar>
        <w:tblLook w:val="01E0"/>
      </w:tblPr>
      <w:tblGrid>
        <w:gridCol w:w="8009"/>
        <w:gridCol w:w="1151"/>
        <w:gridCol w:w="990"/>
      </w:tblGrid>
      <w:tr w:rsidR="00AA1701" w:rsidRPr="00D93F67" w:rsidTr="001059CE">
        <w:trPr>
          <w:trHeight w:val="284"/>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Cash…………………………………………………………………………</w:t>
            </w:r>
          </w:p>
        </w:tc>
        <w:tc>
          <w:tcPr>
            <w:tcW w:w="1151" w:type="dxa"/>
          </w:tcPr>
          <w:p w:rsidR="00AA1701" w:rsidRPr="00D93F67" w:rsidRDefault="00AA1701" w:rsidP="00456ACA">
            <w:pPr>
              <w:pStyle w:val="TableParagraph"/>
              <w:spacing w:line="360" w:lineRule="auto"/>
              <w:jc w:val="right"/>
              <w:rPr>
                <w:rFonts w:ascii="Arial" w:hAnsi="Arial"/>
              </w:rPr>
            </w:pPr>
            <w:r w:rsidRPr="00D93F67">
              <w:rPr>
                <w:rFonts w:ascii="Arial" w:hAnsi="Arial"/>
              </w:rPr>
              <w:t>$3,20</w:t>
            </w:r>
            <w:r w:rsidR="002C68D3" w:rsidRPr="00D93F67">
              <w:rPr>
                <w:rFonts w:ascii="Arial" w:hAnsi="Arial"/>
              </w:rPr>
              <w:t>0</w:t>
            </w:r>
          </w:p>
        </w:tc>
        <w:tc>
          <w:tcPr>
            <w:tcW w:w="990" w:type="dxa"/>
          </w:tcPr>
          <w:p w:rsidR="00AA1701" w:rsidRPr="00D93F67" w:rsidRDefault="00AA1701" w:rsidP="00456ACA">
            <w:pPr>
              <w:pStyle w:val="TableParagraph"/>
              <w:spacing w:line="360" w:lineRule="auto"/>
              <w:rPr>
                <w:rFonts w:ascii="Arial" w:hAnsi="Arial"/>
              </w:rPr>
            </w:pPr>
          </w:p>
        </w:tc>
      </w:tr>
      <w:tr w:rsidR="00AA1701" w:rsidRPr="00D93F67" w:rsidTr="006F7AA2">
        <w:trPr>
          <w:trHeight w:val="284"/>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Accounts receivable………………………………………………………</w:t>
            </w:r>
          </w:p>
        </w:tc>
        <w:tc>
          <w:tcPr>
            <w:tcW w:w="1151" w:type="dxa"/>
          </w:tcPr>
          <w:p w:rsidR="00AA1701" w:rsidRPr="00D93F67" w:rsidRDefault="002C68D3" w:rsidP="006C73EA">
            <w:pPr>
              <w:pStyle w:val="TableParagraph"/>
              <w:spacing w:line="360" w:lineRule="auto"/>
              <w:ind w:right="57"/>
              <w:jc w:val="right"/>
              <w:rPr>
                <w:rFonts w:ascii="Arial" w:hAnsi="Arial"/>
              </w:rPr>
            </w:pPr>
            <w:r w:rsidRPr="00D93F67">
              <w:rPr>
                <w:rFonts w:ascii="Arial" w:hAnsi="Arial"/>
              </w:rPr>
              <w:t>4</w:t>
            </w:r>
            <w:r w:rsidR="00AA1701" w:rsidRPr="00D93F67">
              <w:rPr>
                <w:rFonts w:ascii="Arial" w:hAnsi="Arial"/>
              </w:rPr>
              <w:t>,500</w:t>
            </w:r>
          </w:p>
        </w:tc>
        <w:tc>
          <w:tcPr>
            <w:tcW w:w="990" w:type="dxa"/>
          </w:tcPr>
          <w:p w:rsidR="00AA1701" w:rsidRPr="00D93F67" w:rsidRDefault="00AA1701" w:rsidP="00456ACA">
            <w:pPr>
              <w:pStyle w:val="TableParagraph"/>
              <w:spacing w:line="360" w:lineRule="auto"/>
              <w:rPr>
                <w:rFonts w:ascii="Arial" w:hAnsi="Arial"/>
              </w:rPr>
            </w:pPr>
          </w:p>
        </w:tc>
      </w:tr>
      <w:tr w:rsidR="00AA1701" w:rsidRPr="00D93F67" w:rsidTr="006F7AA2">
        <w:trPr>
          <w:trHeight w:val="284"/>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Supplies……………………………………………………………………</w:t>
            </w:r>
          </w:p>
        </w:tc>
        <w:tc>
          <w:tcPr>
            <w:tcW w:w="1151" w:type="dxa"/>
          </w:tcPr>
          <w:p w:rsidR="00AA1701" w:rsidRPr="00D93F67" w:rsidRDefault="00AA1701" w:rsidP="006C73EA">
            <w:pPr>
              <w:pStyle w:val="TableParagraph"/>
              <w:spacing w:line="360" w:lineRule="auto"/>
              <w:ind w:right="57"/>
              <w:jc w:val="right"/>
              <w:rPr>
                <w:rFonts w:ascii="Arial" w:hAnsi="Arial"/>
                <w:u w:val="single"/>
              </w:rPr>
            </w:pPr>
            <w:r w:rsidRPr="00D93F67">
              <w:rPr>
                <w:rFonts w:ascii="Arial" w:hAnsi="Arial"/>
                <w:u w:val="single"/>
              </w:rPr>
              <w:t>8,100</w:t>
            </w:r>
          </w:p>
        </w:tc>
        <w:tc>
          <w:tcPr>
            <w:tcW w:w="990" w:type="dxa"/>
          </w:tcPr>
          <w:p w:rsidR="00AA1701" w:rsidRPr="00D93F67" w:rsidRDefault="00AA1701" w:rsidP="006C73EA">
            <w:pPr>
              <w:pStyle w:val="TableParagraph"/>
              <w:spacing w:line="360" w:lineRule="auto"/>
              <w:ind w:right="227"/>
              <w:rPr>
                <w:rFonts w:ascii="Arial" w:hAnsi="Arial"/>
              </w:rPr>
            </w:pPr>
          </w:p>
        </w:tc>
      </w:tr>
      <w:tr w:rsidR="00AA1701" w:rsidRPr="00D93F67" w:rsidTr="006F7AA2">
        <w:trPr>
          <w:trHeight w:val="284"/>
          <w:jc w:val="center"/>
        </w:trPr>
        <w:tc>
          <w:tcPr>
            <w:tcW w:w="8009" w:type="dxa"/>
          </w:tcPr>
          <w:p w:rsidR="00AA1701" w:rsidRPr="00D93F67" w:rsidRDefault="00AA1701" w:rsidP="00C53419">
            <w:pPr>
              <w:pStyle w:val="tdindent-1"/>
            </w:pPr>
            <w:r w:rsidRPr="00D93F67">
              <w:t>Total assets……………………………………………………………</w:t>
            </w:r>
          </w:p>
        </w:tc>
        <w:tc>
          <w:tcPr>
            <w:tcW w:w="1151" w:type="dxa"/>
          </w:tcPr>
          <w:p w:rsidR="00AA1701" w:rsidRPr="00D93F67" w:rsidRDefault="00AA1701" w:rsidP="007644B3">
            <w:pPr>
              <w:pStyle w:val="TableParagraph"/>
              <w:spacing w:line="360" w:lineRule="auto"/>
              <w:rPr>
                <w:rFonts w:ascii="Arial" w:hAnsi="Arial"/>
              </w:rPr>
            </w:pPr>
          </w:p>
        </w:tc>
        <w:tc>
          <w:tcPr>
            <w:tcW w:w="990" w:type="dxa"/>
          </w:tcPr>
          <w:p w:rsidR="00AA1701" w:rsidRPr="00D93F67" w:rsidRDefault="00AA1701" w:rsidP="00456ACA">
            <w:pPr>
              <w:pStyle w:val="TableParagraph"/>
              <w:spacing w:line="360" w:lineRule="auto"/>
              <w:jc w:val="right"/>
              <w:rPr>
                <w:rFonts w:ascii="Arial" w:hAnsi="Arial"/>
                <w:u w:val="double"/>
              </w:rPr>
            </w:pPr>
            <w:r w:rsidRPr="00D93F67">
              <w:rPr>
                <w:rFonts w:ascii="Arial" w:hAnsi="Arial"/>
                <w:u w:val="double"/>
              </w:rPr>
              <w:t>$15,800</w:t>
            </w:r>
          </w:p>
        </w:tc>
      </w:tr>
    </w:tbl>
    <w:p w:rsidR="00AA1701" w:rsidRPr="00D93F67" w:rsidRDefault="00AA1701" w:rsidP="006F7AA2">
      <w:pPr>
        <w:pStyle w:val="center"/>
        <w:keepNext/>
        <w:tabs>
          <w:tab w:val="left" w:pos="8190"/>
        </w:tabs>
      </w:pPr>
      <w:r w:rsidRPr="00D93F67">
        <w:lastRenderedPageBreak/>
        <w:t>Liabilities and Shareholders’ Equity</w:t>
      </w:r>
    </w:p>
    <w:tbl>
      <w:tblPr>
        <w:tblW w:w="10150" w:type="dxa"/>
        <w:jc w:val="center"/>
        <w:tblLayout w:type="fixed"/>
        <w:tblCellMar>
          <w:left w:w="0" w:type="dxa"/>
          <w:right w:w="0" w:type="dxa"/>
        </w:tblCellMar>
        <w:tblLook w:val="01E0"/>
      </w:tblPr>
      <w:tblGrid>
        <w:gridCol w:w="8009"/>
        <w:gridCol w:w="881"/>
        <w:gridCol w:w="1260"/>
      </w:tblGrid>
      <w:tr w:rsidR="00AA1701" w:rsidRPr="00D93F67" w:rsidTr="006F7AA2">
        <w:trPr>
          <w:trHeight w:val="307"/>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Liabilities:</w:t>
            </w:r>
          </w:p>
        </w:tc>
        <w:tc>
          <w:tcPr>
            <w:tcW w:w="881" w:type="dxa"/>
          </w:tcPr>
          <w:p w:rsidR="00AA1701" w:rsidRPr="00D93F67" w:rsidRDefault="00AA1701" w:rsidP="007644B3">
            <w:pPr>
              <w:pStyle w:val="TableParagraph"/>
              <w:spacing w:line="360" w:lineRule="auto"/>
              <w:rPr>
                <w:rFonts w:ascii="Arial" w:hAnsi="Arial"/>
              </w:rPr>
            </w:pPr>
          </w:p>
        </w:tc>
        <w:tc>
          <w:tcPr>
            <w:tcW w:w="1260" w:type="dxa"/>
          </w:tcPr>
          <w:p w:rsidR="00AA1701" w:rsidRPr="00D93F67" w:rsidRDefault="00AA1701" w:rsidP="00456ACA">
            <w:pPr>
              <w:pStyle w:val="TableParagraph"/>
              <w:spacing w:line="360" w:lineRule="auto"/>
              <w:jc w:val="right"/>
              <w:rPr>
                <w:rFonts w:ascii="Arial" w:hAnsi="Arial"/>
              </w:rPr>
            </w:pPr>
          </w:p>
        </w:tc>
      </w:tr>
      <w:tr w:rsidR="00AA1701" w:rsidRPr="00D93F67" w:rsidTr="006F7AA2">
        <w:trPr>
          <w:trHeight w:val="352"/>
          <w:jc w:val="center"/>
        </w:trPr>
        <w:tc>
          <w:tcPr>
            <w:tcW w:w="8009" w:type="dxa"/>
          </w:tcPr>
          <w:p w:rsidR="00AA1701" w:rsidRPr="00D93F67" w:rsidRDefault="00AA1701" w:rsidP="006F7AA2">
            <w:pPr>
              <w:pStyle w:val="tdindent-1"/>
            </w:pPr>
            <w:r w:rsidRPr="00D93F67">
              <w:t>Notes payable…………………………………………………………</w:t>
            </w:r>
          </w:p>
        </w:tc>
        <w:tc>
          <w:tcPr>
            <w:tcW w:w="881" w:type="dxa"/>
          </w:tcPr>
          <w:p w:rsidR="00AA1701" w:rsidRPr="00D93F67" w:rsidRDefault="00AA1701" w:rsidP="00456ACA">
            <w:pPr>
              <w:pStyle w:val="TableParagraph"/>
              <w:spacing w:line="360" w:lineRule="auto"/>
              <w:jc w:val="right"/>
              <w:rPr>
                <w:rFonts w:ascii="Arial" w:hAnsi="Arial"/>
                <w:u w:val="single"/>
              </w:rPr>
            </w:pPr>
            <w:r w:rsidRPr="00D93F67">
              <w:rPr>
                <w:rFonts w:ascii="Arial" w:hAnsi="Arial"/>
                <w:u w:val="single"/>
              </w:rPr>
              <w:t>$5,000</w:t>
            </w:r>
          </w:p>
        </w:tc>
        <w:tc>
          <w:tcPr>
            <w:tcW w:w="1260" w:type="dxa"/>
          </w:tcPr>
          <w:p w:rsidR="00AA1701" w:rsidRPr="00D93F67" w:rsidRDefault="00AA1701" w:rsidP="00456ACA">
            <w:pPr>
              <w:pStyle w:val="TableParagraph"/>
              <w:spacing w:line="360" w:lineRule="auto"/>
              <w:jc w:val="right"/>
              <w:rPr>
                <w:rFonts w:ascii="Arial" w:hAnsi="Arial"/>
              </w:rPr>
            </w:pPr>
          </w:p>
        </w:tc>
      </w:tr>
      <w:tr w:rsidR="00AA1701" w:rsidRPr="00D93F67" w:rsidTr="006F7AA2">
        <w:trPr>
          <w:trHeight w:val="302"/>
          <w:jc w:val="center"/>
        </w:trPr>
        <w:tc>
          <w:tcPr>
            <w:tcW w:w="8009" w:type="dxa"/>
          </w:tcPr>
          <w:p w:rsidR="00AA1701" w:rsidRPr="00D93F67" w:rsidRDefault="00AA1701" w:rsidP="006F7AA2">
            <w:pPr>
              <w:pStyle w:val="tdindent-1"/>
              <w:ind w:left="567"/>
            </w:pPr>
            <w:r w:rsidRPr="00D93F67">
              <w:t>Total liabilities……………………………………………………</w:t>
            </w:r>
          </w:p>
        </w:tc>
        <w:tc>
          <w:tcPr>
            <w:tcW w:w="881" w:type="dxa"/>
          </w:tcPr>
          <w:p w:rsidR="00AA1701" w:rsidRPr="00D93F67" w:rsidRDefault="00AA1701" w:rsidP="007644B3">
            <w:pPr>
              <w:pStyle w:val="TableParagraph"/>
              <w:spacing w:line="360" w:lineRule="auto"/>
              <w:jc w:val="right"/>
              <w:rPr>
                <w:rFonts w:ascii="Arial" w:hAnsi="Arial"/>
              </w:rPr>
            </w:pPr>
          </w:p>
        </w:tc>
        <w:tc>
          <w:tcPr>
            <w:tcW w:w="1260" w:type="dxa"/>
          </w:tcPr>
          <w:p w:rsidR="00AA1701" w:rsidRPr="00D93F67" w:rsidRDefault="00AA1701" w:rsidP="00456ACA">
            <w:pPr>
              <w:pStyle w:val="TableParagraph"/>
              <w:spacing w:line="360" w:lineRule="auto"/>
              <w:jc w:val="right"/>
              <w:rPr>
                <w:rFonts w:ascii="Arial" w:hAnsi="Arial"/>
              </w:rPr>
            </w:pPr>
            <w:r w:rsidRPr="00D93F67">
              <w:rPr>
                <w:rFonts w:ascii="Arial" w:hAnsi="Arial"/>
              </w:rPr>
              <w:t>$5,000</w:t>
            </w:r>
          </w:p>
        </w:tc>
      </w:tr>
      <w:tr w:rsidR="00AA1701" w:rsidRPr="00D93F67" w:rsidTr="001059CE">
        <w:trPr>
          <w:trHeight w:val="309"/>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Shareholders’ equity:</w:t>
            </w:r>
          </w:p>
        </w:tc>
        <w:tc>
          <w:tcPr>
            <w:tcW w:w="881" w:type="dxa"/>
          </w:tcPr>
          <w:p w:rsidR="00AA1701" w:rsidRPr="00D93F67" w:rsidRDefault="00AA1701" w:rsidP="007644B3">
            <w:pPr>
              <w:pStyle w:val="TableParagraph"/>
              <w:spacing w:line="360" w:lineRule="auto"/>
              <w:jc w:val="right"/>
              <w:rPr>
                <w:rFonts w:ascii="Arial" w:hAnsi="Arial"/>
              </w:rPr>
            </w:pPr>
          </w:p>
        </w:tc>
        <w:tc>
          <w:tcPr>
            <w:tcW w:w="1260" w:type="dxa"/>
          </w:tcPr>
          <w:p w:rsidR="00AA1701" w:rsidRPr="00D93F67" w:rsidRDefault="00AA1701" w:rsidP="00456ACA">
            <w:pPr>
              <w:pStyle w:val="TableParagraph"/>
              <w:spacing w:line="360" w:lineRule="auto"/>
              <w:ind w:left="19"/>
              <w:jc w:val="right"/>
              <w:rPr>
                <w:rFonts w:ascii="Arial" w:hAnsi="Arial"/>
              </w:rPr>
            </w:pPr>
          </w:p>
        </w:tc>
      </w:tr>
      <w:tr w:rsidR="00AA1701" w:rsidRPr="00D93F67" w:rsidTr="006F7AA2">
        <w:trPr>
          <w:trHeight w:val="305"/>
          <w:jc w:val="center"/>
        </w:trPr>
        <w:tc>
          <w:tcPr>
            <w:tcW w:w="8009" w:type="dxa"/>
          </w:tcPr>
          <w:p w:rsidR="00AA1701" w:rsidRPr="00D93F67" w:rsidRDefault="00AA1701" w:rsidP="006F7AA2">
            <w:pPr>
              <w:pStyle w:val="tdindent-1"/>
            </w:pPr>
            <w:r w:rsidRPr="00D93F67">
              <w:t>Common shares………………………………………………………</w:t>
            </w:r>
          </w:p>
        </w:tc>
        <w:tc>
          <w:tcPr>
            <w:tcW w:w="881" w:type="dxa"/>
          </w:tcPr>
          <w:p w:rsidR="00AA1701" w:rsidRPr="00D93F67" w:rsidRDefault="00AA1701" w:rsidP="00456ACA">
            <w:pPr>
              <w:pStyle w:val="TableParagraph"/>
              <w:spacing w:line="360" w:lineRule="auto"/>
              <w:jc w:val="right"/>
              <w:rPr>
                <w:rFonts w:ascii="Arial" w:hAnsi="Arial"/>
              </w:rPr>
            </w:pPr>
            <w:r w:rsidRPr="00D93F67">
              <w:rPr>
                <w:rFonts w:ascii="Arial" w:hAnsi="Arial"/>
              </w:rPr>
              <w:t>$7,000</w:t>
            </w:r>
          </w:p>
        </w:tc>
        <w:tc>
          <w:tcPr>
            <w:tcW w:w="1260" w:type="dxa"/>
          </w:tcPr>
          <w:p w:rsidR="00AA1701" w:rsidRPr="00D93F67" w:rsidRDefault="00AA1701" w:rsidP="00456ACA">
            <w:pPr>
              <w:pStyle w:val="TableParagraph"/>
              <w:spacing w:line="360" w:lineRule="auto"/>
              <w:jc w:val="right"/>
              <w:rPr>
                <w:rFonts w:ascii="Arial" w:hAnsi="Arial"/>
              </w:rPr>
            </w:pPr>
          </w:p>
        </w:tc>
      </w:tr>
      <w:tr w:rsidR="00AA1701" w:rsidRPr="00D93F67" w:rsidTr="006F7AA2">
        <w:trPr>
          <w:trHeight w:val="292"/>
          <w:jc w:val="center"/>
        </w:trPr>
        <w:tc>
          <w:tcPr>
            <w:tcW w:w="8009" w:type="dxa"/>
          </w:tcPr>
          <w:p w:rsidR="00AA1701" w:rsidRPr="00D93F67" w:rsidRDefault="00AA1701" w:rsidP="006F7AA2">
            <w:pPr>
              <w:pStyle w:val="tdindent-1"/>
            </w:pPr>
            <w:r w:rsidRPr="00D93F67">
              <w:t>Retained earnings……………………………………………………</w:t>
            </w:r>
          </w:p>
        </w:tc>
        <w:tc>
          <w:tcPr>
            <w:tcW w:w="881" w:type="dxa"/>
          </w:tcPr>
          <w:p w:rsidR="00AA1701" w:rsidRPr="00D93F67" w:rsidRDefault="00AA1701" w:rsidP="006C73EA">
            <w:pPr>
              <w:pStyle w:val="TableParagraph"/>
              <w:spacing w:line="360" w:lineRule="auto"/>
              <w:ind w:right="57"/>
              <w:jc w:val="right"/>
              <w:rPr>
                <w:rFonts w:ascii="Arial" w:hAnsi="Arial"/>
                <w:u w:val="single"/>
              </w:rPr>
            </w:pPr>
            <w:r w:rsidRPr="00D93F67">
              <w:rPr>
                <w:rFonts w:ascii="Arial" w:hAnsi="Arial"/>
                <w:u w:val="single"/>
              </w:rPr>
              <w:t>3,800</w:t>
            </w:r>
          </w:p>
        </w:tc>
        <w:tc>
          <w:tcPr>
            <w:tcW w:w="1260" w:type="dxa"/>
          </w:tcPr>
          <w:p w:rsidR="00AA1701" w:rsidRPr="00D93F67" w:rsidRDefault="00AA1701" w:rsidP="00456ACA">
            <w:pPr>
              <w:pStyle w:val="TableParagraph"/>
              <w:spacing w:line="360" w:lineRule="auto"/>
              <w:jc w:val="right"/>
              <w:rPr>
                <w:rFonts w:ascii="Arial" w:hAnsi="Arial"/>
              </w:rPr>
            </w:pPr>
          </w:p>
        </w:tc>
      </w:tr>
      <w:tr w:rsidR="00AA1701" w:rsidRPr="00D93F67" w:rsidTr="006F7AA2">
        <w:trPr>
          <w:trHeight w:val="272"/>
          <w:jc w:val="center"/>
        </w:trPr>
        <w:tc>
          <w:tcPr>
            <w:tcW w:w="8009" w:type="dxa"/>
          </w:tcPr>
          <w:p w:rsidR="00AA1701" w:rsidRPr="00D93F67" w:rsidRDefault="00AA1701" w:rsidP="006F7AA2">
            <w:pPr>
              <w:pStyle w:val="TableParagraph"/>
              <w:spacing w:line="360" w:lineRule="auto"/>
              <w:ind w:left="510"/>
              <w:rPr>
                <w:rFonts w:ascii="Arial" w:hAnsi="Arial"/>
              </w:rPr>
            </w:pPr>
            <w:r w:rsidRPr="00D93F67">
              <w:rPr>
                <w:rFonts w:ascii="Arial" w:hAnsi="Arial"/>
              </w:rPr>
              <w:t>Total shareholders’ equity ……………………………………</w:t>
            </w:r>
          </w:p>
        </w:tc>
        <w:tc>
          <w:tcPr>
            <w:tcW w:w="881" w:type="dxa"/>
          </w:tcPr>
          <w:p w:rsidR="00AA1701" w:rsidRPr="00D93F67" w:rsidRDefault="00AA1701" w:rsidP="007644B3">
            <w:pPr>
              <w:pStyle w:val="TableParagraph"/>
              <w:spacing w:line="360" w:lineRule="auto"/>
              <w:jc w:val="right"/>
              <w:rPr>
                <w:rFonts w:ascii="Arial" w:hAnsi="Arial"/>
              </w:rPr>
            </w:pPr>
          </w:p>
        </w:tc>
        <w:tc>
          <w:tcPr>
            <w:tcW w:w="1260" w:type="dxa"/>
          </w:tcPr>
          <w:p w:rsidR="00AA1701" w:rsidRPr="00D93F67" w:rsidRDefault="00AA1701" w:rsidP="006C73EA">
            <w:pPr>
              <w:pStyle w:val="TableParagraph"/>
              <w:spacing w:line="360" w:lineRule="auto"/>
              <w:ind w:right="57"/>
              <w:jc w:val="right"/>
              <w:rPr>
                <w:rFonts w:ascii="Arial" w:hAnsi="Arial"/>
                <w:u w:val="single"/>
              </w:rPr>
            </w:pPr>
            <w:r w:rsidRPr="00D93F67">
              <w:rPr>
                <w:rFonts w:ascii="Arial" w:hAnsi="Arial"/>
                <w:u w:val="single"/>
              </w:rPr>
              <w:t>10,800</w:t>
            </w:r>
          </w:p>
        </w:tc>
      </w:tr>
      <w:tr w:rsidR="00AA1701" w:rsidRPr="00D93F67" w:rsidTr="006F7AA2">
        <w:trPr>
          <w:trHeight w:val="311"/>
          <w:jc w:val="center"/>
        </w:trPr>
        <w:tc>
          <w:tcPr>
            <w:tcW w:w="8009" w:type="dxa"/>
          </w:tcPr>
          <w:p w:rsidR="00AA1701" w:rsidRPr="00D93F67" w:rsidRDefault="00AA1701" w:rsidP="00456ACA">
            <w:pPr>
              <w:pStyle w:val="TableParagraph"/>
              <w:spacing w:line="360" w:lineRule="auto"/>
              <w:rPr>
                <w:rFonts w:ascii="Arial" w:hAnsi="Arial"/>
              </w:rPr>
            </w:pPr>
            <w:r w:rsidRPr="00D93F67">
              <w:rPr>
                <w:rFonts w:ascii="Arial" w:hAnsi="Arial"/>
              </w:rPr>
              <w:t>Total liabilities and shareholders’ equity………………………………</w:t>
            </w:r>
          </w:p>
        </w:tc>
        <w:tc>
          <w:tcPr>
            <w:tcW w:w="881" w:type="dxa"/>
          </w:tcPr>
          <w:p w:rsidR="00AA1701" w:rsidRPr="00D93F67" w:rsidRDefault="00AA1701" w:rsidP="007644B3">
            <w:pPr>
              <w:pStyle w:val="TableParagraph"/>
              <w:spacing w:line="360" w:lineRule="auto"/>
              <w:jc w:val="right"/>
              <w:rPr>
                <w:rFonts w:ascii="Arial" w:hAnsi="Arial"/>
              </w:rPr>
            </w:pPr>
          </w:p>
        </w:tc>
        <w:tc>
          <w:tcPr>
            <w:tcW w:w="1260" w:type="dxa"/>
          </w:tcPr>
          <w:p w:rsidR="00AA1701" w:rsidRPr="00D93F67" w:rsidRDefault="00AA1701" w:rsidP="00456ACA">
            <w:pPr>
              <w:pStyle w:val="TableParagraph"/>
              <w:spacing w:line="360" w:lineRule="auto"/>
              <w:jc w:val="right"/>
              <w:rPr>
                <w:rFonts w:ascii="Arial" w:hAnsi="Arial"/>
                <w:u w:val="single"/>
              </w:rPr>
            </w:pPr>
            <w:r w:rsidRPr="00D93F67">
              <w:rPr>
                <w:rFonts w:ascii="Arial" w:hAnsi="Arial"/>
                <w:u w:val="single"/>
              </w:rPr>
              <w:t>$15,800</w:t>
            </w:r>
          </w:p>
        </w:tc>
      </w:tr>
    </w:tbl>
    <w:p w:rsidR="00C7165A" w:rsidRPr="00D93F67" w:rsidRDefault="00C7165A" w:rsidP="00C7165A">
      <w:pPr>
        <w:pStyle w:val="CEPara"/>
        <w:rPr>
          <w:rFonts w:ascii="Arial" w:hAnsi="Arial"/>
        </w:rPr>
      </w:pPr>
      <w:r w:rsidRPr="00D93F67">
        <w:rPr>
          <w:rFonts w:ascii="Arial" w:hAnsi="Arial"/>
        </w:rPr>
        <w:t>CE 1-20</w:t>
      </w:r>
    </w:p>
    <w:p w:rsidR="00C7165A" w:rsidRPr="00D93F67" w:rsidRDefault="00C7165A" w:rsidP="00C7165A">
      <w:pPr>
        <w:pStyle w:val="CEPara"/>
        <w:rPr>
          <w:rFonts w:ascii="Arial" w:hAnsi="Arial"/>
        </w:rPr>
      </w:pPr>
      <w:r w:rsidRPr="00D93F67">
        <w:rPr>
          <w:rFonts w:ascii="Arial" w:hAnsi="Arial"/>
          <w:position w:val="-34"/>
        </w:rPr>
        <w:object w:dxaOrig="5360" w:dyaOrig="800">
          <v:shape id="_x0000_i1043" type="#_x0000_t75" alt="&quot;&quot;" style="width:267.75pt;height:40.5pt" o:ole="">
            <v:imagedata r:id="rId46" o:title=""/>
          </v:shape>
          <o:OLEObject Type="Embed" ProgID="Equation.DSMT4" ShapeID="_x0000_i1043" DrawAspect="Content" ObjectID="_1727598252" r:id="rId47"/>
        </w:object>
      </w:r>
    </w:p>
    <w:p w:rsidR="00B64F1B" w:rsidRPr="00D93F67" w:rsidRDefault="00B64F1B" w:rsidP="002B3CB1">
      <w:pPr>
        <w:pStyle w:val="CEParaNormal"/>
      </w:pPr>
      <w:r w:rsidRPr="00D93F67">
        <w:rPr>
          <w:i/>
        </w:rPr>
        <w:t xml:space="preserve">Note: </w:t>
      </w:r>
      <w:r w:rsidRPr="00D93F67">
        <w:t>The dividends do not appear on the statement of earnings in arriving at net income. Dividends do not affect the statement of earnings. Dividends are a reduction of the balance in retained earnings.</w:t>
      </w:r>
    </w:p>
    <w:p w:rsidR="00B64F1B" w:rsidRPr="00D93F67" w:rsidRDefault="00B64F1B" w:rsidP="006F7AA2">
      <w:pPr>
        <w:pStyle w:val="bmbold"/>
      </w:pPr>
      <w:r w:rsidRPr="00D93F67">
        <w:t>CE 1-21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2"/>
        <w:gridCol w:w="1278"/>
      </w:tblGrid>
      <w:tr w:rsidR="00854496" w:rsidRPr="00D93F67" w:rsidTr="00861DE3">
        <w:trPr>
          <w:cantSplit/>
          <w:tblHeader/>
        </w:trPr>
        <w:tc>
          <w:tcPr>
            <w:tcW w:w="8212" w:type="dxa"/>
          </w:tcPr>
          <w:p w:rsidR="00854496" w:rsidRPr="00D93F67" w:rsidRDefault="00854496" w:rsidP="00456ACA">
            <w:pPr>
              <w:pStyle w:val="TableParagraph"/>
              <w:spacing w:line="360" w:lineRule="auto"/>
              <w:rPr>
                <w:rFonts w:ascii="Arial" w:hAnsi="Arial"/>
              </w:rPr>
            </w:pPr>
            <w:r w:rsidRPr="00D93F67">
              <w:rPr>
                <w:rFonts w:ascii="Arial" w:hAnsi="Arial"/>
              </w:rPr>
              <w:t>Beginning retained earnings</w:t>
            </w:r>
            <w:r w:rsidR="00DA42BF" w:rsidRPr="00D93F67">
              <w:rPr>
                <w:rFonts w:ascii="Arial" w:hAnsi="Arial"/>
              </w:rPr>
              <w:t>…………………………………………………………………</w:t>
            </w:r>
          </w:p>
        </w:tc>
        <w:tc>
          <w:tcPr>
            <w:tcW w:w="1278" w:type="dxa"/>
          </w:tcPr>
          <w:p w:rsidR="00854496" w:rsidRPr="00D93F67" w:rsidRDefault="00854496" w:rsidP="00456ACA">
            <w:pPr>
              <w:pStyle w:val="TableParagraph"/>
              <w:spacing w:line="360" w:lineRule="auto"/>
              <w:jc w:val="right"/>
              <w:rPr>
                <w:rFonts w:ascii="Arial" w:hAnsi="Arial"/>
              </w:rPr>
            </w:pPr>
            <w:r w:rsidRPr="00D93F67">
              <w:rPr>
                <w:rFonts w:ascii="Arial" w:hAnsi="Arial"/>
              </w:rPr>
              <w:t>$25,000</w:t>
            </w:r>
          </w:p>
        </w:tc>
      </w:tr>
      <w:tr w:rsidR="00854496" w:rsidRPr="00D93F67" w:rsidTr="00861DE3">
        <w:trPr>
          <w:cantSplit/>
          <w:tblHeader/>
        </w:trPr>
        <w:tc>
          <w:tcPr>
            <w:tcW w:w="8212" w:type="dxa"/>
          </w:tcPr>
          <w:p w:rsidR="00854496" w:rsidRPr="00D93F67" w:rsidRDefault="00B85FC8" w:rsidP="00456ACA">
            <w:pPr>
              <w:pStyle w:val="TableParagraph"/>
              <w:spacing w:line="360" w:lineRule="auto"/>
              <w:rPr>
                <w:rFonts w:ascii="Arial" w:hAnsi="Arial"/>
              </w:rPr>
            </w:pPr>
            <w:r w:rsidRPr="00D93F67">
              <w:rPr>
                <w:rFonts w:ascii="Arial" w:hAnsi="Arial"/>
              </w:rPr>
              <w:t xml:space="preserve">+ </w:t>
            </w:r>
            <w:r w:rsidR="00854496" w:rsidRPr="00D93F67">
              <w:rPr>
                <w:rFonts w:ascii="Arial" w:hAnsi="Arial"/>
              </w:rPr>
              <w:t xml:space="preserve">Net income </w:t>
            </w:r>
            <w:r w:rsidR="0094087B" w:rsidRPr="00D93F67">
              <w:rPr>
                <w:rFonts w:ascii="Arial" w:hAnsi="Arial"/>
                <w:position w:val="-10"/>
              </w:rPr>
              <w:object w:dxaOrig="2040" w:dyaOrig="320">
                <v:shape id="_x0000_i1044" type="#_x0000_t75" alt="&quot;&quot;" style="width:102pt;height:15.75pt" o:ole="">
                  <v:imagedata r:id="rId48" o:title=""/>
                </v:shape>
                <o:OLEObject Type="Embed" ProgID="Equation.DSMT4" ShapeID="_x0000_i1044" DrawAspect="Content" ObjectID="_1727598253" r:id="rId49"/>
              </w:object>
            </w:r>
            <w:r w:rsidR="00DA42BF" w:rsidRPr="00D93F67">
              <w:rPr>
                <w:rFonts w:ascii="Arial" w:hAnsi="Arial"/>
              </w:rPr>
              <w:t>……………………………………………………………</w:t>
            </w:r>
          </w:p>
        </w:tc>
        <w:tc>
          <w:tcPr>
            <w:tcW w:w="1278" w:type="dxa"/>
          </w:tcPr>
          <w:p w:rsidR="00854496" w:rsidRPr="00D93F67" w:rsidRDefault="00854496" w:rsidP="00456ACA">
            <w:pPr>
              <w:pStyle w:val="TableParagraph"/>
              <w:spacing w:line="360" w:lineRule="auto"/>
              <w:jc w:val="right"/>
              <w:rPr>
                <w:rFonts w:ascii="Arial" w:hAnsi="Arial"/>
              </w:rPr>
            </w:pPr>
            <w:r w:rsidRPr="00D93F67">
              <w:rPr>
                <w:rFonts w:ascii="Arial" w:hAnsi="Arial"/>
              </w:rPr>
              <w:t>$17,000</w:t>
            </w:r>
          </w:p>
        </w:tc>
      </w:tr>
      <w:tr w:rsidR="00854496" w:rsidRPr="00D93F67" w:rsidTr="00861DE3">
        <w:trPr>
          <w:cantSplit/>
          <w:tblHeader/>
        </w:trPr>
        <w:tc>
          <w:tcPr>
            <w:tcW w:w="8212" w:type="dxa"/>
          </w:tcPr>
          <w:p w:rsidR="00854496" w:rsidRPr="00D93F67" w:rsidRDefault="0094087B" w:rsidP="00456ACA">
            <w:pPr>
              <w:pStyle w:val="TableParagraph"/>
              <w:spacing w:line="360" w:lineRule="auto"/>
              <w:rPr>
                <w:rFonts w:ascii="Arial" w:hAnsi="Arial"/>
              </w:rPr>
            </w:pPr>
            <w:r w:rsidRPr="00D93F67">
              <w:rPr>
                <w:rFonts w:ascii="Arial" w:hAnsi="Arial"/>
                <w:position w:val="-4"/>
              </w:rPr>
              <w:object w:dxaOrig="200" w:dyaOrig="160">
                <v:shape id="_x0000_i1045" type="#_x0000_t75" alt="&quot;&quot;" style="width:9.75pt;height:8.25pt" o:ole="">
                  <v:imagedata r:id="rId50" o:title=""/>
                </v:shape>
                <o:OLEObject Type="Embed" ProgID="Equation.DSMT4" ShapeID="_x0000_i1045" DrawAspect="Content" ObjectID="_1727598254" r:id="rId51"/>
              </w:object>
            </w:r>
            <w:r w:rsidR="00854496" w:rsidRPr="00D93F67">
              <w:rPr>
                <w:rFonts w:ascii="Arial" w:hAnsi="Arial"/>
              </w:rPr>
              <w:t xml:space="preserve"> Dividends</w:t>
            </w:r>
            <w:r w:rsidR="00DA42BF" w:rsidRPr="00D93F67">
              <w:rPr>
                <w:rFonts w:ascii="Arial" w:hAnsi="Arial"/>
              </w:rPr>
              <w:t>…………………………………………………………………</w:t>
            </w:r>
          </w:p>
        </w:tc>
        <w:tc>
          <w:tcPr>
            <w:tcW w:w="1278" w:type="dxa"/>
          </w:tcPr>
          <w:p w:rsidR="00854496" w:rsidRPr="00D93F67" w:rsidRDefault="00854496" w:rsidP="00456ACA">
            <w:pPr>
              <w:pStyle w:val="TableParagraph"/>
              <w:spacing w:line="360" w:lineRule="auto"/>
              <w:jc w:val="right"/>
              <w:rPr>
                <w:rFonts w:ascii="Arial" w:hAnsi="Arial"/>
                <w:u w:val="single"/>
              </w:rPr>
            </w:pPr>
            <w:r w:rsidRPr="00D93F67">
              <w:rPr>
                <w:rFonts w:ascii="Arial" w:hAnsi="Arial"/>
                <w:u w:val="single"/>
              </w:rPr>
              <w:t>(8,000)</w:t>
            </w:r>
          </w:p>
        </w:tc>
      </w:tr>
      <w:tr w:rsidR="00854496" w:rsidRPr="00D93F67" w:rsidTr="00861DE3">
        <w:trPr>
          <w:cantSplit/>
          <w:tblHeader/>
        </w:trPr>
        <w:tc>
          <w:tcPr>
            <w:tcW w:w="8212" w:type="dxa"/>
          </w:tcPr>
          <w:p w:rsidR="00854496" w:rsidRPr="00D93F67" w:rsidRDefault="00854496" w:rsidP="00456ACA">
            <w:pPr>
              <w:pStyle w:val="TableParagraph"/>
              <w:spacing w:line="360" w:lineRule="auto"/>
              <w:rPr>
                <w:rFonts w:ascii="Arial" w:hAnsi="Arial"/>
              </w:rPr>
            </w:pPr>
            <w:r w:rsidRPr="00D93F67">
              <w:rPr>
                <w:rFonts w:ascii="Arial" w:hAnsi="Arial"/>
              </w:rPr>
              <w:t>= Ending retained earnings</w:t>
            </w:r>
            <w:r w:rsidR="00DA42BF" w:rsidRPr="00D93F67">
              <w:rPr>
                <w:rFonts w:ascii="Arial" w:hAnsi="Arial"/>
              </w:rPr>
              <w:t>…………………………………………………………………</w:t>
            </w:r>
          </w:p>
        </w:tc>
        <w:tc>
          <w:tcPr>
            <w:tcW w:w="1278" w:type="dxa"/>
          </w:tcPr>
          <w:p w:rsidR="00854496" w:rsidRPr="00D93F67" w:rsidRDefault="00854496" w:rsidP="00456ACA">
            <w:pPr>
              <w:pStyle w:val="TableParagraph"/>
              <w:spacing w:line="360" w:lineRule="auto"/>
              <w:jc w:val="right"/>
              <w:rPr>
                <w:rFonts w:ascii="Arial" w:hAnsi="Arial"/>
                <w:u w:val="double"/>
              </w:rPr>
            </w:pPr>
            <w:r w:rsidRPr="00D93F67">
              <w:rPr>
                <w:rFonts w:ascii="Arial" w:hAnsi="Arial"/>
                <w:u w:val="double"/>
              </w:rPr>
              <w:t>$34,000</w:t>
            </w:r>
          </w:p>
        </w:tc>
      </w:tr>
    </w:tbl>
    <w:p w:rsidR="00975105" w:rsidRPr="00D93F67" w:rsidRDefault="00975105" w:rsidP="007644B3">
      <w:pPr>
        <w:spacing w:line="360" w:lineRule="auto"/>
      </w:pPr>
    </w:p>
    <w:p w:rsidR="00975105" w:rsidRPr="00D93F67" w:rsidRDefault="00975105" w:rsidP="007644B3">
      <w:pPr>
        <w:spacing w:line="360" w:lineRule="auto"/>
        <w:sectPr w:rsidR="00975105" w:rsidRPr="00D93F67" w:rsidSect="00913F8F">
          <w:pgSz w:w="12240" w:h="15840" w:code="1"/>
          <w:pgMar w:top="864" w:right="864" w:bottom="864" w:left="864" w:header="720" w:footer="720" w:gutter="0"/>
          <w:cols w:space="720"/>
          <w:docGrid w:linePitch="360"/>
        </w:sectPr>
      </w:pPr>
    </w:p>
    <w:p w:rsidR="00BA0652" w:rsidRPr="00D93F67" w:rsidRDefault="00BA0652" w:rsidP="00456ACA">
      <w:pPr>
        <w:pStyle w:val="Heading2"/>
        <w:spacing w:line="360" w:lineRule="auto"/>
        <w:rPr>
          <w:rFonts w:ascii="Arial" w:hAnsi="Arial"/>
        </w:rPr>
      </w:pPr>
      <w:r w:rsidRPr="00D93F67">
        <w:rPr>
          <w:rFonts w:ascii="Arial" w:hAnsi="Arial"/>
        </w:rPr>
        <w:lastRenderedPageBreak/>
        <w:t>BRIEF EXERCISES</w:t>
      </w:r>
    </w:p>
    <w:p w:rsidR="00BA0652" w:rsidRPr="00D93F67" w:rsidRDefault="00BA0652" w:rsidP="00615414">
      <w:pPr>
        <w:pStyle w:val="bmbold"/>
      </w:pPr>
      <w:r w:rsidRPr="00D93F67">
        <w:t>BE 1-22</w:t>
      </w:r>
    </w:p>
    <w:p w:rsidR="00BA0652" w:rsidRPr="00D93F67" w:rsidRDefault="00BA0652" w:rsidP="00151481">
      <w:pPr>
        <w:pStyle w:val="alphalist"/>
        <w:numPr>
          <w:ilvl w:val="0"/>
          <w:numId w:val="16"/>
        </w:numPr>
        <w:spacing w:line="360" w:lineRule="auto"/>
      </w:pPr>
      <w:r w:rsidRPr="00D93F67">
        <w:t>Government</w:t>
      </w:r>
    </w:p>
    <w:p w:rsidR="00BA0652" w:rsidRPr="00D93F67" w:rsidRDefault="00BA0652" w:rsidP="00151481">
      <w:pPr>
        <w:pStyle w:val="alphalist"/>
        <w:numPr>
          <w:ilvl w:val="0"/>
          <w:numId w:val="16"/>
        </w:numPr>
        <w:spacing w:line="360" w:lineRule="auto"/>
      </w:pPr>
      <w:r w:rsidRPr="00D93F67">
        <w:t>Manager</w:t>
      </w:r>
    </w:p>
    <w:p w:rsidR="00BA0652" w:rsidRPr="00D93F67" w:rsidRDefault="00BA0652" w:rsidP="00151481">
      <w:pPr>
        <w:pStyle w:val="alphalist"/>
        <w:numPr>
          <w:ilvl w:val="0"/>
          <w:numId w:val="16"/>
        </w:numPr>
        <w:spacing w:line="360" w:lineRule="auto"/>
      </w:pPr>
      <w:r w:rsidRPr="00D93F67">
        <w:t>Creditor</w:t>
      </w:r>
    </w:p>
    <w:p w:rsidR="00BA0652" w:rsidRPr="00D93F67" w:rsidRDefault="00BA0652" w:rsidP="00151481">
      <w:pPr>
        <w:pStyle w:val="alphalist"/>
        <w:numPr>
          <w:ilvl w:val="0"/>
          <w:numId w:val="16"/>
        </w:numPr>
        <w:spacing w:line="360" w:lineRule="auto"/>
      </w:pPr>
      <w:r w:rsidRPr="00D93F67">
        <w:t>Investor</w:t>
      </w:r>
    </w:p>
    <w:p w:rsidR="00BA0652" w:rsidRPr="00D93F67" w:rsidRDefault="00BA0652" w:rsidP="00151481">
      <w:pPr>
        <w:pStyle w:val="alphalist"/>
        <w:numPr>
          <w:ilvl w:val="0"/>
          <w:numId w:val="16"/>
        </w:numPr>
        <w:spacing w:line="360" w:lineRule="auto"/>
      </w:pPr>
      <w:r w:rsidRPr="00D93F67">
        <w:t>Employee</w:t>
      </w:r>
    </w:p>
    <w:p w:rsidR="00BA0652" w:rsidRPr="00D93F67" w:rsidRDefault="00BA0652" w:rsidP="00615414">
      <w:pPr>
        <w:pStyle w:val="bmbold"/>
      </w:pPr>
      <w:r w:rsidRPr="00D93F67">
        <w:t>BE 1-23</w:t>
      </w:r>
    </w:p>
    <w:p w:rsidR="00BA0652" w:rsidRPr="00D93F67" w:rsidRDefault="00BA0652" w:rsidP="00151481">
      <w:pPr>
        <w:pStyle w:val="alphalist"/>
        <w:numPr>
          <w:ilvl w:val="0"/>
          <w:numId w:val="17"/>
        </w:numPr>
        <w:spacing w:line="360" w:lineRule="auto"/>
      </w:pPr>
      <w:r w:rsidRPr="00D93F67">
        <w:t>Corporation</w:t>
      </w:r>
    </w:p>
    <w:p w:rsidR="00BA0652" w:rsidRPr="00D93F67" w:rsidRDefault="00BA0652" w:rsidP="00151481">
      <w:pPr>
        <w:pStyle w:val="alphalist"/>
        <w:numPr>
          <w:ilvl w:val="0"/>
          <w:numId w:val="5"/>
        </w:numPr>
        <w:spacing w:line="360" w:lineRule="auto"/>
      </w:pPr>
      <w:r w:rsidRPr="00D93F67">
        <w:t>Sole Proprietorship, Partnership</w:t>
      </w:r>
    </w:p>
    <w:p w:rsidR="00BA0652" w:rsidRPr="00D93F67" w:rsidRDefault="00BA0652" w:rsidP="00151481">
      <w:pPr>
        <w:pStyle w:val="alphalist"/>
        <w:numPr>
          <w:ilvl w:val="0"/>
          <w:numId w:val="5"/>
        </w:numPr>
        <w:spacing w:line="360" w:lineRule="auto"/>
      </w:pPr>
      <w:r w:rsidRPr="00D93F67">
        <w:t>Partnership</w:t>
      </w:r>
    </w:p>
    <w:p w:rsidR="00BA0652" w:rsidRPr="00D93F67" w:rsidRDefault="00BA0652" w:rsidP="00151481">
      <w:pPr>
        <w:pStyle w:val="alphalist"/>
        <w:numPr>
          <w:ilvl w:val="0"/>
          <w:numId w:val="5"/>
        </w:numPr>
        <w:spacing w:line="360" w:lineRule="auto"/>
      </w:pPr>
      <w:r w:rsidRPr="00D93F67">
        <w:t>Corporation</w:t>
      </w:r>
    </w:p>
    <w:p w:rsidR="00BA0652" w:rsidRPr="00D93F67" w:rsidRDefault="00BA0652" w:rsidP="00151481">
      <w:pPr>
        <w:pStyle w:val="alphalist"/>
        <w:numPr>
          <w:ilvl w:val="0"/>
          <w:numId w:val="5"/>
        </w:numPr>
        <w:spacing w:line="360" w:lineRule="auto"/>
      </w:pPr>
      <w:r w:rsidRPr="00D93F67">
        <w:t>Corporation</w:t>
      </w:r>
    </w:p>
    <w:p w:rsidR="00BA0652" w:rsidRPr="00D93F67" w:rsidRDefault="00BA0652" w:rsidP="00151481">
      <w:pPr>
        <w:pStyle w:val="alphalist"/>
        <w:numPr>
          <w:ilvl w:val="0"/>
          <w:numId w:val="5"/>
        </w:numPr>
        <w:spacing w:line="360" w:lineRule="auto"/>
      </w:pPr>
      <w:r w:rsidRPr="00D93F67">
        <w:t>Corporation</w:t>
      </w:r>
    </w:p>
    <w:p w:rsidR="00BA0652" w:rsidRPr="00D93F67" w:rsidRDefault="00BA0652" w:rsidP="00151481">
      <w:pPr>
        <w:pStyle w:val="alphalist"/>
        <w:numPr>
          <w:ilvl w:val="0"/>
          <w:numId w:val="5"/>
        </w:numPr>
        <w:spacing w:line="360" w:lineRule="auto"/>
      </w:pPr>
      <w:r w:rsidRPr="00D93F67">
        <w:t>Corporation</w:t>
      </w:r>
    </w:p>
    <w:p w:rsidR="00BA0652" w:rsidRPr="00D93F67" w:rsidRDefault="00BA0652" w:rsidP="00615414">
      <w:pPr>
        <w:pStyle w:val="bmbold"/>
      </w:pPr>
      <w:r w:rsidRPr="00D93F67">
        <w:t>BE 1-24</w:t>
      </w:r>
    </w:p>
    <w:p w:rsidR="00BA0652" w:rsidRPr="00D93F67" w:rsidRDefault="00BA0652" w:rsidP="00151481">
      <w:pPr>
        <w:pStyle w:val="alphalist"/>
        <w:numPr>
          <w:ilvl w:val="0"/>
          <w:numId w:val="18"/>
        </w:numPr>
        <w:spacing w:line="360" w:lineRule="auto"/>
      </w:pPr>
      <w:r w:rsidRPr="00D93F67">
        <w:t>Financing</w:t>
      </w:r>
    </w:p>
    <w:p w:rsidR="00BA0652" w:rsidRPr="00D93F67" w:rsidRDefault="00BA0652" w:rsidP="00151481">
      <w:pPr>
        <w:pStyle w:val="alphalist"/>
        <w:numPr>
          <w:ilvl w:val="0"/>
          <w:numId w:val="18"/>
        </w:numPr>
        <w:spacing w:line="360" w:lineRule="auto"/>
      </w:pPr>
      <w:r w:rsidRPr="00D93F67">
        <w:t>Operating</w:t>
      </w:r>
    </w:p>
    <w:p w:rsidR="00BA0652" w:rsidRPr="00D93F67" w:rsidRDefault="00BA0652" w:rsidP="00151481">
      <w:pPr>
        <w:pStyle w:val="alphalist"/>
        <w:numPr>
          <w:ilvl w:val="0"/>
          <w:numId w:val="18"/>
        </w:numPr>
        <w:spacing w:line="360" w:lineRule="auto"/>
      </w:pPr>
      <w:r w:rsidRPr="00D93F67">
        <w:t>Investing</w:t>
      </w:r>
    </w:p>
    <w:p w:rsidR="00BA0652" w:rsidRPr="00D93F67" w:rsidRDefault="00BA0652" w:rsidP="00151481">
      <w:pPr>
        <w:pStyle w:val="alphalist"/>
        <w:numPr>
          <w:ilvl w:val="0"/>
          <w:numId w:val="18"/>
        </w:numPr>
        <w:spacing w:line="360" w:lineRule="auto"/>
      </w:pPr>
      <w:r w:rsidRPr="00D93F67">
        <w:t>Financing</w:t>
      </w:r>
    </w:p>
    <w:p w:rsidR="00BA0652" w:rsidRPr="00D93F67" w:rsidRDefault="00BA0652" w:rsidP="00151481">
      <w:pPr>
        <w:pStyle w:val="alphalist"/>
        <w:numPr>
          <w:ilvl w:val="0"/>
          <w:numId w:val="18"/>
        </w:numPr>
        <w:spacing w:line="360" w:lineRule="auto"/>
      </w:pPr>
      <w:r w:rsidRPr="00D93F67">
        <w:t>Operating</w:t>
      </w:r>
    </w:p>
    <w:p w:rsidR="00BA0652" w:rsidRPr="00D93F67" w:rsidRDefault="00BA0652" w:rsidP="00151481">
      <w:pPr>
        <w:pStyle w:val="alphalist"/>
        <w:numPr>
          <w:ilvl w:val="0"/>
          <w:numId w:val="18"/>
        </w:numPr>
        <w:spacing w:line="360" w:lineRule="auto"/>
      </w:pPr>
      <w:r w:rsidRPr="00D93F67">
        <w:t>Operating</w:t>
      </w:r>
    </w:p>
    <w:p w:rsidR="00BA0652" w:rsidRPr="00D93F67" w:rsidRDefault="00BA0652" w:rsidP="00151481">
      <w:pPr>
        <w:pStyle w:val="alphalist"/>
        <w:numPr>
          <w:ilvl w:val="0"/>
          <w:numId w:val="18"/>
        </w:numPr>
        <w:spacing w:line="360" w:lineRule="auto"/>
      </w:pPr>
      <w:r w:rsidRPr="00D93F67">
        <w:t>Financing</w:t>
      </w:r>
    </w:p>
    <w:p w:rsidR="00BA0652" w:rsidRPr="00D93F67" w:rsidRDefault="00BA0652" w:rsidP="00615414">
      <w:pPr>
        <w:pStyle w:val="bmbold"/>
      </w:pPr>
      <w:r w:rsidRPr="00D93F67">
        <w:t>BE 1-25</w:t>
      </w:r>
    </w:p>
    <w:p w:rsidR="00BA0652" w:rsidRPr="00D93F67" w:rsidRDefault="00BA0652" w:rsidP="00151481">
      <w:pPr>
        <w:pStyle w:val="alphalist"/>
        <w:numPr>
          <w:ilvl w:val="0"/>
          <w:numId w:val="19"/>
        </w:numPr>
        <w:spacing w:line="360" w:lineRule="auto"/>
      </w:pPr>
      <w:r w:rsidRPr="00D93F67">
        <w:t>Total assets $202,000</w:t>
      </w:r>
    </w:p>
    <w:p w:rsidR="00BA0652" w:rsidRPr="00D93F67" w:rsidRDefault="00BA0652" w:rsidP="00151481">
      <w:pPr>
        <w:pStyle w:val="alphalist"/>
        <w:numPr>
          <w:ilvl w:val="0"/>
          <w:numId w:val="19"/>
        </w:numPr>
        <w:spacing w:line="360" w:lineRule="auto"/>
      </w:pPr>
      <w:r w:rsidRPr="00D93F67">
        <w:t>Total liabilities $32,500</w:t>
      </w:r>
    </w:p>
    <w:p w:rsidR="00BA0652" w:rsidRPr="00D93F67" w:rsidRDefault="00BA0652" w:rsidP="00151481">
      <w:pPr>
        <w:pStyle w:val="alphalist"/>
        <w:numPr>
          <w:ilvl w:val="0"/>
          <w:numId w:val="19"/>
        </w:numPr>
        <w:spacing w:line="360" w:lineRule="auto"/>
      </w:pPr>
      <w:r w:rsidRPr="00D93F67">
        <w:t>Increase in shareholders’ equity $95,000</w:t>
      </w:r>
    </w:p>
    <w:p w:rsidR="00BA0652" w:rsidRPr="00D93F67" w:rsidRDefault="00BA0652" w:rsidP="00C52250">
      <w:pPr>
        <w:pStyle w:val="bmbold"/>
        <w:pageBreakBefore/>
      </w:pPr>
      <w:r w:rsidRPr="00D93F67">
        <w:lastRenderedPageBreak/>
        <w:t>BE 1-26</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b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PPE</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c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Intangible assets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a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assets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d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liabilities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a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assets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f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Contributed capital</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d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liabilities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a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assets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a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Current assets</w:t>
      </w:r>
    </w:p>
    <w:p w:rsidR="00BA0652" w:rsidRPr="00D93F67" w:rsidRDefault="00B6376D" w:rsidP="00151481">
      <w:pPr>
        <w:pStyle w:val="CEPara"/>
        <w:numPr>
          <w:ilvl w:val="0"/>
          <w:numId w:val="11"/>
        </w:numPr>
        <w:rPr>
          <w:rFonts w:ascii="Arial" w:hAnsi="Arial"/>
          <w:b w:val="0"/>
        </w:rPr>
      </w:pPr>
      <w:r w:rsidRPr="00D93F67">
        <w:rPr>
          <w:rFonts w:ascii="Arial" w:hAnsi="Arial"/>
          <w:b w:val="0"/>
        </w:rPr>
        <w:t xml:space="preserve">e </w:t>
      </w:r>
      <w:r w:rsidR="00BA0652" w:rsidRPr="00D93F67">
        <w:rPr>
          <w:rFonts w:ascii="Arial" w:hAnsi="Arial"/>
          <w:b w:val="0"/>
        </w:rPr>
        <w:t>-</w:t>
      </w:r>
      <w:r w:rsidRPr="00D93F67">
        <w:rPr>
          <w:rFonts w:ascii="Arial" w:hAnsi="Arial"/>
          <w:b w:val="0"/>
        </w:rPr>
        <w:t xml:space="preserve"> </w:t>
      </w:r>
      <w:r w:rsidR="00BA0652" w:rsidRPr="00D93F67">
        <w:rPr>
          <w:rFonts w:ascii="Arial" w:hAnsi="Arial"/>
          <w:b w:val="0"/>
        </w:rPr>
        <w:t>Long-term liabilities</w:t>
      </w:r>
    </w:p>
    <w:p w:rsidR="00BB5447" w:rsidRPr="00D93F67" w:rsidRDefault="00BB5447" w:rsidP="00615414">
      <w:pPr>
        <w:pStyle w:val="bmbold"/>
        <w:spacing w:after="0"/>
      </w:pPr>
      <w:r w:rsidRPr="00D93F67">
        <w:t>BE 1-27</w:t>
      </w:r>
    </w:p>
    <w:p w:rsidR="00B6376D" w:rsidRPr="00D93F67" w:rsidRDefault="00BB5447" w:rsidP="00615414">
      <w:pPr>
        <w:pStyle w:val="center"/>
        <w:spacing w:before="0" w:after="0"/>
      </w:pPr>
      <w:r w:rsidRPr="00D93F67">
        <w:t>Rutherford Company</w:t>
      </w:r>
    </w:p>
    <w:p w:rsidR="00B6376D" w:rsidRPr="00D93F67" w:rsidRDefault="00BB5447" w:rsidP="00615414">
      <w:pPr>
        <w:pStyle w:val="center"/>
        <w:spacing w:before="0" w:after="0"/>
      </w:pPr>
      <w:r w:rsidRPr="00D93F67">
        <w:t>Statement of Earnings</w:t>
      </w:r>
    </w:p>
    <w:p w:rsidR="00BB5447" w:rsidRPr="00D93F67" w:rsidRDefault="00BB5447" w:rsidP="00615414">
      <w:pPr>
        <w:pStyle w:val="center"/>
        <w:spacing w:before="0"/>
      </w:pPr>
      <w:r w:rsidRPr="00D93F67">
        <w:t>For the Year Ended December 31, 2022</w:t>
      </w:r>
    </w:p>
    <w:tbl>
      <w:tblPr>
        <w:tblStyle w:val="TableGrid"/>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2"/>
        <w:gridCol w:w="1139"/>
        <w:gridCol w:w="1201"/>
      </w:tblGrid>
      <w:tr w:rsidR="00BB5447" w:rsidRPr="00D93F67" w:rsidTr="009B04DF">
        <w:tc>
          <w:tcPr>
            <w:tcW w:w="6582" w:type="dxa"/>
          </w:tcPr>
          <w:p w:rsidR="00BB5447" w:rsidRPr="00D93F67" w:rsidRDefault="00BB5447" w:rsidP="00456ACA">
            <w:pPr>
              <w:pStyle w:val="TableParagraph"/>
              <w:spacing w:line="360" w:lineRule="auto"/>
              <w:rPr>
                <w:rFonts w:ascii="Arial" w:hAnsi="Arial"/>
                <w:b/>
              </w:rPr>
            </w:pPr>
            <w:r w:rsidRPr="00D93F67">
              <w:rPr>
                <w:rFonts w:ascii="Arial" w:hAnsi="Arial"/>
              </w:rPr>
              <w:t>Revenues and gains:</w:t>
            </w:r>
          </w:p>
        </w:tc>
        <w:tc>
          <w:tcPr>
            <w:tcW w:w="1139" w:type="dxa"/>
          </w:tcPr>
          <w:p w:rsidR="00BB5447" w:rsidRPr="00D93F67" w:rsidRDefault="00BB5447" w:rsidP="00055691">
            <w:pPr>
              <w:pStyle w:val="TableParagraph"/>
              <w:jc w:val="right"/>
              <w:rPr>
                <w:rFonts w:ascii="Arial" w:hAnsi="Arial"/>
              </w:rPr>
            </w:pPr>
          </w:p>
        </w:tc>
        <w:tc>
          <w:tcPr>
            <w:tcW w:w="1201" w:type="dxa"/>
          </w:tcPr>
          <w:p w:rsidR="00BB5447" w:rsidRPr="00D93F67" w:rsidRDefault="00BB5447" w:rsidP="00456ACA">
            <w:pPr>
              <w:pStyle w:val="TableParagraph"/>
              <w:spacing w:line="360" w:lineRule="auto"/>
              <w:rPr>
                <w:rFonts w:ascii="Arial" w:hAnsi="Arial"/>
              </w:rPr>
            </w:pPr>
          </w:p>
        </w:tc>
      </w:tr>
      <w:tr w:rsidR="00BB5447" w:rsidRPr="00D93F67" w:rsidTr="009B04DF">
        <w:tc>
          <w:tcPr>
            <w:tcW w:w="6582" w:type="dxa"/>
          </w:tcPr>
          <w:p w:rsidR="00BB5447" w:rsidRPr="00D93F67" w:rsidRDefault="00BB5447" w:rsidP="0005197E">
            <w:pPr>
              <w:pStyle w:val="tdindent-1"/>
              <w:rPr>
                <w:b/>
              </w:rPr>
            </w:pPr>
            <w:r w:rsidRPr="00D93F67">
              <w:t>Sales revenue</w:t>
            </w:r>
          </w:p>
        </w:tc>
        <w:tc>
          <w:tcPr>
            <w:tcW w:w="1139" w:type="dxa"/>
          </w:tcPr>
          <w:p w:rsidR="00BB5447" w:rsidRPr="00D93F67" w:rsidRDefault="00BB5447" w:rsidP="00456ACA">
            <w:pPr>
              <w:pStyle w:val="TableParagraph"/>
              <w:spacing w:line="360" w:lineRule="auto"/>
              <w:jc w:val="right"/>
              <w:rPr>
                <w:rFonts w:ascii="Arial" w:hAnsi="Arial"/>
              </w:rPr>
            </w:pPr>
            <w:r w:rsidRPr="00D93F67">
              <w:rPr>
                <w:rFonts w:ascii="Arial" w:hAnsi="Arial"/>
              </w:rPr>
              <w:t>$65,000</w:t>
            </w:r>
          </w:p>
        </w:tc>
        <w:tc>
          <w:tcPr>
            <w:tcW w:w="1201" w:type="dxa"/>
          </w:tcPr>
          <w:p w:rsidR="00BB5447" w:rsidRPr="00D93F67" w:rsidRDefault="00BB5447" w:rsidP="00456ACA">
            <w:pPr>
              <w:pStyle w:val="TableParagraph"/>
              <w:spacing w:line="360" w:lineRule="auto"/>
              <w:rPr>
                <w:rFonts w:ascii="Arial" w:hAnsi="Arial"/>
              </w:rPr>
            </w:pPr>
          </w:p>
        </w:tc>
      </w:tr>
      <w:tr w:rsidR="00BB5447" w:rsidRPr="00D93F67" w:rsidTr="009B04DF">
        <w:tc>
          <w:tcPr>
            <w:tcW w:w="6582" w:type="dxa"/>
          </w:tcPr>
          <w:p w:rsidR="00BB5447" w:rsidRPr="00D93F67" w:rsidRDefault="00BB5447" w:rsidP="0005197E">
            <w:pPr>
              <w:pStyle w:val="tdindent-1"/>
              <w:rPr>
                <w:b/>
              </w:rPr>
            </w:pPr>
            <w:r w:rsidRPr="00D93F67">
              <w:t>Interest income</w:t>
            </w:r>
          </w:p>
        </w:tc>
        <w:tc>
          <w:tcPr>
            <w:tcW w:w="1139" w:type="dxa"/>
          </w:tcPr>
          <w:p w:rsidR="00BB5447" w:rsidRPr="00D93F67" w:rsidRDefault="00BB5447" w:rsidP="00456ACA">
            <w:pPr>
              <w:pStyle w:val="TableParagraph"/>
              <w:spacing w:line="360" w:lineRule="auto"/>
              <w:jc w:val="right"/>
              <w:rPr>
                <w:rFonts w:ascii="Arial" w:hAnsi="Arial"/>
                <w:u w:val="single"/>
              </w:rPr>
            </w:pPr>
            <w:r w:rsidRPr="00D93F67">
              <w:rPr>
                <w:rFonts w:ascii="Arial" w:hAnsi="Arial"/>
                <w:u w:val="single"/>
              </w:rPr>
              <w:t>3,900</w:t>
            </w:r>
          </w:p>
        </w:tc>
        <w:tc>
          <w:tcPr>
            <w:tcW w:w="1201" w:type="dxa"/>
          </w:tcPr>
          <w:p w:rsidR="00BB5447" w:rsidRPr="00D93F67" w:rsidRDefault="00BB5447" w:rsidP="00456ACA">
            <w:pPr>
              <w:pStyle w:val="TableParagraph"/>
              <w:spacing w:line="360" w:lineRule="auto"/>
              <w:ind w:right="-108"/>
              <w:rPr>
                <w:rFonts w:ascii="Arial" w:hAnsi="Arial"/>
              </w:rPr>
            </w:pPr>
          </w:p>
        </w:tc>
      </w:tr>
      <w:tr w:rsidR="00BB5447" w:rsidRPr="00D93F67" w:rsidTr="009B04DF">
        <w:tc>
          <w:tcPr>
            <w:tcW w:w="6582" w:type="dxa"/>
          </w:tcPr>
          <w:p w:rsidR="00BB5447" w:rsidRPr="00D93F67" w:rsidRDefault="00BB5447" w:rsidP="0005197E">
            <w:pPr>
              <w:pStyle w:val="TableParagraph"/>
              <w:spacing w:line="360" w:lineRule="auto"/>
              <w:ind w:left="510"/>
              <w:rPr>
                <w:rFonts w:ascii="Arial" w:hAnsi="Arial"/>
                <w:b/>
              </w:rPr>
            </w:pPr>
            <w:r w:rsidRPr="00D93F67">
              <w:rPr>
                <w:rFonts w:ascii="Arial" w:hAnsi="Arial"/>
              </w:rPr>
              <w:t>Total revenues</w:t>
            </w:r>
          </w:p>
        </w:tc>
        <w:tc>
          <w:tcPr>
            <w:tcW w:w="1139" w:type="dxa"/>
          </w:tcPr>
          <w:p w:rsidR="00BB5447" w:rsidRPr="00D93F67" w:rsidRDefault="00BB5447" w:rsidP="00055691">
            <w:pPr>
              <w:pStyle w:val="TableParagraph"/>
              <w:rPr>
                <w:rFonts w:ascii="Arial" w:hAnsi="Arial"/>
              </w:rPr>
            </w:pPr>
          </w:p>
        </w:tc>
        <w:tc>
          <w:tcPr>
            <w:tcW w:w="1201" w:type="dxa"/>
          </w:tcPr>
          <w:p w:rsidR="00BB5447" w:rsidRPr="00D93F67" w:rsidRDefault="00BB5447" w:rsidP="00456ACA">
            <w:pPr>
              <w:pStyle w:val="TableParagraph"/>
              <w:spacing w:line="360" w:lineRule="auto"/>
              <w:ind w:right="-108"/>
              <w:jc w:val="right"/>
              <w:rPr>
                <w:rFonts w:ascii="Arial" w:hAnsi="Arial"/>
              </w:rPr>
            </w:pPr>
            <w:r w:rsidRPr="00D93F67">
              <w:rPr>
                <w:rFonts w:ascii="Arial" w:hAnsi="Arial"/>
              </w:rPr>
              <w:t>$68,900</w:t>
            </w:r>
          </w:p>
        </w:tc>
      </w:tr>
    </w:tbl>
    <w:tbl>
      <w:tblPr>
        <w:tblW w:w="0" w:type="auto"/>
        <w:tblInd w:w="234" w:type="dxa"/>
        <w:tblLayout w:type="fixed"/>
        <w:tblCellMar>
          <w:left w:w="0" w:type="dxa"/>
          <w:right w:w="0" w:type="dxa"/>
        </w:tblCellMar>
        <w:tblLook w:val="01E0"/>
      </w:tblPr>
      <w:tblGrid>
        <w:gridCol w:w="5901"/>
        <w:gridCol w:w="615"/>
        <w:gridCol w:w="1095"/>
        <w:gridCol w:w="75"/>
        <w:gridCol w:w="1260"/>
        <w:gridCol w:w="75"/>
        <w:gridCol w:w="210"/>
      </w:tblGrid>
      <w:tr w:rsidR="00BB5447" w:rsidRPr="00D93F67" w:rsidTr="00055691">
        <w:trPr>
          <w:trHeight w:val="354"/>
        </w:trPr>
        <w:tc>
          <w:tcPr>
            <w:tcW w:w="5901" w:type="dxa"/>
          </w:tcPr>
          <w:p w:rsidR="00BB5447" w:rsidRPr="00D93F67" w:rsidRDefault="00BB5447" w:rsidP="001704A6">
            <w:pPr>
              <w:pStyle w:val="TableParagraph"/>
              <w:spacing w:before="120" w:line="360" w:lineRule="auto"/>
              <w:rPr>
                <w:rFonts w:ascii="Arial" w:hAnsi="Arial"/>
              </w:rPr>
            </w:pPr>
            <w:r w:rsidRPr="00D93F67">
              <w:rPr>
                <w:rFonts w:ascii="Arial" w:hAnsi="Arial"/>
              </w:rPr>
              <w:t>Expenses and losses:</w:t>
            </w:r>
          </w:p>
        </w:tc>
        <w:tc>
          <w:tcPr>
            <w:tcW w:w="1710" w:type="dxa"/>
            <w:gridSpan w:val="2"/>
          </w:tcPr>
          <w:p w:rsidR="00BB5447" w:rsidRPr="00D93F67" w:rsidRDefault="00BB5447" w:rsidP="007644B3">
            <w:pPr>
              <w:pStyle w:val="TableParagraph"/>
              <w:spacing w:line="360" w:lineRule="auto"/>
              <w:rPr>
                <w:rFonts w:ascii="Arial" w:hAnsi="Arial"/>
              </w:rPr>
            </w:pPr>
          </w:p>
        </w:tc>
        <w:tc>
          <w:tcPr>
            <w:tcW w:w="1620" w:type="dxa"/>
            <w:gridSpan w:val="4"/>
          </w:tcPr>
          <w:p w:rsidR="00BB5447" w:rsidRPr="00D93F67" w:rsidRDefault="00BB5447" w:rsidP="00456ACA">
            <w:pPr>
              <w:pStyle w:val="TableParagraph"/>
              <w:spacing w:line="360" w:lineRule="auto"/>
              <w:rPr>
                <w:rFonts w:ascii="Arial" w:hAnsi="Arial"/>
              </w:rPr>
            </w:pPr>
          </w:p>
        </w:tc>
      </w:tr>
      <w:tr w:rsidR="00BB5447" w:rsidRPr="00D93F67" w:rsidTr="00B6376D">
        <w:trPr>
          <w:gridAfter w:val="1"/>
          <w:wAfter w:w="210" w:type="dxa"/>
          <w:trHeight w:val="318"/>
        </w:trPr>
        <w:tc>
          <w:tcPr>
            <w:tcW w:w="6516" w:type="dxa"/>
            <w:gridSpan w:val="2"/>
          </w:tcPr>
          <w:p w:rsidR="00BB5447" w:rsidRPr="00D93F67" w:rsidRDefault="00BB5447" w:rsidP="0005197E">
            <w:pPr>
              <w:pStyle w:val="tdindent-1"/>
            </w:pPr>
            <w:r w:rsidRPr="00D93F67">
              <w:t>Cost of goods sold</w:t>
            </w:r>
          </w:p>
        </w:tc>
        <w:tc>
          <w:tcPr>
            <w:tcW w:w="1170" w:type="dxa"/>
            <w:gridSpan w:val="2"/>
          </w:tcPr>
          <w:p w:rsidR="00BB5447" w:rsidRPr="00D93F67" w:rsidRDefault="00BB5447" w:rsidP="00456ACA">
            <w:pPr>
              <w:pStyle w:val="TableParagraph"/>
              <w:spacing w:line="360" w:lineRule="auto"/>
              <w:jc w:val="right"/>
              <w:rPr>
                <w:rFonts w:ascii="Arial" w:hAnsi="Arial"/>
              </w:rPr>
            </w:pPr>
            <w:r w:rsidRPr="00D93F67">
              <w:rPr>
                <w:rFonts w:ascii="Arial" w:hAnsi="Arial"/>
              </w:rPr>
              <w:t>28,800</w:t>
            </w:r>
          </w:p>
        </w:tc>
        <w:tc>
          <w:tcPr>
            <w:tcW w:w="1335" w:type="dxa"/>
            <w:gridSpan w:val="2"/>
          </w:tcPr>
          <w:p w:rsidR="00BB5447" w:rsidRPr="00D93F67" w:rsidRDefault="00BB5447" w:rsidP="00456ACA">
            <w:pPr>
              <w:pStyle w:val="TableParagraph"/>
              <w:spacing w:line="360" w:lineRule="auto"/>
              <w:rPr>
                <w:rFonts w:ascii="Arial" w:hAnsi="Arial"/>
              </w:rPr>
            </w:pPr>
          </w:p>
        </w:tc>
      </w:tr>
      <w:tr w:rsidR="00BB5447" w:rsidRPr="00D93F67" w:rsidTr="0005197E">
        <w:trPr>
          <w:gridAfter w:val="1"/>
          <w:wAfter w:w="210" w:type="dxa"/>
          <w:trHeight w:val="327"/>
        </w:trPr>
        <w:tc>
          <w:tcPr>
            <w:tcW w:w="6516" w:type="dxa"/>
            <w:gridSpan w:val="2"/>
          </w:tcPr>
          <w:p w:rsidR="00BB5447" w:rsidRPr="00D93F67" w:rsidRDefault="00BB5447" w:rsidP="0005197E">
            <w:pPr>
              <w:pStyle w:val="tdindent-1"/>
            </w:pPr>
            <w:r w:rsidRPr="00D93F67">
              <w:t>Insurance expense</w:t>
            </w:r>
          </w:p>
        </w:tc>
        <w:tc>
          <w:tcPr>
            <w:tcW w:w="1170" w:type="dxa"/>
            <w:gridSpan w:val="2"/>
          </w:tcPr>
          <w:p w:rsidR="00BB5447" w:rsidRPr="00D93F67" w:rsidRDefault="00BB5447" w:rsidP="00456ACA">
            <w:pPr>
              <w:pStyle w:val="TableParagraph"/>
              <w:spacing w:line="360" w:lineRule="auto"/>
              <w:jc w:val="right"/>
              <w:rPr>
                <w:rFonts w:ascii="Arial" w:hAnsi="Arial"/>
              </w:rPr>
            </w:pPr>
            <w:r w:rsidRPr="00D93F67">
              <w:rPr>
                <w:rFonts w:ascii="Arial" w:hAnsi="Arial"/>
              </w:rPr>
              <w:t>4,300</w:t>
            </w:r>
          </w:p>
        </w:tc>
        <w:tc>
          <w:tcPr>
            <w:tcW w:w="1335" w:type="dxa"/>
            <w:gridSpan w:val="2"/>
          </w:tcPr>
          <w:p w:rsidR="00BB5447" w:rsidRPr="00D93F67" w:rsidRDefault="00BB5447" w:rsidP="00456ACA">
            <w:pPr>
              <w:pStyle w:val="TableParagraph"/>
              <w:spacing w:line="360" w:lineRule="auto"/>
              <w:jc w:val="right"/>
              <w:rPr>
                <w:rFonts w:ascii="Arial" w:hAnsi="Arial"/>
              </w:rPr>
            </w:pPr>
          </w:p>
        </w:tc>
      </w:tr>
      <w:tr w:rsidR="00BB5447" w:rsidRPr="00D93F67" w:rsidTr="0005197E">
        <w:trPr>
          <w:gridAfter w:val="1"/>
          <w:wAfter w:w="210" w:type="dxa"/>
          <w:trHeight w:val="336"/>
        </w:trPr>
        <w:tc>
          <w:tcPr>
            <w:tcW w:w="6516" w:type="dxa"/>
            <w:gridSpan w:val="2"/>
          </w:tcPr>
          <w:p w:rsidR="00BB5447" w:rsidRPr="00D93F67" w:rsidRDefault="00BB5447" w:rsidP="0005197E">
            <w:pPr>
              <w:pStyle w:val="tdindent-1"/>
            </w:pPr>
            <w:r w:rsidRPr="00D93F67">
              <w:t>Loss on disposal of property, plant, and equipment</w:t>
            </w:r>
          </w:p>
        </w:tc>
        <w:tc>
          <w:tcPr>
            <w:tcW w:w="1170" w:type="dxa"/>
            <w:gridSpan w:val="2"/>
          </w:tcPr>
          <w:p w:rsidR="00BB5447" w:rsidRPr="00D93F67" w:rsidRDefault="00BB5447" w:rsidP="00456ACA">
            <w:pPr>
              <w:pStyle w:val="TableParagraph"/>
              <w:spacing w:line="360" w:lineRule="auto"/>
              <w:jc w:val="right"/>
              <w:rPr>
                <w:rFonts w:ascii="Arial" w:hAnsi="Arial"/>
                <w:u w:val="single"/>
              </w:rPr>
            </w:pPr>
            <w:r w:rsidRPr="00D93F67">
              <w:rPr>
                <w:rFonts w:ascii="Arial" w:hAnsi="Arial"/>
                <w:u w:val="single"/>
              </w:rPr>
              <w:t xml:space="preserve">1,200  </w:t>
            </w:r>
          </w:p>
        </w:tc>
        <w:tc>
          <w:tcPr>
            <w:tcW w:w="1335" w:type="dxa"/>
            <w:gridSpan w:val="2"/>
          </w:tcPr>
          <w:p w:rsidR="00BB5447" w:rsidRPr="00D93F67" w:rsidRDefault="00BB5447" w:rsidP="00456ACA">
            <w:pPr>
              <w:pStyle w:val="TableParagraph"/>
              <w:spacing w:line="360" w:lineRule="auto"/>
              <w:jc w:val="right"/>
              <w:rPr>
                <w:rFonts w:ascii="Arial" w:hAnsi="Arial"/>
              </w:rPr>
            </w:pPr>
          </w:p>
        </w:tc>
      </w:tr>
      <w:tr w:rsidR="00BB5447" w:rsidRPr="00D93F67" w:rsidTr="0005197E">
        <w:trPr>
          <w:gridAfter w:val="2"/>
          <w:wAfter w:w="285" w:type="dxa"/>
          <w:trHeight w:val="336"/>
        </w:trPr>
        <w:tc>
          <w:tcPr>
            <w:tcW w:w="5901" w:type="dxa"/>
          </w:tcPr>
          <w:p w:rsidR="00BB5447" w:rsidRPr="00D93F67" w:rsidRDefault="00BB5447" w:rsidP="0005197E">
            <w:pPr>
              <w:pStyle w:val="tdindent-1"/>
              <w:ind w:left="510"/>
            </w:pPr>
            <w:r w:rsidRPr="00D93F67">
              <w:t>Total expenses and losses</w:t>
            </w:r>
          </w:p>
        </w:tc>
        <w:tc>
          <w:tcPr>
            <w:tcW w:w="1710" w:type="dxa"/>
            <w:gridSpan w:val="2"/>
          </w:tcPr>
          <w:p w:rsidR="00BB5447" w:rsidRPr="00D93F67" w:rsidRDefault="00BB5447" w:rsidP="007644B3">
            <w:pPr>
              <w:pStyle w:val="TableParagraph"/>
              <w:spacing w:line="360" w:lineRule="auto"/>
              <w:jc w:val="center"/>
              <w:rPr>
                <w:rFonts w:ascii="Arial" w:hAnsi="Arial"/>
              </w:rPr>
            </w:pPr>
          </w:p>
        </w:tc>
        <w:tc>
          <w:tcPr>
            <w:tcW w:w="1335" w:type="dxa"/>
            <w:gridSpan w:val="2"/>
          </w:tcPr>
          <w:p w:rsidR="00BB5447" w:rsidRPr="00D93F67" w:rsidRDefault="00BB5447" w:rsidP="00456ACA">
            <w:pPr>
              <w:pStyle w:val="TableParagraph"/>
              <w:spacing w:line="360" w:lineRule="auto"/>
              <w:jc w:val="right"/>
              <w:rPr>
                <w:rFonts w:ascii="Arial" w:hAnsi="Arial"/>
                <w:u w:val="single"/>
              </w:rPr>
            </w:pPr>
            <w:r w:rsidRPr="00D93F67">
              <w:rPr>
                <w:rFonts w:ascii="Arial" w:hAnsi="Arial"/>
                <w:u w:val="single"/>
              </w:rPr>
              <w:t>34,300</w:t>
            </w:r>
          </w:p>
        </w:tc>
      </w:tr>
      <w:tr w:rsidR="00BB5447" w:rsidRPr="00D93F67" w:rsidTr="0005197E">
        <w:trPr>
          <w:gridAfter w:val="2"/>
          <w:wAfter w:w="285" w:type="dxa"/>
          <w:trHeight w:val="354"/>
        </w:trPr>
        <w:tc>
          <w:tcPr>
            <w:tcW w:w="5901" w:type="dxa"/>
          </w:tcPr>
          <w:p w:rsidR="00BB5447" w:rsidRPr="00D93F67" w:rsidRDefault="00BB5447" w:rsidP="00456ACA">
            <w:pPr>
              <w:pStyle w:val="TableParagraph"/>
              <w:spacing w:line="360" w:lineRule="auto"/>
              <w:rPr>
                <w:rFonts w:ascii="Arial" w:hAnsi="Arial"/>
              </w:rPr>
            </w:pPr>
            <w:r w:rsidRPr="00D93F67">
              <w:rPr>
                <w:rFonts w:ascii="Arial" w:hAnsi="Arial"/>
              </w:rPr>
              <w:t>Net income</w:t>
            </w:r>
          </w:p>
        </w:tc>
        <w:tc>
          <w:tcPr>
            <w:tcW w:w="1710" w:type="dxa"/>
            <w:gridSpan w:val="2"/>
          </w:tcPr>
          <w:p w:rsidR="00BB5447" w:rsidRPr="00D93F67" w:rsidRDefault="00BB5447" w:rsidP="007644B3">
            <w:pPr>
              <w:pStyle w:val="TableParagraph"/>
              <w:spacing w:line="360" w:lineRule="auto"/>
              <w:rPr>
                <w:rFonts w:ascii="Arial" w:hAnsi="Arial"/>
              </w:rPr>
            </w:pPr>
          </w:p>
        </w:tc>
        <w:tc>
          <w:tcPr>
            <w:tcW w:w="1335" w:type="dxa"/>
            <w:gridSpan w:val="2"/>
          </w:tcPr>
          <w:p w:rsidR="00BB5447" w:rsidRPr="00D93F67" w:rsidRDefault="00BB5447" w:rsidP="00456ACA">
            <w:pPr>
              <w:pStyle w:val="TableParagraph"/>
              <w:spacing w:line="360" w:lineRule="auto"/>
              <w:jc w:val="right"/>
              <w:rPr>
                <w:rFonts w:ascii="Arial" w:hAnsi="Arial"/>
                <w:u w:val="double"/>
              </w:rPr>
            </w:pPr>
            <w:r w:rsidRPr="00D93F67">
              <w:rPr>
                <w:rFonts w:ascii="Arial" w:hAnsi="Arial"/>
                <w:u w:val="double"/>
              </w:rPr>
              <w:t>$34,600</w:t>
            </w:r>
          </w:p>
        </w:tc>
      </w:tr>
    </w:tbl>
    <w:p w:rsidR="00441DF3" w:rsidRPr="00D93F67" w:rsidRDefault="00441DF3" w:rsidP="00975105">
      <w:pPr>
        <w:pStyle w:val="bmbold"/>
      </w:pPr>
      <w:r w:rsidRPr="00D93F67">
        <w:t>BE 1-28</w:t>
      </w:r>
    </w:p>
    <w:p w:rsidR="00441DF3" w:rsidRPr="00D93F67" w:rsidRDefault="00441DF3" w:rsidP="00151481">
      <w:pPr>
        <w:pStyle w:val="alphalist"/>
        <w:numPr>
          <w:ilvl w:val="0"/>
          <w:numId w:val="14"/>
        </w:numPr>
        <w:spacing w:line="360" w:lineRule="auto"/>
      </w:pPr>
      <w:r w:rsidRPr="00D93F67">
        <w:t>I – Increases retained earnings</w:t>
      </w:r>
    </w:p>
    <w:p w:rsidR="00441DF3" w:rsidRPr="00D93F67" w:rsidRDefault="00441DF3" w:rsidP="00151481">
      <w:pPr>
        <w:pStyle w:val="alphalist"/>
        <w:numPr>
          <w:ilvl w:val="0"/>
          <w:numId w:val="5"/>
        </w:numPr>
        <w:spacing w:line="360" w:lineRule="auto"/>
      </w:pPr>
      <w:r w:rsidRPr="00D93F67">
        <w:t>D – Decreases retained earnings</w:t>
      </w:r>
    </w:p>
    <w:p w:rsidR="00441DF3" w:rsidRPr="00D93F67" w:rsidRDefault="00441DF3" w:rsidP="00151481">
      <w:pPr>
        <w:pStyle w:val="alphalist"/>
        <w:numPr>
          <w:ilvl w:val="0"/>
          <w:numId w:val="5"/>
        </w:numPr>
        <w:spacing w:line="360" w:lineRule="auto"/>
      </w:pPr>
      <w:r w:rsidRPr="00D93F67">
        <w:t>I – Increases retained earnings</w:t>
      </w:r>
    </w:p>
    <w:p w:rsidR="00441DF3" w:rsidRPr="00D93F67" w:rsidRDefault="00441DF3" w:rsidP="00151481">
      <w:pPr>
        <w:pStyle w:val="alphalist"/>
        <w:numPr>
          <w:ilvl w:val="0"/>
          <w:numId w:val="5"/>
        </w:numPr>
        <w:spacing w:line="360" w:lineRule="auto"/>
      </w:pPr>
      <w:r w:rsidRPr="00D93F67">
        <w:t>NE – No effect on retained earnings</w:t>
      </w:r>
    </w:p>
    <w:p w:rsidR="00441DF3" w:rsidRPr="00D93F67" w:rsidRDefault="00441DF3" w:rsidP="00151481">
      <w:pPr>
        <w:pStyle w:val="alphalist"/>
        <w:numPr>
          <w:ilvl w:val="0"/>
          <w:numId w:val="5"/>
        </w:numPr>
        <w:spacing w:line="360" w:lineRule="auto"/>
      </w:pPr>
      <w:r w:rsidRPr="00D93F67">
        <w:t>D – Decreases retained earnings</w:t>
      </w:r>
    </w:p>
    <w:p w:rsidR="00441DF3" w:rsidRPr="00D93F67" w:rsidRDefault="00441DF3" w:rsidP="00151481">
      <w:pPr>
        <w:pStyle w:val="alphalist"/>
        <w:numPr>
          <w:ilvl w:val="0"/>
          <w:numId w:val="5"/>
        </w:numPr>
        <w:spacing w:line="360" w:lineRule="auto"/>
      </w:pPr>
      <w:r w:rsidRPr="00D93F67">
        <w:lastRenderedPageBreak/>
        <w:t>D – Decreases retained earnings</w:t>
      </w:r>
    </w:p>
    <w:p w:rsidR="00927E95" w:rsidRPr="00D93F67" w:rsidRDefault="00927E95" w:rsidP="00861DE3">
      <w:pPr>
        <w:pStyle w:val="bmbold"/>
        <w:keepNext/>
      </w:pPr>
      <w:r w:rsidRPr="00D93F67">
        <w:t>BE 1-29</w:t>
      </w:r>
    </w:p>
    <w:p w:rsidR="00927E95" w:rsidRPr="00D93F67" w:rsidRDefault="00927E95" w:rsidP="00151481">
      <w:pPr>
        <w:pStyle w:val="alphalist"/>
        <w:numPr>
          <w:ilvl w:val="0"/>
          <w:numId w:val="15"/>
        </w:numPr>
        <w:spacing w:line="360" w:lineRule="auto"/>
      </w:pPr>
      <w:r w:rsidRPr="00D93F67">
        <w:t>O – Operating activities</w:t>
      </w:r>
    </w:p>
    <w:p w:rsidR="00927E95" w:rsidRPr="00D93F67" w:rsidRDefault="00927E95" w:rsidP="00151481">
      <w:pPr>
        <w:pStyle w:val="alphalist"/>
        <w:numPr>
          <w:ilvl w:val="0"/>
          <w:numId w:val="5"/>
        </w:numPr>
        <w:spacing w:line="360" w:lineRule="auto"/>
      </w:pPr>
      <w:r w:rsidRPr="00D93F67">
        <w:t>F – Financing activities</w:t>
      </w:r>
    </w:p>
    <w:p w:rsidR="00927E95" w:rsidRPr="00D93F67" w:rsidRDefault="00927E95" w:rsidP="00151481">
      <w:pPr>
        <w:pStyle w:val="alphalist"/>
        <w:numPr>
          <w:ilvl w:val="0"/>
          <w:numId w:val="5"/>
        </w:numPr>
        <w:spacing w:line="360" w:lineRule="auto"/>
      </w:pPr>
      <w:r w:rsidRPr="00D93F67">
        <w:t>F – Financing activities</w:t>
      </w:r>
    </w:p>
    <w:p w:rsidR="00927E95" w:rsidRPr="00D93F67" w:rsidRDefault="00927E95" w:rsidP="00151481">
      <w:pPr>
        <w:pStyle w:val="alphalist"/>
        <w:numPr>
          <w:ilvl w:val="0"/>
          <w:numId w:val="5"/>
        </w:numPr>
        <w:spacing w:line="360" w:lineRule="auto"/>
      </w:pPr>
      <w:r w:rsidRPr="00D93F67">
        <w:t>O – Operating activities</w:t>
      </w:r>
    </w:p>
    <w:p w:rsidR="00BB5447" w:rsidRPr="00D93F67" w:rsidRDefault="00927E95" w:rsidP="00151481">
      <w:pPr>
        <w:pStyle w:val="alphalist"/>
        <w:numPr>
          <w:ilvl w:val="0"/>
          <w:numId w:val="5"/>
        </w:numPr>
        <w:spacing w:line="360" w:lineRule="auto"/>
      </w:pPr>
      <w:r w:rsidRPr="00D93F67">
        <w:t>I – Investing activities</w:t>
      </w:r>
    </w:p>
    <w:p w:rsidR="00F46FC6" w:rsidRPr="00D93F67" w:rsidRDefault="00F46FC6" w:rsidP="00975105">
      <w:pPr>
        <w:pStyle w:val="bmbold"/>
      </w:pPr>
      <w:r w:rsidRPr="00D93F67">
        <w:t>BE 1-30</w:t>
      </w:r>
    </w:p>
    <w:p w:rsidR="00F46FC6" w:rsidRPr="00D93F67" w:rsidRDefault="00F46FC6" w:rsidP="00456ACA">
      <w:pPr>
        <w:pStyle w:val="alphalistbracket"/>
        <w:spacing w:before="120" w:after="100" w:afterAutospacing="1"/>
        <w:ind w:left="450" w:hanging="450"/>
        <w:rPr>
          <w:sz w:val="20"/>
          <w:szCs w:val="20"/>
        </w:rPr>
      </w:pPr>
      <w:r w:rsidRPr="00D93F67">
        <w:rPr>
          <w:sz w:val="20"/>
          <w:szCs w:val="20"/>
        </w:rPr>
        <w:t>$55,000</w:t>
      </w:r>
    </w:p>
    <w:p w:rsidR="00F46FC6" w:rsidRPr="00D93F67" w:rsidRDefault="00F46FC6" w:rsidP="00456ACA">
      <w:pPr>
        <w:pStyle w:val="alphalistbracket"/>
        <w:spacing w:before="120" w:after="100" w:afterAutospacing="1"/>
        <w:ind w:left="450" w:hanging="450"/>
        <w:rPr>
          <w:sz w:val="20"/>
          <w:szCs w:val="20"/>
        </w:rPr>
      </w:pPr>
      <w:r w:rsidRPr="00D93F67">
        <w:rPr>
          <w:sz w:val="20"/>
          <w:szCs w:val="20"/>
        </w:rPr>
        <w:t>$64,000</w:t>
      </w:r>
    </w:p>
    <w:p w:rsidR="00F46FC6" w:rsidRPr="00D93F67" w:rsidRDefault="00F46FC6" w:rsidP="00456ACA">
      <w:pPr>
        <w:pStyle w:val="alphalistbracket"/>
        <w:spacing w:before="120" w:after="100" w:afterAutospacing="1"/>
        <w:ind w:left="450" w:hanging="450"/>
        <w:rPr>
          <w:sz w:val="20"/>
          <w:szCs w:val="20"/>
        </w:rPr>
      </w:pPr>
      <w:r w:rsidRPr="00D93F67">
        <w:rPr>
          <w:sz w:val="20"/>
          <w:szCs w:val="20"/>
        </w:rPr>
        <w:t>$20,000</w:t>
      </w:r>
    </w:p>
    <w:p w:rsidR="00B15F3C" w:rsidRPr="00D93F67" w:rsidRDefault="00B15F3C" w:rsidP="00975105">
      <w:pPr>
        <w:pStyle w:val="bmbold"/>
      </w:pPr>
      <w:r w:rsidRPr="00D93F67">
        <w:t>BE 1-31</w:t>
      </w:r>
    </w:p>
    <w:p w:rsidR="00B15F3C" w:rsidRPr="00D93F67" w:rsidRDefault="00B15F3C" w:rsidP="00151481">
      <w:pPr>
        <w:pStyle w:val="CEPara"/>
        <w:numPr>
          <w:ilvl w:val="0"/>
          <w:numId w:val="13"/>
        </w:numPr>
        <w:rPr>
          <w:rFonts w:ascii="Arial" w:hAnsi="Arial"/>
          <w:b w:val="0"/>
        </w:rPr>
      </w:pPr>
      <w:r w:rsidRPr="00D93F67">
        <w:rPr>
          <w:rFonts w:ascii="Arial" w:hAnsi="Arial"/>
          <w:b w:val="0"/>
        </w:rPr>
        <w:t>(a) Notes to the financial statements</w:t>
      </w:r>
    </w:p>
    <w:p w:rsidR="00B15F3C" w:rsidRPr="00D93F67" w:rsidRDefault="00B15F3C" w:rsidP="00151481">
      <w:pPr>
        <w:pStyle w:val="CEPara"/>
        <w:numPr>
          <w:ilvl w:val="0"/>
          <w:numId w:val="13"/>
        </w:numPr>
        <w:rPr>
          <w:rFonts w:ascii="Arial" w:hAnsi="Arial"/>
          <w:b w:val="0"/>
        </w:rPr>
      </w:pPr>
      <w:r w:rsidRPr="00D93F67">
        <w:rPr>
          <w:rFonts w:ascii="Arial" w:hAnsi="Arial"/>
          <w:b w:val="0"/>
        </w:rPr>
        <w:t>(c) Report of independent accountants</w:t>
      </w:r>
    </w:p>
    <w:p w:rsidR="00B15F3C" w:rsidRPr="00D93F67" w:rsidRDefault="00B15F3C" w:rsidP="00151481">
      <w:pPr>
        <w:pStyle w:val="CEPara"/>
        <w:numPr>
          <w:ilvl w:val="0"/>
          <w:numId w:val="13"/>
        </w:numPr>
        <w:rPr>
          <w:rFonts w:ascii="Arial" w:hAnsi="Arial"/>
          <w:b w:val="0"/>
        </w:rPr>
      </w:pPr>
      <w:r w:rsidRPr="00D93F67">
        <w:rPr>
          <w:rFonts w:ascii="Arial" w:hAnsi="Arial"/>
          <w:b w:val="0"/>
        </w:rPr>
        <w:t>(b) Management’s discussion and analysis</w:t>
      </w:r>
    </w:p>
    <w:p w:rsidR="001A2200" w:rsidRPr="00D93F67" w:rsidRDefault="00B15F3C" w:rsidP="00151481">
      <w:pPr>
        <w:pStyle w:val="CEPara"/>
        <w:numPr>
          <w:ilvl w:val="0"/>
          <w:numId w:val="13"/>
        </w:numPr>
        <w:rPr>
          <w:rFonts w:ascii="Arial" w:hAnsi="Arial"/>
          <w:b w:val="0"/>
        </w:rPr>
      </w:pPr>
      <w:r w:rsidRPr="00D93F67">
        <w:rPr>
          <w:rFonts w:ascii="Arial" w:hAnsi="Arial"/>
          <w:b w:val="0"/>
        </w:rPr>
        <w:t>(a) Notes to the financial statements</w:t>
      </w:r>
    </w:p>
    <w:p w:rsidR="001A2200" w:rsidRPr="00D93F67" w:rsidRDefault="001A2200" w:rsidP="001A2200">
      <w:pPr>
        <w:pStyle w:val="CEPara"/>
        <w:rPr>
          <w:rFonts w:ascii="Arial" w:hAnsi="Arial"/>
          <w:b w:val="0"/>
        </w:rPr>
      </w:pPr>
    </w:p>
    <w:p w:rsidR="001A2200" w:rsidRPr="00D93F67" w:rsidRDefault="001A2200" w:rsidP="001A2200">
      <w:pPr>
        <w:pStyle w:val="CEPara"/>
        <w:rPr>
          <w:rFonts w:ascii="Arial" w:hAnsi="Arial"/>
          <w:b w:val="0"/>
        </w:rPr>
        <w:sectPr w:rsidR="001A2200" w:rsidRPr="00D93F67" w:rsidSect="00BA0652">
          <w:headerReference w:type="default" r:id="rId52"/>
          <w:footerReference w:type="default" r:id="rId53"/>
          <w:pgSz w:w="12240" w:h="15840"/>
          <w:pgMar w:top="864" w:right="864" w:bottom="864" w:left="864" w:header="461" w:footer="0" w:gutter="0"/>
          <w:cols w:space="720"/>
        </w:sectPr>
      </w:pPr>
    </w:p>
    <w:p w:rsidR="00F46FC6" w:rsidRPr="00D93F67" w:rsidRDefault="00443AF7" w:rsidP="00456ACA">
      <w:pPr>
        <w:pStyle w:val="Heading2"/>
        <w:spacing w:line="360" w:lineRule="auto"/>
        <w:rPr>
          <w:rFonts w:ascii="Arial" w:hAnsi="Arial"/>
        </w:rPr>
      </w:pPr>
      <w:r w:rsidRPr="00D93F67">
        <w:rPr>
          <w:rFonts w:ascii="Arial" w:hAnsi="Arial"/>
        </w:rPr>
        <w:lastRenderedPageBreak/>
        <w:t>EXERCISES</w:t>
      </w:r>
    </w:p>
    <w:p w:rsidR="00612F38" w:rsidRPr="00D93F67" w:rsidRDefault="00612F38" w:rsidP="008D07C6">
      <w:pPr>
        <w:pStyle w:val="bmbold"/>
        <w:rPr>
          <w:w w:val="105"/>
        </w:rPr>
      </w:pPr>
      <w:r w:rsidRPr="00D93F67">
        <w:rPr>
          <w:w w:val="105"/>
        </w:rPr>
        <w:t>E</w:t>
      </w:r>
      <w:r w:rsidR="007A3C24" w:rsidRPr="00D93F67">
        <w:rPr>
          <w:w w:val="105"/>
        </w:rPr>
        <w:t xml:space="preserve"> </w:t>
      </w:r>
      <w:r w:rsidRPr="00D93F67">
        <w:rPr>
          <w:w w:val="105"/>
        </w:rPr>
        <w:t>1-32</w:t>
      </w:r>
    </w:p>
    <w:p w:rsidR="004E64C0" w:rsidRPr="00D93F67" w:rsidRDefault="004E64C0" w:rsidP="00151481">
      <w:pPr>
        <w:pStyle w:val="numlist0"/>
        <w:numPr>
          <w:ilvl w:val="0"/>
          <w:numId w:val="21"/>
        </w:numPr>
        <w:ind w:left="450" w:hanging="450"/>
      </w:pPr>
      <w:r w:rsidRPr="00D93F67">
        <w:t>Lenders (Banks) (B)</w:t>
      </w:r>
    </w:p>
    <w:p w:rsidR="004E64C0" w:rsidRPr="00D93F67" w:rsidRDefault="004E64C0" w:rsidP="00151481">
      <w:pPr>
        <w:pStyle w:val="numlist0"/>
        <w:numPr>
          <w:ilvl w:val="0"/>
          <w:numId w:val="21"/>
        </w:numPr>
        <w:ind w:left="450" w:hanging="450"/>
      </w:pPr>
      <w:r w:rsidRPr="00D93F67">
        <w:t>Government (G)</w:t>
      </w:r>
    </w:p>
    <w:p w:rsidR="004E64C0" w:rsidRPr="00D93F67" w:rsidRDefault="004E64C0" w:rsidP="00151481">
      <w:pPr>
        <w:pStyle w:val="numlist0"/>
        <w:numPr>
          <w:ilvl w:val="0"/>
          <w:numId w:val="21"/>
        </w:numPr>
        <w:ind w:left="450" w:hanging="450"/>
      </w:pPr>
      <w:r w:rsidRPr="00D93F67">
        <w:t>Business managers (M)</w:t>
      </w:r>
    </w:p>
    <w:p w:rsidR="004E64C0" w:rsidRPr="00D93F67" w:rsidRDefault="004E64C0" w:rsidP="00151481">
      <w:pPr>
        <w:pStyle w:val="numlist0"/>
        <w:numPr>
          <w:ilvl w:val="0"/>
          <w:numId w:val="21"/>
        </w:numPr>
        <w:ind w:left="450" w:hanging="450"/>
      </w:pPr>
      <w:r w:rsidRPr="00D93F67">
        <w:t>Investor (I)</w:t>
      </w:r>
    </w:p>
    <w:p w:rsidR="00C457B2" w:rsidRPr="00D93F67" w:rsidRDefault="004E64C0" w:rsidP="00151481">
      <w:pPr>
        <w:pStyle w:val="numlist0"/>
        <w:numPr>
          <w:ilvl w:val="0"/>
          <w:numId w:val="21"/>
        </w:numPr>
        <w:ind w:left="450" w:hanging="450"/>
      </w:pPr>
      <w:r w:rsidRPr="00D93F67">
        <w:t>Labour union (U)</w:t>
      </w:r>
    </w:p>
    <w:p w:rsidR="00C457B2" w:rsidRPr="00D93F67" w:rsidRDefault="00C457B2" w:rsidP="008D07C6">
      <w:pPr>
        <w:pStyle w:val="bmbold"/>
        <w:rPr>
          <w:w w:val="105"/>
        </w:rPr>
      </w:pPr>
      <w:r w:rsidRPr="00D93F67">
        <w:rPr>
          <w:w w:val="105"/>
        </w:rPr>
        <w:t>E</w:t>
      </w:r>
      <w:r w:rsidR="007A3C24" w:rsidRPr="00D93F67">
        <w:rPr>
          <w:w w:val="105"/>
        </w:rPr>
        <w:t xml:space="preserve"> </w:t>
      </w:r>
      <w:r w:rsidRPr="00D93F67">
        <w:rPr>
          <w:w w:val="105"/>
        </w:rPr>
        <w:t>1-33</w:t>
      </w:r>
    </w:p>
    <w:p w:rsidR="00BE7FF4" w:rsidRPr="00D93F67" w:rsidRDefault="00595F9E" w:rsidP="00151481">
      <w:pPr>
        <w:pStyle w:val="ListParagraph"/>
        <w:numPr>
          <w:ilvl w:val="0"/>
          <w:numId w:val="28"/>
        </w:numPr>
        <w:tabs>
          <w:tab w:val="left" w:pos="1053"/>
          <w:tab w:val="left" w:pos="1054"/>
        </w:tabs>
        <w:spacing w:before="77" w:line="273" w:lineRule="auto"/>
        <w:ind w:right="6642"/>
        <w:rPr>
          <w:sz w:val="20"/>
          <w:szCs w:val="20"/>
        </w:rPr>
      </w:pPr>
      <w:r w:rsidRPr="00D93F67">
        <w:rPr>
          <w:w w:val="105"/>
          <w:sz w:val="20"/>
          <w:szCs w:val="20"/>
        </w:rPr>
        <w:t>Sole proprietorship: 1, 2, 4, 5</w:t>
      </w:r>
    </w:p>
    <w:p w:rsidR="00BE7FF4" w:rsidRPr="00D93F67" w:rsidRDefault="00595F9E" w:rsidP="00BE7FF4">
      <w:pPr>
        <w:pStyle w:val="ListParagraph"/>
        <w:tabs>
          <w:tab w:val="left" w:pos="1053"/>
          <w:tab w:val="left" w:pos="1054"/>
        </w:tabs>
        <w:spacing w:before="77" w:line="273" w:lineRule="auto"/>
        <w:ind w:left="399" w:right="6642" w:firstLine="0"/>
        <w:rPr>
          <w:w w:val="105"/>
          <w:sz w:val="20"/>
          <w:szCs w:val="20"/>
        </w:rPr>
      </w:pPr>
      <w:r w:rsidRPr="00D93F67">
        <w:rPr>
          <w:w w:val="105"/>
          <w:sz w:val="20"/>
          <w:szCs w:val="20"/>
        </w:rPr>
        <w:t>Partnership: 2, 3, 4, 5, 7</w:t>
      </w:r>
    </w:p>
    <w:p w:rsidR="00595F9E" w:rsidRPr="00D93F67" w:rsidRDefault="00595F9E" w:rsidP="00BE7FF4">
      <w:pPr>
        <w:pStyle w:val="ListParagraph"/>
        <w:tabs>
          <w:tab w:val="left" w:pos="1053"/>
          <w:tab w:val="left" w:pos="1054"/>
        </w:tabs>
        <w:spacing w:before="77" w:line="273" w:lineRule="auto"/>
        <w:ind w:left="399" w:right="6642" w:firstLine="0"/>
        <w:rPr>
          <w:sz w:val="20"/>
          <w:szCs w:val="20"/>
        </w:rPr>
      </w:pPr>
      <w:r w:rsidRPr="00D93F67">
        <w:rPr>
          <w:w w:val="105"/>
          <w:sz w:val="20"/>
          <w:szCs w:val="20"/>
        </w:rPr>
        <w:t>Corporation: 2, 3, 4, 5, 6, 8</w:t>
      </w:r>
    </w:p>
    <w:p w:rsidR="00595F9E" w:rsidRPr="00D93F67" w:rsidRDefault="00595F9E" w:rsidP="00151481">
      <w:pPr>
        <w:pStyle w:val="ListParagraph"/>
        <w:numPr>
          <w:ilvl w:val="0"/>
          <w:numId w:val="28"/>
        </w:numPr>
        <w:tabs>
          <w:tab w:val="left" w:pos="1053"/>
          <w:tab w:val="left" w:pos="1054"/>
        </w:tabs>
        <w:spacing w:before="91" w:line="273" w:lineRule="auto"/>
        <w:ind w:right="2108"/>
        <w:rPr>
          <w:sz w:val="20"/>
          <w:szCs w:val="20"/>
        </w:rPr>
      </w:pPr>
      <w:r w:rsidRPr="00D93F67">
        <w:rPr>
          <w:sz w:val="20"/>
          <w:szCs w:val="20"/>
        </w:rPr>
        <w:t xml:space="preserve">There are many advantages and disadvantages to each particular type of business </w:t>
      </w:r>
      <w:r w:rsidRPr="00D93F67">
        <w:rPr>
          <w:w w:val="105"/>
          <w:sz w:val="20"/>
          <w:szCs w:val="20"/>
        </w:rPr>
        <w:t>entity as listed below.</w:t>
      </w:r>
    </w:p>
    <w:p w:rsidR="00595F9E" w:rsidRPr="00D93F67" w:rsidRDefault="00595F9E" w:rsidP="00151481">
      <w:pPr>
        <w:pStyle w:val="ListParagraph"/>
        <w:numPr>
          <w:ilvl w:val="1"/>
          <w:numId w:val="28"/>
        </w:numPr>
        <w:tabs>
          <w:tab w:val="left" w:pos="1437"/>
          <w:tab w:val="left" w:pos="1438"/>
        </w:tabs>
        <w:spacing w:before="145" w:line="360" w:lineRule="auto"/>
        <w:ind w:hanging="385"/>
        <w:rPr>
          <w:sz w:val="20"/>
          <w:szCs w:val="20"/>
        </w:rPr>
      </w:pPr>
      <w:r w:rsidRPr="00D93F67">
        <w:rPr>
          <w:sz w:val="20"/>
          <w:szCs w:val="20"/>
        </w:rPr>
        <w:t>Sole Proprietorship</w:t>
      </w:r>
    </w:p>
    <w:p w:rsidR="00595F9E" w:rsidRPr="00D93F67" w:rsidRDefault="00595F9E" w:rsidP="00151481">
      <w:pPr>
        <w:pStyle w:val="ListParagraph"/>
        <w:numPr>
          <w:ilvl w:val="2"/>
          <w:numId w:val="28"/>
        </w:numPr>
        <w:tabs>
          <w:tab w:val="left" w:pos="1633"/>
        </w:tabs>
        <w:spacing w:before="90" w:line="360" w:lineRule="auto"/>
        <w:rPr>
          <w:sz w:val="20"/>
          <w:szCs w:val="20"/>
        </w:rPr>
      </w:pPr>
      <w:r w:rsidRPr="00D93F67">
        <w:rPr>
          <w:w w:val="105"/>
          <w:sz w:val="20"/>
          <w:szCs w:val="20"/>
        </w:rPr>
        <w:t>Advantages:</w:t>
      </w:r>
    </w:p>
    <w:p w:rsidR="00595F9E" w:rsidRPr="00D93F67" w:rsidRDefault="00595F9E" w:rsidP="00151481">
      <w:pPr>
        <w:pStyle w:val="ListParagraph"/>
        <w:numPr>
          <w:ilvl w:val="0"/>
          <w:numId w:val="27"/>
        </w:numPr>
        <w:tabs>
          <w:tab w:val="left" w:pos="2157"/>
          <w:tab w:val="left" w:pos="2158"/>
        </w:tabs>
        <w:spacing w:before="37" w:line="360" w:lineRule="auto"/>
        <w:ind w:hanging="570"/>
        <w:rPr>
          <w:sz w:val="20"/>
          <w:szCs w:val="20"/>
        </w:rPr>
      </w:pPr>
      <w:r w:rsidRPr="00D93F67">
        <w:rPr>
          <w:w w:val="105"/>
          <w:sz w:val="20"/>
          <w:szCs w:val="20"/>
        </w:rPr>
        <w:t>The business is easily formed</w:t>
      </w:r>
    </w:p>
    <w:p w:rsidR="00595F9E" w:rsidRPr="00D93F67" w:rsidRDefault="00595F9E" w:rsidP="00151481">
      <w:pPr>
        <w:pStyle w:val="ListParagraph"/>
        <w:numPr>
          <w:ilvl w:val="0"/>
          <w:numId w:val="27"/>
        </w:numPr>
        <w:tabs>
          <w:tab w:val="left" w:pos="2157"/>
          <w:tab w:val="left" w:pos="2158"/>
        </w:tabs>
        <w:spacing w:before="37" w:line="360" w:lineRule="auto"/>
        <w:ind w:hanging="570"/>
        <w:rPr>
          <w:sz w:val="20"/>
          <w:szCs w:val="20"/>
        </w:rPr>
      </w:pPr>
      <w:r w:rsidRPr="00D93F67">
        <w:rPr>
          <w:w w:val="105"/>
          <w:sz w:val="20"/>
          <w:szCs w:val="20"/>
        </w:rPr>
        <w:t>Control over the operations of the business is maintained by owner</w:t>
      </w:r>
    </w:p>
    <w:p w:rsidR="00595F9E" w:rsidRPr="00D93F67" w:rsidRDefault="00595F9E" w:rsidP="00151481">
      <w:pPr>
        <w:pStyle w:val="ListParagraph"/>
        <w:numPr>
          <w:ilvl w:val="0"/>
          <w:numId w:val="27"/>
        </w:numPr>
        <w:tabs>
          <w:tab w:val="left" w:pos="2157"/>
          <w:tab w:val="left" w:pos="2158"/>
        </w:tabs>
        <w:spacing w:before="37" w:line="360" w:lineRule="auto"/>
        <w:ind w:hanging="570"/>
        <w:rPr>
          <w:sz w:val="20"/>
          <w:szCs w:val="20"/>
        </w:rPr>
      </w:pPr>
      <w:r w:rsidRPr="00D93F67">
        <w:rPr>
          <w:sz w:val="20"/>
          <w:szCs w:val="20"/>
        </w:rPr>
        <w:t>Sole proprietorships may pay less tax relative to corporations</w:t>
      </w:r>
    </w:p>
    <w:p w:rsidR="00595F9E" w:rsidRPr="00D93F67" w:rsidRDefault="00595F9E" w:rsidP="00151481">
      <w:pPr>
        <w:pStyle w:val="ListParagraph"/>
        <w:numPr>
          <w:ilvl w:val="2"/>
          <w:numId w:val="28"/>
        </w:numPr>
        <w:tabs>
          <w:tab w:val="left" w:pos="1633"/>
        </w:tabs>
        <w:spacing w:before="126" w:line="360" w:lineRule="auto"/>
        <w:rPr>
          <w:sz w:val="20"/>
          <w:szCs w:val="20"/>
        </w:rPr>
      </w:pPr>
      <w:r w:rsidRPr="00D93F67">
        <w:rPr>
          <w:w w:val="105"/>
          <w:sz w:val="20"/>
          <w:szCs w:val="20"/>
        </w:rPr>
        <w:t>Disadvantages:</w:t>
      </w:r>
    </w:p>
    <w:p w:rsidR="00595F9E" w:rsidRPr="00D93F67" w:rsidRDefault="00595F9E" w:rsidP="00151481">
      <w:pPr>
        <w:pStyle w:val="ListParagraph"/>
        <w:numPr>
          <w:ilvl w:val="0"/>
          <w:numId w:val="26"/>
        </w:numPr>
        <w:tabs>
          <w:tab w:val="left" w:pos="2157"/>
          <w:tab w:val="left" w:pos="2158"/>
        </w:tabs>
        <w:spacing w:before="36" w:line="360" w:lineRule="auto"/>
        <w:ind w:hanging="570"/>
        <w:rPr>
          <w:sz w:val="20"/>
          <w:szCs w:val="20"/>
        </w:rPr>
      </w:pPr>
      <w:r w:rsidRPr="00D93F67">
        <w:rPr>
          <w:w w:val="105"/>
          <w:sz w:val="20"/>
          <w:szCs w:val="20"/>
        </w:rPr>
        <w:t>The owner is personally liable for the debts of the business</w:t>
      </w:r>
    </w:p>
    <w:p w:rsidR="00595F9E" w:rsidRPr="00D93F67" w:rsidRDefault="00595F9E" w:rsidP="00151481">
      <w:pPr>
        <w:pStyle w:val="ListParagraph"/>
        <w:numPr>
          <w:ilvl w:val="0"/>
          <w:numId w:val="26"/>
        </w:numPr>
        <w:tabs>
          <w:tab w:val="left" w:pos="2157"/>
          <w:tab w:val="left" w:pos="2158"/>
        </w:tabs>
        <w:spacing w:before="37" w:line="360" w:lineRule="auto"/>
        <w:ind w:hanging="570"/>
        <w:rPr>
          <w:sz w:val="20"/>
          <w:szCs w:val="20"/>
        </w:rPr>
      </w:pPr>
      <w:r w:rsidRPr="00D93F67">
        <w:rPr>
          <w:w w:val="105"/>
          <w:sz w:val="20"/>
          <w:szCs w:val="20"/>
        </w:rPr>
        <w:t>The life of the business is limited to the owner’s life</w:t>
      </w:r>
    </w:p>
    <w:p w:rsidR="00595F9E" w:rsidRPr="00D93F67" w:rsidRDefault="00595F9E" w:rsidP="00151481">
      <w:pPr>
        <w:pStyle w:val="ListParagraph"/>
        <w:numPr>
          <w:ilvl w:val="1"/>
          <w:numId w:val="28"/>
        </w:numPr>
        <w:tabs>
          <w:tab w:val="left" w:pos="1438"/>
        </w:tabs>
        <w:spacing w:before="180" w:line="360" w:lineRule="auto"/>
        <w:ind w:hanging="385"/>
        <w:rPr>
          <w:sz w:val="20"/>
          <w:szCs w:val="20"/>
        </w:rPr>
      </w:pPr>
      <w:r w:rsidRPr="00D93F67">
        <w:rPr>
          <w:w w:val="105"/>
          <w:sz w:val="20"/>
          <w:szCs w:val="20"/>
        </w:rPr>
        <w:t>Partnership:</w:t>
      </w:r>
    </w:p>
    <w:p w:rsidR="00595F9E" w:rsidRPr="00D93F67" w:rsidRDefault="00595F9E" w:rsidP="00151481">
      <w:pPr>
        <w:pStyle w:val="ListParagraph"/>
        <w:numPr>
          <w:ilvl w:val="2"/>
          <w:numId w:val="28"/>
        </w:numPr>
        <w:tabs>
          <w:tab w:val="left" w:pos="1633"/>
        </w:tabs>
        <w:spacing w:before="90" w:line="360" w:lineRule="auto"/>
        <w:rPr>
          <w:sz w:val="20"/>
          <w:szCs w:val="20"/>
        </w:rPr>
      </w:pPr>
      <w:r w:rsidRPr="00D93F67">
        <w:rPr>
          <w:w w:val="105"/>
          <w:sz w:val="20"/>
          <w:szCs w:val="20"/>
        </w:rPr>
        <w:t>Advantages:</w:t>
      </w:r>
    </w:p>
    <w:p w:rsidR="00595F9E" w:rsidRPr="00D93F67" w:rsidRDefault="00595F9E" w:rsidP="007644B3">
      <w:pPr>
        <w:pStyle w:val="ListParagraph"/>
        <w:numPr>
          <w:ilvl w:val="0"/>
          <w:numId w:val="25"/>
        </w:numPr>
        <w:tabs>
          <w:tab w:val="left" w:pos="2157"/>
        </w:tabs>
        <w:spacing w:before="37" w:line="360" w:lineRule="auto"/>
        <w:ind w:right="432"/>
        <w:rPr>
          <w:sz w:val="20"/>
          <w:szCs w:val="20"/>
        </w:rPr>
      </w:pPr>
      <w:r w:rsidRPr="00D93F67">
        <w:rPr>
          <w:sz w:val="20"/>
          <w:szCs w:val="20"/>
        </w:rPr>
        <w:t xml:space="preserve">Increased access to the financial resources and individual skills of </w:t>
      </w:r>
      <w:r w:rsidRPr="00D93F67">
        <w:rPr>
          <w:w w:val="105"/>
          <w:sz w:val="20"/>
          <w:szCs w:val="20"/>
        </w:rPr>
        <w:t>each of the partners</w:t>
      </w:r>
    </w:p>
    <w:p w:rsidR="00595F9E" w:rsidRPr="00D93F67" w:rsidRDefault="00595F9E" w:rsidP="00151481">
      <w:pPr>
        <w:pStyle w:val="ListParagraph"/>
        <w:numPr>
          <w:ilvl w:val="0"/>
          <w:numId w:val="25"/>
        </w:numPr>
        <w:tabs>
          <w:tab w:val="left" w:pos="2157"/>
          <w:tab w:val="left" w:pos="2158"/>
        </w:tabs>
        <w:spacing w:before="1" w:line="360" w:lineRule="auto"/>
        <w:ind w:hanging="570"/>
        <w:rPr>
          <w:sz w:val="20"/>
          <w:szCs w:val="20"/>
        </w:rPr>
      </w:pPr>
      <w:r w:rsidRPr="00D93F67">
        <w:rPr>
          <w:sz w:val="20"/>
          <w:szCs w:val="20"/>
        </w:rPr>
        <w:t>Partnerships may pay less tax relative to corporations</w:t>
      </w:r>
    </w:p>
    <w:p w:rsidR="00595F9E" w:rsidRPr="00D93F67" w:rsidRDefault="00595F9E" w:rsidP="00151481">
      <w:pPr>
        <w:pStyle w:val="ListParagraph"/>
        <w:numPr>
          <w:ilvl w:val="2"/>
          <w:numId w:val="28"/>
        </w:numPr>
        <w:tabs>
          <w:tab w:val="left" w:pos="1633"/>
        </w:tabs>
        <w:spacing w:before="126" w:line="360" w:lineRule="auto"/>
        <w:rPr>
          <w:sz w:val="20"/>
          <w:szCs w:val="20"/>
        </w:rPr>
      </w:pPr>
      <w:r w:rsidRPr="00D93F67">
        <w:rPr>
          <w:w w:val="105"/>
          <w:sz w:val="20"/>
          <w:szCs w:val="20"/>
        </w:rPr>
        <w:t>Disadvantages:</w:t>
      </w:r>
    </w:p>
    <w:p w:rsidR="00595F9E" w:rsidRPr="00D93F67" w:rsidRDefault="00595F9E" w:rsidP="007644B3">
      <w:pPr>
        <w:pStyle w:val="ListParagraph"/>
        <w:numPr>
          <w:ilvl w:val="0"/>
          <w:numId w:val="24"/>
        </w:numPr>
        <w:tabs>
          <w:tab w:val="left" w:pos="2157"/>
          <w:tab w:val="left" w:pos="2158"/>
        </w:tabs>
        <w:spacing w:before="37" w:line="360" w:lineRule="auto"/>
        <w:ind w:right="522"/>
        <w:jc w:val="both"/>
        <w:rPr>
          <w:sz w:val="20"/>
          <w:szCs w:val="20"/>
        </w:rPr>
      </w:pPr>
      <w:r w:rsidRPr="00D93F67">
        <w:rPr>
          <w:w w:val="105"/>
          <w:sz w:val="20"/>
          <w:szCs w:val="20"/>
        </w:rPr>
        <w:t>Control over the operations of the business is shared among the partners</w:t>
      </w:r>
    </w:p>
    <w:p w:rsidR="00595F9E" w:rsidRPr="00D93F67" w:rsidRDefault="00595F9E" w:rsidP="00151481">
      <w:pPr>
        <w:pStyle w:val="ListParagraph"/>
        <w:numPr>
          <w:ilvl w:val="0"/>
          <w:numId w:val="24"/>
        </w:numPr>
        <w:tabs>
          <w:tab w:val="left" w:pos="2157"/>
          <w:tab w:val="left" w:pos="2158"/>
        </w:tabs>
        <w:spacing w:before="1" w:line="360" w:lineRule="auto"/>
        <w:ind w:right="522" w:hanging="570"/>
        <w:rPr>
          <w:sz w:val="20"/>
          <w:szCs w:val="20"/>
        </w:rPr>
      </w:pPr>
      <w:r w:rsidRPr="00D93F67">
        <w:rPr>
          <w:w w:val="105"/>
          <w:sz w:val="20"/>
          <w:szCs w:val="20"/>
        </w:rPr>
        <w:t>The partners are personally liable for the debts of the business</w:t>
      </w:r>
    </w:p>
    <w:p w:rsidR="00595F9E" w:rsidRPr="00D93F67" w:rsidRDefault="00595F9E" w:rsidP="00151481">
      <w:pPr>
        <w:pStyle w:val="ListParagraph"/>
        <w:numPr>
          <w:ilvl w:val="0"/>
          <w:numId w:val="24"/>
        </w:numPr>
        <w:tabs>
          <w:tab w:val="left" w:pos="2157"/>
          <w:tab w:val="left" w:pos="2158"/>
        </w:tabs>
        <w:spacing w:before="37" w:line="360" w:lineRule="auto"/>
        <w:ind w:right="522" w:hanging="570"/>
        <w:rPr>
          <w:sz w:val="20"/>
          <w:szCs w:val="20"/>
        </w:rPr>
      </w:pPr>
      <w:r w:rsidRPr="00D93F67">
        <w:rPr>
          <w:w w:val="105"/>
          <w:sz w:val="20"/>
          <w:szCs w:val="20"/>
        </w:rPr>
        <w:t>The life of the business is limited to life of the partners</w:t>
      </w:r>
    </w:p>
    <w:p w:rsidR="00595F9E" w:rsidRPr="00D93F67" w:rsidRDefault="00595F9E" w:rsidP="00C52250">
      <w:pPr>
        <w:pStyle w:val="ListParagraph"/>
        <w:pageBreakBefore/>
        <w:numPr>
          <w:ilvl w:val="1"/>
          <w:numId w:val="28"/>
        </w:numPr>
        <w:tabs>
          <w:tab w:val="left" w:pos="1437"/>
          <w:tab w:val="left" w:pos="1438"/>
        </w:tabs>
        <w:spacing w:before="180" w:line="360" w:lineRule="auto"/>
        <w:ind w:hanging="386"/>
        <w:rPr>
          <w:sz w:val="20"/>
          <w:szCs w:val="20"/>
        </w:rPr>
      </w:pPr>
      <w:r w:rsidRPr="00D93F67">
        <w:rPr>
          <w:w w:val="105"/>
          <w:sz w:val="20"/>
          <w:szCs w:val="20"/>
        </w:rPr>
        <w:lastRenderedPageBreak/>
        <w:t>Corporation:</w:t>
      </w:r>
    </w:p>
    <w:p w:rsidR="00595F9E" w:rsidRPr="00D93F67" w:rsidRDefault="00595F9E" w:rsidP="00151481">
      <w:pPr>
        <w:pStyle w:val="ListParagraph"/>
        <w:numPr>
          <w:ilvl w:val="2"/>
          <w:numId w:val="28"/>
        </w:numPr>
        <w:tabs>
          <w:tab w:val="left" w:pos="1633"/>
        </w:tabs>
        <w:spacing w:before="90" w:line="360" w:lineRule="auto"/>
        <w:rPr>
          <w:sz w:val="20"/>
          <w:szCs w:val="20"/>
        </w:rPr>
      </w:pPr>
      <w:r w:rsidRPr="00D93F67">
        <w:rPr>
          <w:w w:val="105"/>
          <w:sz w:val="20"/>
          <w:szCs w:val="20"/>
        </w:rPr>
        <w:t>Advantages:</w:t>
      </w:r>
    </w:p>
    <w:p w:rsidR="00595F9E" w:rsidRPr="00D93F67" w:rsidRDefault="00595F9E" w:rsidP="00151481">
      <w:pPr>
        <w:pStyle w:val="ListParagraph"/>
        <w:numPr>
          <w:ilvl w:val="0"/>
          <w:numId w:val="23"/>
        </w:numPr>
        <w:tabs>
          <w:tab w:val="left" w:pos="2157"/>
          <w:tab w:val="left" w:pos="2158"/>
        </w:tabs>
        <w:spacing w:before="36" w:line="360" w:lineRule="auto"/>
        <w:ind w:hanging="570"/>
        <w:rPr>
          <w:sz w:val="20"/>
          <w:szCs w:val="20"/>
        </w:rPr>
      </w:pPr>
      <w:r w:rsidRPr="00D93F67">
        <w:rPr>
          <w:w w:val="105"/>
          <w:sz w:val="20"/>
          <w:szCs w:val="20"/>
        </w:rPr>
        <w:t>Can more easily raise large amounts of money</w:t>
      </w:r>
    </w:p>
    <w:p w:rsidR="00595F9E" w:rsidRPr="00D93F67" w:rsidRDefault="00595F9E" w:rsidP="00151481">
      <w:pPr>
        <w:pStyle w:val="ListParagraph"/>
        <w:numPr>
          <w:ilvl w:val="0"/>
          <w:numId w:val="23"/>
        </w:numPr>
        <w:tabs>
          <w:tab w:val="left" w:pos="2157"/>
          <w:tab w:val="left" w:pos="2158"/>
        </w:tabs>
        <w:spacing w:before="37" w:line="360" w:lineRule="auto"/>
        <w:ind w:hanging="570"/>
        <w:rPr>
          <w:sz w:val="20"/>
          <w:szCs w:val="20"/>
        </w:rPr>
      </w:pPr>
      <w:r w:rsidRPr="00D93F67">
        <w:rPr>
          <w:w w:val="105"/>
          <w:sz w:val="20"/>
          <w:szCs w:val="20"/>
        </w:rPr>
        <w:t>Ownership of the business can be easily transferred by selling shares</w:t>
      </w:r>
    </w:p>
    <w:p w:rsidR="00595F9E" w:rsidRPr="00D93F67" w:rsidRDefault="00595F9E" w:rsidP="00151481">
      <w:pPr>
        <w:pStyle w:val="ListParagraph"/>
        <w:numPr>
          <w:ilvl w:val="0"/>
          <w:numId w:val="23"/>
        </w:numPr>
        <w:tabs>
          <w:tab w:val="left" w:pos="2157"/>
          <w:tab w:val="left" w:pos="2158"/>
        </w:tabs>
        <w:spacing w:before="37" w:line="360" w:lineRule="auto"/>
        <w:ind w:hanging="570"/>
        <w:rPr>
          <w:sz w:val="20"/>
          <w:szCs w:val="20"/>
        </w:rPr>
      </w:pPr>
      <w:r w:rsidRPr="00D93F67">
        <w:rPr>
          <w:w w:val="105"/>
          <w:sz w:val="20"/>
          <w:szCs w:val="20"/>
        </w:rPr>
        <w:t>The owners’ liability is limited to the amount invested in the business</w:t>
      </w:r>
    </w:p>
    <w:p w:rsidR="00595F9E" w:rsidRPr="00D93F67" w:rsidRDefault="00595F9E" w:rsidP="00151481">
      <w:pPr>
        <w:pStyle w:val="ListParagraph"/>
        <w:numPr>
          <w:ilvl w:val="2"/>
          <w:numId w:val="28"/>
        </w:numPr>
        <w:tabs>
          <w:tab w:val="left" w:pos="1633"/>
        </w:tabs>
        <w:spacing w:before="126" w:line="360" w:lineRule="auto"/>
        <w:rPr>
          <w:sz w:val="20"/>
          <w:szCs w:val="20"/>
        </w:rPr>
      </w:pPr>
      <w:r w:rsidRPr="00D93F67">
        <w:rPr>
          <w:w w:val="105"/>
          <w:sz w:val="20"/>
          <w:szCs w:val="20"/>
        </w:rPr>
        <w:t>Disadvantages:</w:t>
      </w:r>
    </w:p>
    <w:p w:rsidR="00595F9E" w:rsidRPr="00D93F67" w:rsidRDefault="00595F9E" w:rsidP="00151481">
      <w:pPr>
        <w:pStyle w:val="ListParagraph"/>
        <w:numPr>
          <w:ilvl w:val="0"/>
          <w:numId w:val="22"/>
        </w:numPr>
        <w:tabs>
          <w:tab w:val="left" w:pos="2157"/>
          <w:tab w:val="left" w:pos="2158"/>
        </w:tabs>
        <w:spacing w:before="37" w:line="360" w:lineRule="auto"/>
        <w:ind w:hanging="570"/>
        <w:rPr>
          <w:sz w:val="20"/>
          <w:szCs w:val="20"/>
        </w:rPr>
      </w:pPr>
      <w:r w:rsidRPr="00D93F67">
        <w:rPr>
          <w:w w:val="105"/>
          <w:sz w:val="20"/>
          <w:szCs w:val="20"/>
        </w:rPr>
        <w:t>The formation and organization of the business is more complex</w:t>
      </w:r>
    </w:p>
    <w:p w:rsidR="00595F9E" w:rsidRPr="00D93F67" w:rsidRDefault="00595F9E" w:rsidP="00151481">
      <w:pPr>
        <w:pStyle w:val="ListParagraph"/>
        <w:numPr>
          <w:ilvl w:val="0"/>
          <w:numId w:val="22"/>
        </w:numPr>
        <w:tabs>
          <w:tab w:val="left" w:pos="2157"/>
          <w:tab w:val="left" w:pos="2158"/>
        </w:tabs>
        <w:spacing w:before="37" w:line="360" w:lineRule="auto"/>
        <w:ind w:hanging="570"/>
        <w:rPr>
          <w:sz w:val="20"/>
          <w:szCs w:val="20"/>
        </w:rPr>
      </w:pPr>
      <w:r w:rsidRPr="00D93F67">
        <w:rPr>
          <w:sz w:val="20"/>
          <w:szCs w:val="20"/>
        </w:rPr>
        <w:t>Corporations may pay higher taxes</w:t>
      </w:r>
    </w:p>
    <w:p w:rsidR="00595F9E" w:rsidRPr="00D93F67" w:rsidRDefault="000B2C60" w:rsidP="008D07C6">
      <w:pPr>
        <w:pStyle w:val="bmbold"/>
        <w:rPr>
          <w:w w:val="105"/>
        </w:rPr>
      </w:pPr>
      <w:r w:rsidRPr="00D93F67">
        <w:rPr>
          <w:w w:val="105"/>
        </w:rPr>
        <w:t>E</w:t>
      </w:r>
      <w:r w:rsidR="00507F08" w:rsidRPr="00D93F67">
        <w:rPr>
          <w:w w:val="105"/>
        </w:rPr>
        <w:t xml:space="preserve"> </w:t>
      </w:r>
      <w:r w:rsidRPr="00D93F67">
        <w:rPr>
          <w:w w:val="105"/>
        </w:rPr>
        <w:t>1-34</w:t>
      </w:r>
    </w:p>
    <w:p w:rsidR="000B2C60" w:rsidRPr="00D93F67" w:rsidRDefault="000B2C60" w:rsidP="00151481">
      <w:pPr>
        <w:pStyle w:val="alphalist"/>
        <w:numPr>
          <w:ilvl w:val="0"/>
          <w:numId w:val="29"/>
        </w:numPr>
        <w:spacing w:line="360" w:lineRule="auto"/>
      </w:pPr>
      <w:r w:rsidRPr="00D93F67">
        <w:t>Investing (I)</w:t>
      </w:r>
    </w:p>
    <w:p w:rsidR="000B2C60" w:rsidRPr="00D93F67" w:rsidRDefault="000B2C60" w:rsidP="00456ACA">
      <w:pPr>
        <w:pStyle w:val="alphalist"/>
        <w:spacing w:line="360" w:lineRule="auto"/>
      </w:pPr>
      <w:r w:rsidRPr="00D93F67">
        <w:t>Financing (F)</w:t>
      </w:r>
    </w:p>
    <w:p w:rsidR="000B2C60" w:rsidRPr="00D93F67" w:rsidRDefault="000B2C60" w:rsidP="00456ACA">
      <w:pPr>
        <w:pStyle w:val="alphalist"/>
        <w:spacing w:line="360" w:lineRule="auto"/>
      </w:pPr>
      <w:r w:rsidRPr="00D93F67">
        <w:t>Operating (O)</w:t>
      </w:r>
    </w:p>
    <w:p w:rsidR="000B2C60" w:rsidRPr="00D93F67" w:rsidRDefault="000B2C60" w:rsidP="00456ACA">
      <w:pPr>
        <w:pStyle w:val="alphalist"/>
        <w:spacing w:line="360" w:lineRule="auto"/>
      </w:pPr>
      <w:r w:rsidRPr="00D93F67">
        <w:t>Investing (I)</w:t>
      </w:r>
    </w:p>
    <w:p w:rsidR="000B2C60" w:rsidRPr="00D93F67" w:rsidRDefault="000B2C60" w:rsidP="00456ACA">
      <w:pPr>
        <w:pStyle w:val="alphalist"/>
        <w:spacing w:line="360" w:lineRule="auto"/>
      </w:pPr>
      <w:r w:rsidRPr="00D93F67">
        <w:t>Operating (O)</w:t>
      </w:r>
    </w:p>
    <w:p w:rsidR="000B2C60" w:rsidRPr="00D93F67" w:rsidRDefault="000B2C60" w:rsidP="00456ACA">
      <w:pPr>
        <w:pStyle w:val="alphalist"/>
        <w:spacing w:line="360" w:lineRule="auto"/>
      </w:pPr>
      <w:r w:rsidRPr="00D93F67">
        <w:t>Financing (F)</w:t>
      </w:r>
    </w:p>
    <w:p w:rsidR="000B2C60" w:rsidRPr="00D93F67" w:rsidRDefault="000B2C60" w:rsidP="00456ACA">
      <w:pPr>
        <w:pStyle w:val="alphalist"/>
        <w:spacing w:line="360" w:lineRule="auto"/>
      </w:pPr>
      <w:r w:rsidRPr="00D93F67">
        <w:t>Financing (F)</w:t>
      </w:r>
    </w:p>
    <w:p w:rsidR="000B2C60" w:rsidRPr="00D93F67" w:rsidRDefault="009306D7" w:rsidP="008D07C6">
      <w:pPr>
        <w:pStyle w:val="bmbold"/>
        <w:rPr>
          <w:w w:val="105"/>
        </w:rPr>
      </w:pPr>
      <w:r w:rsidRPr="00D93F67">
        <w:rPr>
          <w:w w:val="105"/>
        </w:rPr>
        <w:t>E</w:t>
      </w:r>
      <w:r w:rsidR="00507F08" w:rsidRPr="00D93F67">
        <w:rPr>
          <w:w w:val="105"/>
        </w:rPr>
        <w:t xml:space="preserve"> </w:t>
      </w:r>
      <w:r w:rsidRPr="00D93F67">
        <w:rPr>
          <w:w w:val="105"/>
        </w:rPr>
        <w:t>1-35</w:t>
      </w:r>
    </w:p>
    <w:p w:rsidR="000B164C" w:rsidRPr="00D93F67" w:rsidRDefault="000B164C" w:rsidP="00151481">
      <w:pPr>
        <w:pStyle w:val="alphalist"/>
        <w:numPr>
          <w:ilvl w:val="0"/>
          <w:numId w:val="30"/>
        </w:numPr>
        <w:spacing w:line="360" w:lineRule="auto"/>
      </w:pPr>
      <w:r w:rsidRPr="00D93F67">
        <w:t>Financing (F)</w:t>
      </w:r>
    </w:p>
    <w:p w:rsidR="000B164C" w:rsidRPr="00D93F67" w:rsidRDefault="000B164C" w:rsidP="00456ACA">
      <w:pPr>
        <w:pStyle w:val="alphalist"/>
        <w:spacing w:line="360" w:lineRule="auto"/>
      </w:pPr>
      <w:r w:rsidRPr="00D93F67">
        <w:t>Investing (I)</w:t>
      </w:r>
    </w:p>
    <w:p w:rsidR="000B164C" w:rsidRPr="00D93F67" w:rsidRDefault="000B164C" w:rsidP="00456ACA">
      <w:pPr>
        <w:pStyle w:val="alphalist"/>
        <w:spacing w:line="360" w:lineRule="auto"/>
      </w:pPr>
      <w:r w:rsidRPr="00D93F67">
        <w:t>Investing (I)</w:t>
      </w:r>
    </w:p>
    <w:p w:rsidR="000B164C" w:rsidRPr="00D93F67" w:rsidRDefault="000B164C" w:rsidP="00456ACA">
      <w:pPr>
        <w:pStyle w:val="alphalist"/>
        <w:spacing w:line="360" w:lineRule="auto"/>
      </w:pPr>
      <w:r w:rsidRPr="00D93F67">
        <w:t>Operating (O)</w:t>
      </w:r>
    </w:p>
    <w:p w:rsidR="000B164C" w:rsidRPr="00D93F67" w:rsidRDefault="000B164C" w:rsidP="00456ACA">
      <w:pPr>
        <w:pStyle w:val="alphalist"/>
        <w:spacing w:line="360" w:lineRule="auto"/>
      </w:pPr>
      <w:r w:rsidRPr="00D93F67">
        <w:t>Operating (O)</w:t>
      </w:r>
    </w:p>
    <w:p w:rsidR="000B164C" w:rsidRPr="00D93F67" w:rsidRDefault="000B164C" w:rsidP="00456ACA">
      <w:pPr>
        <w:pStyle w:val="alphalist"/>
        <w:spacing w:line="360" w:lineRule="auto"/>
      </w:pPr>
      <w:r w:rsidRPr="00D93F67">
        <w:t>Financing (F)</w:t>
      </w:r>
    </w:p>
    <w:p w:rsidR="000B164C" w:rsidRPr="00D93F67" w:rsidRDefault="000B164C" w:rsidP="00456ACA">
      <w:pPr>
        <w:pStyle w:val="alphalist"/>
        <w:spacing w:line="360" w:lineRule="auto"/>
      </w:pPr>
      <w:r w:rsidRPr="00D93F67">
        <w:t>Operating (O)</w:t>
      </w:r>
    </w:p>
    <w:p w:rsidR="000B164C" w:rsidRPr="00D93F67" w:rsidRDefault="000B164C" w:rsidP="00456ACA">
      <w:pPr>
        <w:pStyle w:val="alphalist"/>
        <w:spacing w:line="360" w:lineRule="auto"/>
      </w:pPr>
      <w:r w:rsidRPr="00D93F67">
        <w:t>Operating (O)</w:t>
      </w:r>
    </w:p>
    <w:p w:rsidR="000B164C" w:rsidRPr="00D93F67" w:rsidRDefault="000B164C" w:rsidP="00456ACA">
      <w:pPr>
        <w:pStyle w:val="alphalist"/>
        <w:spacing w:line="360" w:lineRule="auto"/>
      </w:pPr>
      <w:r w:rsidRPr="00D93F67">
        <w:t>Investing (I)</w:t>
      </w:r>
    </w:p>
    <w:p w:rsidR="000B164C" w:rsidRPr="00D93F67" w:rsidRDefault="000B164C" w:rsidP="00456ACA">
      <w:pPr>
        <w:pStyle w:val="alphalist"/>
        <w:spacing w:line="360" w:lineRule="auto"/>
      </w:pPr>
      <w:r w:rsidRPr="00D93F67">
        <w:t>Financing (F)</w:t>
      </w:r>
    </w:p>
    <w:p w:rsidR="000B164C" w:rsidRPr="00D93F67" w:rsidRDefault="00A47A39" w:rsidP="0096084C">
      <w:pPr>
        <w:pStyle w:val="bmbold"/>
        <w:pageBreakBefore/>
        <w:rPr>
          <w:w w:val="105"/>
        </w:rPr>
      </w:pPr>
      <w:r w:rsidRPr="00D93F67">
        <w:rPr>
          <w:w w:val="105"/>
        </w:rPr>
        <w:lastRenderedPageBreak/>
        <w:t>E</w:t>
      </w:r>
      <w:r w:rsidR="00507F08" w:rsidRPr="00D93F67">
        <w:rPr>
          <w:w w:val="105"/>
        </w:rPr>
        <w:t xml:space="preserve"> </w:t>
      </w:r>
      <w:r w:rsidRPr="00D93F67">
        <w:rPr>
          <w:w w:val="105"/>
        </w:rPr>
        <w:t>1-36</w:t>
      </w:r>
    </w:p>
    <w:p w:rsidR="00797A14" w:rsidRPr="00D93F67" w:rsidRDefault="00797A14" w:rsidP="00151481">
      <w:pPr>
        <w:pStyle w:val="numlist0"/>
        <w:numPr>
          <w:ilvl w:val="1"/>
          <w:numId w:val="31"/>
        </w:numPr>
      </w:pPr>
      <w:r w:rsidRPr="00D93F67">
        <w:rPr>
          <w:w w:val="99"/>
        </w:rPr>
        <w:t>c</w:t>
      </w:r>
    </w:p>
    <w:p w:rsidR="00797A14" w:rsidRPr="00D93F67" w:rsidRDefault="00797A14" w:rsidP="00151481">
      <w:pPr>
        <w:pStyle w:val="numlist0"/>
        <w:numPr>
          <w:ilvl w:val="1"/>
          <w:numId w:val="31"/>
        </w:numPr>
      </w:pPr>
      <w:r w:rsidRPr="00D93F67">
        <w:rPr>
          <w:w w:val="99"/>
        </w:rPr>
        <w:t>e</w:t>
      </w:r>
    </w:p>
    <w:p w:rsidR="00797A14" w:rsidRPr="00D93F67" w:rsidRDefault="00797A14" w:rsidP="00151481">
      <w:pPr>
        <w:pStyle w:val="numlist0"/>
        <w:numPr>
          <w:ilvl w:val="1"/>
          <w:numId w:val="31"/>
        </w:numPr>
      </w:pPr>
      <w:r w:rsidRPr="00D93F67">
        <w:rPr>
          <w:w w:val="99"/>
        </w:rPr>
        <w:t>b</w:t>
      </w:r>
    </w:p>
    <w:p w:rsidR="00797A14" w:rsidRPr="00D93F67" w:rsidRDefault="00797A14" w:rsidP="00151481">
      <w:pPr>
        <w:pStyle w:val="numlist0"/>
        <w:numPr>
          <w:ilvl w:val="1"/>
          <w:numId w:val="31"/>
        </w:numPr>
      </w:pPr>
      <w:r w:rsidRPr="00D93F67">
        <w:rPr>
          <w:w w:val="99"/>
        </w:rPr>
        <w:t>g</w:t>
      </w:r>
    </w:p>
    <w:p w:rsidR="00797A14" w:rsidRPr="00D93F67" w:rsidRDefault="00797A14" w:rsidP="00151481">
      <w:pPr>
        <w:pStyle w:val="numlist0"/>
        <w:numPr>
          <w:ilvl w:val="1"/>
          <w:numId w:val="31"/>
        </w:numPr>
      </w:pPr>
      <w:r w:rsidRPr="00D93F67">
        <w:rPr>
          <w:w w:val="99"/>
        </w:rPr>
        <w:t>d</w:t>
      </w:r>
    </w:p>
    <w:p w:rsidR="00797A14" w:rsidRPr="00D93F67" w:rsidRDefault="00797A14" w:rsidP="00151481">
      <w:pPr>
        <w:pStyle w:val="numlist0"/>
        <w:numPr>
          <w:ilvl w:val="1"/>
          <w:numId w:val="31"/>
        </w:numPr>
      </w:pPr>
      <w:r w:rsidRPr="00D93F67">
        <w:rPr>
          <w:w w:val="99"/>
        </w:rPr>
        <w:t>f</w:t>
      </w:r>
    </w:p>
    <w:p w:rsidR="00797A14" w:rsidRPr="00D93F67" w:rsidRDefault="00797A14" w:rsidP="00151481">
      <w:pPr>
        <w:pStyle w:val="numlist0"/>
        <w:numPr>
          <w:ilvl w:val="1"/>
          <w:numId w:val="31"/>
        </w:numPr>
      </w:pPr>
      <w:r w:rsidRPr="00D93F67">
        <w:rPr>
          <w:w w:val="99"/>
        </w:rPr>
        <w:t>a</w:t>
      </w:r>
    </w:p>
    <w:p w:rsidR="00A47A39" w:rsidRPr="00D93F67" w:rsidRDefault="00517D20" w:rsidP="008D07C6">
      <w:pPr>
        <w:pStyle w:val="bmbold"/>
        <w:rPr>
          <w:w w:val="105"/>
        </w:rPr>
      </w:pPr>
      <w:r w:rsidRPr="00D93F67">
        <w:rPr>
          <w:w w:val="105"/>
        </w:rPr>
        <w:t>E 1-37</w:t>
      </w:r>
    </w:p>
    <w:p w:rsidR="00873E15" w:rsidRPr="00D93F67" w:rsidRDefault="00873E15" w:rsidP="00456ACA">
      <w:pPr>
        <w:spacing w:before="164" w:line="360" w:lineRule="auto"/>
        <w:ind w:left="360" w:firstLine="596"/>
        <w:rPr>
          <w:sz w:val="20"/>
          <w:szCs w:val="20"/>
        </w:rPr>
      </w:pPr>
      <w:r w:rsidRPr="00D93F67">
        <w:rPr>
          <w:w w:val="95"/>
          <w:sz w:val="20"/>
          <w:szCs w:val="20"/>
        </w:rPr>
        <w:t>Assets</w:t>
      </w:r>
      <w:r w:rsidRPr="00D93F67">
        <w:rPr>
          <w:w w:val="95"/>
          <w:sz w:val="20"/>
          <w:szCs w:val="20"/>
        </w:rPr>
        <w:tab/>
      </w:r>
      <w:r w:rsidR="00F133B3" w:rsidRPr="00D93F67">
        <w:rPr>
          <w:w w:val="95"/>
          <w:sz w:val="20"/>
          <w:szCs w:val="20"/>
        </w:rPr>
        <w:tab/>
      </w:r>
      <w:r w:rsidRPr="00D93F67">
        <w:rPr>
          <w:sz w:val="20"/>
          <w:szCs w:val="20"/>
        </w:rPr>
        <w:t>=</w:t>
      </w:r>
      <w:r w:rsidRPr="00D93F67">
        <w:rPr>
          <w:sz w:val="20"/>
          <w:szCs w:val="20"/>
        </w:rPr>
        <w:tab/>
        <w:t>Liabilities</w:t>
      </w:r>
      <w:r w:rsidRPr="00D93F67">
        <w:rPr>
          <w:sz w:val="20"/>
          <w:szCs w:val="20"/>
        </w:rPr>
        <w:tab/>
        <w:t>+</w:t>
      </w:r>
      <w:r w:rsidRPr="00D93F67">
        <w:rPr>
          <w:sz w:val="20"/>
          <w:szCs w:val="20"/>
        </w:rPr>
        <w:tab/>
        <w:t>Equity</w:t>
      </w:r>
    </w:p>
    <w:p w:rsidR="00070233" w:rsidRPr="00D93F67" w:rsidRDefault="00450BF1" w:rsidP="00151481">
      <w:pPr>
        <w:pStyle w:val="numlist0"/>
        <w:numPr>
          <w:ilvl w:val="0"/>
          <w:numId w:val="32"/>
        </w:numPr>
      </w:pPr>
      <w:r w:rsidRPr="00D93F67">
        <w:t>$275,000</w:t>
      </w:r>
      <w:r w:rsidRPr="00D93F67">
        <w:tab/>
      </w:r>
      <w:r w:rsidRPr="00D93F67">
        <w:tab/>
      </w:r>
      <w:r w:rsidRPr="00D93F67">
        <w:tab/>
        <w:t>$224,000*</w:t>
      </w:r>
      <w:r w:rsidRPr="00D93F67">
        <w:tab/>
      </w:r>
      <w:r w:rsidRPr="00D93F67">
        <w:tab/>
        <w:t>$51,000</w:t>
      </w:r>
    </w:p>
    <w:p w:rsidR="00070233" w:rsidRPr="00D93F67" w:rsidRDefault="00450BF1" w:rsidP="00151481">
      <w:pPr>
        <w:pStyle w:val="numlist0"/>
        <w:numPr>
          <w:ilvl w:val="0"/>
          <w:numId w:val="32"/>
        </w:numPr>
      </w:pPr>
      <w:r w:rsidRPr="00D93F67">
        <w:rPr>
          <w:w w:val="99"/>
        </w:rPr>
        <w:t xml:space="preserve">    75,000</w:t>
      </w:r>
      <w:r w:rsidRPr="00D93F67">
        <w:rPr>
          <w:w w:val="99"/>
        </w:rPr>
        <w:tab/>
      </w:r>
      <w:r w:rsidRPr="00D93F67">
        <w:rPr>
          <w:w w:val="99"/>
        </w:rPr>
        <w:tab/>
      </w:r>
      <w:r w:rsidRPr="00D93F67">
        <w:rPr>
          <w:w w:val="99"/>
        </w:rPr>
        <w:tab/>
        <w:t xml:space="preserve">  162,500</w:t>
      </w:r>
      <w:r w:rsidRPr="00D93F67">
        <w:rPr>
          <w:w w:val="99"/>
        </w:rPr>
        <w:tab/>
      </w:r>
      <w:r w:rsidRPr="00D93F67">
        <w:rPr>
          <w:w w:val="99"/>
        </w:rPr>
        <w:tab/>
        <w:t>(87,500)**</w:t>
      </w:r>
    </w:p>
    <w:p w:rsidR="00070233" w:rsidRPr="00D93F67" w:rsidRDefault="00450BF1" w:rsidP="00151481">
      <w:pPr>
        <w:pStyle w:val="numlist0"/>
        <w:numPr>
          <w:ilvl w:val="0"/>
          <w:numId w:val="32"/>
        </w:numPr>
      </w:pPr>
      <w:r w:rsidRPr="00D93F67">
        <w:rPr>
          <w:w w:val="99"/>
        </w:rPr>
        <w:t xml:space="preserve">    58,200</w:t>
      </w:r>
      <w:r w:rsidR="00675484" w:rsidRPr="00D93F67">
        <w:rPr>
          <w:w w:val="99"/>
        </w:rPr>
        <w:t xml:space="preserve"> </w:t>
      </w:r>
      <w:r w:rsidRPr="00D93F67">
        <w:rPr>
          <w:w w:val="99"/>
        </w:rPr>
        <w:t>***</w:t>
      </w:r>
      <w:r w:rsidRPr="00D93F67">
        <w:rPr>
          <w:w w:val="99"/>
        </w:rPr>
        <w:tab/>
      </w:r>
      <w:r w:rsidRPr="00D93F67">
        <w:rPr>
          <w:w w:val="99"/>
        </w:rPr>
        <w:tab/>
        <w:t xml:space="preserve">    15,000</w:t>
      </w:r>
      <w:r w:rsidRPr="00D93F67">
        <w:rPr>
          <w:w w:val="99"/>
        </w:rPr>
        <w:tab/>
      </w:r>
      <w:r w:rsidRPr="00D93F67">
        <w:rPr>
          <w:w w:val="99"/>
        </w:rPr>
        <w:tab/>
        <w:t>43,200</w:t>
      </w:r>
    </w:p>
    <w:p w:rsidR="00A23ADE" w:rsidRPr="00D93F67" w:rsidRDefault="00A23ADE" w:rsidP="00A23ADE">
      <w:pPr>
        <w:pStyle w:val="numlist0"/>
        <w:rPr>
          <w:w w:val="99"/>
        </w:rPr>
      </w:pPr>
      <w:r w:rsidRPr="00D93F67">
        <w:rPr>
          <w:w w:val="99"/>
        </w:rPr>
        <w:t>*</w:t>
      </w:r>
      <w:r w:rsidR="00675484" w:rsidRPr="00D93F67">
        <w:rPr>
          <w:w w:val="99"/>
        </w:rPr>
        <w:t xml:space="preserve"> </w:t>
      </w:r>
      <w:r w:rsidR="008F3F36" w:rsidRPr="00D93F67">
        <w:rPr>
          <w:w w:val="99"/>
          <w:position w:val="-10"/>
        </w:rPr>
        <w:object w:dxaOrig="1980" w:dyaOrig="320">
          <v:shape id="_x0000_i1046" type="#_x0000_t75" alt="&quot;&quot;" style="width:99.75pt;height:16.5pt" o:ole="">
            <v:imagedata r:id="rId54" o:title=""/>
          </v:shape>
          <o:OLEObject Type="Embed" ProgID="Equation.DSMT4" ShapeID="_x0000_i1046" DrawAspect="Content" ObjectID="_1727598255" r:id="rId55"/>
        </w:object>
      </w:r>
    </w:p>
    <w:p w:rsidR="008F3F36" w:rsidRPr="00D93F67" w:rsidRDefault="008F3F36" w:rsidP="00A23ADE">
      <w:pPr>
        <w:pStyle w:val="numlist0"/>
        <w:rPr>
          <w:w w:val="99"/>
        </w:rPr>
      </w:pPr>
      <w:r w:rsidRPr="00D93F67">
        <w:rPr>
          <w:w w:val="99"/>
        </w:rPr>
        <w:t>**</w:t>
      </w:r>
      <w:r w:rsidR="00675484" w:rsidRPr="00D93F67">
        <w:rPr>
          <w:w w:val="99"/>
        </w:rPr>
        <w:t xml:space="preserve"> </w:t>
      </w:r>
      <w:r w:rsidRPr="00D93F67">
        <w:rPr>
          <w:w w:val="99"/>
          <w:position w:val="-10"/>
        </w:rPr>
        <w:object w:dxaOrig="1980" w:dyaOrig="320">
          <v:shape id="_x0000_i1047" type="#_x0000_t75" alt="&quot;&quot;" style="width:99.75pt;height:16.5pt" o:ole="">
            <v:imagedata r:id="rId56" o:title=""/>
          </v:shape>
          <o:OLEObject Type="Embed" ProgID="Equation.DSMT4" ShapeID="_x0000_i1047" DrawAspect="Content" ObjectID="_1727598256" r:id="rId57"/>
        </w:object>
      </w:r>
    </w:p>
    <w:p w:rsidR="006E68AF" w:rsidRPr="00D93F67" w:rsidRDefault="008F3F36" w:rsidP="00A23ADE">
      <w:pPr>
        <w:pStyle w:val="numlist0"/>
        <w:rPr>
          <w:w w:val="99"/>
        </w:rPr>
      </w:pPr>
      <w:r w:rsidRPr="00D93F67">
        <w:rPr>
          <w:w w:val="99"/>
        </w:rPr>
        <w:t>***</w:t>
      </w:r>
      <w:r w:rsidR="00675484" w:rsidRPr="00D93F67">
        <w:rPr>
          <w:w w:val="99"/>
        </w:rPr>
        <w:t xml:space="preserve"> </w:t>
      </w:r>
      <w:r w:rsidRPr="00D93F67">
        <w:rPr>
          <w:w w:val="99"/>
          <w:position w:val="-10"/>
        </w:rPr>
        <w:object w:dxaOrig="1880" w:dyaOrig="320">
          <v:shape id="_x0000_i1048" type="#_x0000_t75" alt="&quot;&quot;" style="width:93pt;height:16.5pt" o:ole="">
            <v:imagedata r:id="rId58" o:title=""/>
          </v:shape>
          <o:OLEObject Type="Embed" ProgID="Equation.DSMT4" ShapeID="_x0000_i1048" DrawAspect="Content" ObjectID="_1727598257" r:id="rId59"/>
        </w:object>
      </w:r>
    </w:p>
    <w:p w:rsidR="006E68AF" w:rsidRPr="00D93F67" w:rsidRDefault="006E68AF" w:rsidP="00A23ADE">
      <w:pPr>
        <w:pStyle w:val="numlist0"/>
        <w:rPr>
          <w:w w:val="99"/>
        </w:rPr>
      </w:pPr>
    </w:p>
    <w:p w:rsidR="006E68AF" w:rsidRPr="00D93F67" w:rsidRDefault="006E68AF" w:rsidP="00A23ADE">
      <w:pPr>
        <w:pStyle w:val="numlist0"/>
        <w:rPr>
          <w:w w:val="99"/>
        </w:rPr>
        <w:sectPr w:rsidR="006E68AF" w:rsidRPr="00D93F67" w:rsidSect="00BA0652">
          <w:pgSz w:w="12240" w:h="15840"/>
          <w:pgMar w:top="864" w:right="864" w:bottom="864" w:left="864" w:header="461" w:footer="0" w:gutter="0"/>
          <w:cols w:space="720"/>
        </w:sectPr>
      </w:pPr>
    </w:p>
    <w:p w:rsidR="009F6EC8" w:rsidRPr="00D93F67" w:rsidRDefault="009F6EC8" w:rsidP="008D07C6">
      <w:pPr>
        <w:pStyle w:val="bmbold"/>
        <w:rPr>
          <w:w w:val="99"/>
        </w:rPr>
      </w:pPr>
      <w:r w:rsidRPr="00D93F67">
        <w:rPr>
          <w:w w:val="99"/>
        </w:rPr>
        <w:lastRenderedPageBreak/>
        <w:t>E 1-38</w:t>
      </w:r>
    </w:p>
    <w:p w:rsidR="00A36C0A" w:rsidRPr="00D93F67" w:rsidRDefault="00E7192F" w:rsidP="00151481">
      <w:pPr>
        <w:pStyle w:val="Numlist"/>
        <w:numPr>
          <w:ilvl w:val="0"/>
          <w:numId w:val="36"/>
        </w:numPr>
      </w:pPr>
      <w:r w:rsidRPr="00D93F67">
        <w:tab/>
      </w:r>
    </w:p>
    <w:p w:rsidR="00675484" w:rsidRPr="00D93F67" w:rsidRDefault="001B6D04" w:rsidP="008D07C6">
      <w:pPr>
        <w:pStyle w:val="center"/>
        <w:tabs>
          <w:tab w:val="left" w:pos="90"/>
        </w:tabs>
        <w:spacing w:after="0"/>
      </w:pPr>
      <w:r w:rsidRPr="00D93F67">
        <w:t>Huang Company</w:t>
      </w:r>
    </w:p>
    <w:p w:rsidR="001B6D04" w:rsidRPr="00D93F67" w:rsidRDefault="001B6D04" w:rsidP="008D07C6">
      <w:pPr>
        <w:pStyle w:val="center"/>
        <w:tabs>
          <w:tab w:val="left" w:pos="90"/>
        </w:tabs>
        <w:spacing w:before="0" w:after="0"/>
      </w:pPr>
      <w:r w:rsidRPr="00D93F67">
        <w:t>Statement of Financial Position</w:t>
      </w:r>
    </w:p>
    <w:p w:rsidR="001B6D04" w:rsidRPr="00D93F67" w:rsidRDefault="001B6D04" w:rsidP="00274D49">
      <w:pPr>
        <w:pStyle w:val="center"/>
        <w:tabs>
          <w:tab w:val="left" w:pos="90"/>
        </w:tabs>
      </w:pPr>
      <w:r w:rsidRPr="00D93F67">
        <w:t>Specific Point in Time</w:t>
      </w:r>
    </w:p>
    <w:p w:rsidR="00BE6129" w:rsidRPr="00D93F67" w:rsidRDefault="00BE6129" w:rsidP="00274D49">
      <w:pPr>
        <w:pStyle w:val="center"/>
        <w:tabs>
          <w:tab w:val="left" w:pos="90"/>
        </w:tabs>
      </w:pPr>
      <w:r w:rsidRPr="00D93F67">
        <w:t>Assets</w:t>
      </w:r>
    </w:p>
    <w:p w:rsidR="001840D8" w:rsidRDefault="00561236" w:rsidP="00274D49">
      <w:pPr>
        <w:tabs>
          <w:tab w:val="left" w:pos="90"/>
        </w:tabs>
        <w:spacing w:before="140" w:line="266" w:lineRule="auto"/>
        <w:ind w:left="465" w:right="2283" w:hanging="465"/>
        <w:rPr>
          <w:sz w:val="20"/>
          <w:szCs w:val="20"/>
        </w:rPr>
      </w:pPr>
      <w:r w:rsidRPr="00D93F67">
        <w:rPr>
          <w:sz w:val="20"/>
          <w:szCs w:val="20"/>
        </w:rPr>
        <w:t>Current assets:</w:t>
      </w:r>
    </w:p>
    <w:p w:rsidR="00561236" w:rsidRPr="00D93F67" w:rsidRDefault="00561236" w:rsidP="00274D49">
      <w:pPr>
        <w:tabs>
          <w:tab w:val="left" w:pos="90"/>
        </w:tabs>
        <w:spacing w:line="266" w:lineRule="auto"/>
        <w:ind w:left="461" w:right="1296"/>
        <w:rPr>
          <w:sz w:val="20"/>
          <w:szCs w:val="20"/>
        </w:rPr>
      </w:pPr>
      <w:r w:rsidRPr="00D93F67">
        <w:rPr>
          <w:sz w:val="20"/>
          <w:szCs w:val="20"/>
        </w:rPr>
        <w:t>Cash</w:t>
      </w:r>
    </w:p>
    <w:p w:rsidR="006A5BEA" w:rsidRPr="00D93F67" w:rsidRDefault="00561236" w:rsidP="00274D49">
      <w:pPr>
        <w:tabs>
          <w:tab w:val="left" w:pos="90"/>
        </w:tabs>
        <w:spacing w:line="266" w:lineRule="auto"/>
        <w:ind w:left="465" w:right="1292"/>
        <w:rPr>
          <w:sz w:val="20"/>
          <w:szCs w:val="20"/>
        </w:rPr>
      </w:pPr>
      <w:r w:rsidRPr="00D93F67">
        <w:rPr>
          <w:sz w:val="20"/>
          <w:szCs w:val="20"/>
        </w:rPr>
        <w:t>Accounts receivable</w:t>
      </w:r>
    </w:p>
    <w:p w:rsidR="00561236" w:rsidRPr="00D93F67" w:rsidRDefault="00561236" w:rsidP="00274D49">
      <w:pPr>
        <w:tabs>
          <w:tab w:val="left" w:pos="90"/>
        </w:tabs>
        <w:spacing w:line="266" w:lineRule="auto"/>
        <w:ind w:left="465" w:right="1292"/>
        <w:rPr>
          <w:sz w:val="20"/>
          <w:szCs w:val="20"/>
        </w:rPr>
      </w:pPr>
      <w:r w:rsidRPr="00D93F67">
        <w:rPr>
          <w:sz w:val="20"/>
          <w:szCs w:val="20"/>
        </w:rPr>
        <w:t>Inventory</w:t>
      </w:r>
    </w:p>
    <w:p w:rsidR="00561236" w:rsidRPr="00D93F67" w:rsidRDefault="00561236" w:rsidP="00456ACA">
      <w:pPr>
        <w:tabs>
          <w:tab w:val="left" w:pos="90"/>
        </w:tabs>
        <w:spacing w:line="360" w:lineRule="auto"/>
        <w:ind w:left="465"/>
        <w:rPr>
          <w:sz w:val="20"/>
          <w:szCs w:val="20"/>
        </w:rPr>
      </w:pPr>
      <w:r w:rsidRPr="00D93F67">
        <w:rPr>
          <w:sz w:val="20"/>
          <w:szCs w:val="20"/>
        </w:rPr>
        <w:t>Prepaid insurance</w:t>
      </w:r>
    </w:p>
    <w:p w:rsidR="006A5BEA" w:rsidRPr="00D93F67" w:rsidRDefault="00561236" w:rsidP="00274D49">
      <w:pPr>
        <w:tabs>
          <w:tab w:val="left" w:pos="90"/>
        </w:tabs>
        <w:spacing w:before="27" w:line="266" w:lineRule="auto"/>
        <w:ind w:firstLine="928"/>
        <w:rPr>
          <w:sz w:val="20"/>
          <w:szCs w:val="20"/>
        </w:rPr>
      </w:pPr>
      <w:r w:rsidRPr="00D93F67">
        <w:rPr>
          <w:sz w:val="20"/>
          <w:szCs w:val="20"/>
        </w:rPr>
        <w:t>Total current assets</w:t>
      </w:r>
    </w:p>
    <w:p w:rsidR="00561236" w:rsidRPr="00D93F67" w:rsidRDefault="00561236" w:rsidP="00274D49">
      <w:pPr>
        <w:tabs>
          <w:tab w:val="left" w:pos="90"/>
        </w:tabs>
        <w:spacing w:before="27" w:line="266" w:lineRule="auto"/>
        <w:rPr>
          <w:sz w:val="20"/>
          <w:szCs w:val="20"/>
        </w:rPr>
      </w:pPr>
      <w:r w:rsidRPr="00D93F67">
        <w:rPr>
          <w:sz w:val="20"/>
          <w:szCs w:val="20"/>
        </w:rPr>
        <w:t>Property, plant, and equipment:</w:t>
      </w:r>
    </w:p>
    <w:p w:rsidR="006A5BEA" w:rsidRPr="00D93F67" w:rsidRDefault="00561236" w:rsidP="00274D49">
      <w:pPr>
        <w:tabs>
          <w:tab w:val="left" w:pos="90"/>
        </w:tabs>
        <w:spacing w:line="266" w:lineRule="auto"/>
        <w:ind w:left="465" w:right="2295"/>
        <w:rPr>
          <w:sz w:val="20"/>
          <w:szCs w:val="20"/>
        </w:rPr>
      </w:pPr>
      <w:r w:rsidRPr="00D93F67">
        <w:rPr>
          <w:sz w:val="20"/>
          <w:szCs w:val="20"/>
        </w:rPr>
        <w:t>Building</w:t>
      </w:r>
    </w:p>
    <w:p w:rsidR="00561236" w:rsidRPr="00D93F67" w:rsidRDefault="00561236" w:rsidP="00274D49">
      <w:pPr>
        <w:tabs>
          <w:tab w:val="left" w:pos="90"/>
        </w:tabs>
        <w:spacing w:line="266" w:lineRule="auto"/>
        <w:ind w:left="465" w:right="2295"/>
        <w:rPr>
          <w:sz w:val="20"/>
          <w:szCs w:val="20"/>
        </w:rPr>
      </w:pPr>
      <w:r w:rsidRPr="00D93F67">
        <w:rPr>
          <w:sz w:val="20"/>
          <w:szCs w:val="20"/>
        </w:rPr>
        <w:t>Equipment</w:t>
      </w:r>
    </w:p>
    <w:p w:rsidR="006A5BEA" w:rsidRPr="00D93F67" w:rsidRDefault="00561236" w:rsidP="00274D49">
      <w:pPr>
        <w:tabs>
          <w:tab w:val="left" w:pos="90"/>
        </w:tabs>
        <w:spacing w:line="266" w:lineRule="auto"/>
        <w:ind w:firstLine="464"/>
        <w:rPr>
          <w:sz w:val="20"/>
          <w:szCs w:val="20"/>
        </w:rPr>
      </w:pPr>
      <w:r w:rsidRPr="00D93F67">
        <w:rPr>
          <w:sz w:val="20"/>
          <w:szCs w:val="20"/>
        </w:rPr>
        <w:t>Less: Accumulated depreciation</w:t>
      </w:r>
    </w:p>
    <w:p w:rsidR="00561236" w:rsidRPr="00D93F67" w:rsidRDefault="00561236" w:rsidP="00274D49">
      <w:pPr>
        <w:tabs>
          <w:tab w:val="left" w:pos="90"/>
        </w:tabs>
        <w:spacing w:line="266" w:lineRule="auto"/>
        <w:rPr>
          <w:sz w:val="20"/>
          <w:szCs w:val="20"/>
        </w:rPr>
      </w:pPr>
      <w:r w:rsidRPr="00D93F67">
        <w:rPr>
          <w:sz w:val="20"/>
          <w:szCs w:val="20"/>
        </w:rPr>
        <w:t xml:space="preserve"> Intangible assets:</w:t>
      </w:r>
    </w:p>
    <w:p w:rsidR="001840D8" w:rsidRDefault="00561236" w:rsidP="00274D49">
      <w:pPr>
        <w:tabs>
          <w:tab w:val="left" w:pos="90"/>
        </w:tabs>
        <w:spacing w:line="266" w:lineRule="auto"/>
        <w:ind w:right="2185" w:firstLine="464"/>
        <w:rPr>
          <w:sz w:val="20"/>
          <w:szCs w:val="20"/>
        </w:rPr>
      </w:pPr>
      <w:r w:rsidRPr="00D93F67">
        <w:rPr>
          <w:sz w:val="20"/>
          <w:szCs w:val="20"/>
        </w:rPr>
        <w:t>Trademarks</w:t>
      </w:r>
    </w:p>
    <w:p w:rsidR="00561236" w:rsidRPr="00D93F67" w:rsidRDefault="006A5BEA" w:rsidP="00274D49">
      <w:pPr>
        <w:tabs>
          <w:tab w:val="left" w:pos="90"/>
        </w:tabs>
        <w:spacing w:line="266" w:lineRule="auto"/>
        <w:ind w:right="2185"/>
        <w:rPr>
          <w:sz w:val="20"/>
          <w:szCs w:val="20"/>
        </w:rPr>
      </w:pPr>
      <w:r w:rsidRPr="00D93F67">
        <w:rPr>
          <w:sz w:val="20"/>
          <w:szCs w:val="20"/>
        </w:rPr>
        <w:t>T</w:t>
      </w:r>
      <w:r w:rsidR="00561236" w:rsidRPr="00D93F67">
        <w:rPr>
          <w:sz w:val="20"/>
          <w:szCs w:val="20"/>
        </w:rPr>
        <w:t>otal assets</w:t>
      </w:r>
    </w:p>
    <w:p w:rsidR="006E68AF" w:rsidRPr="00D93F67" w:rsidRDefault="00561236" w:rsidP="00CB3784">
      <w:pPr>
        <w:pStyle w:val="center"/>
        <w:tabs>
          <w:tab w:val="left" w:pos="90"/>
        </w:tabs>
      </w:pPr>
      <w:r w:rsidRPr="00D93F67">
        <w:t>Liabilities and Shareholders’ Equity</w:t>
      </w:r>
    </w:p>
    <w:p w:rsidR="00105F7C" w:rsidRPr="00D93F67" w:rsidRDefault="00105F7C" w:rsidP="00274D49">
      <w:pPr>
        <w:pStyle w:val="CEPara"/>
        <w:tabs>
          <w:tab w:val="left" w:pos="90"/>
        </w:tabs>
        <w:spacing w:before="140" w:after="0" w:line="266" w:lineRule="auto"/>
        <w:ind w:left="461" w:right="2290" w:hanging="461"/>
        <w:rPr>
          <w:rFonts w:ascii="Arial" w:hAnsi="Arial"/>
          <w:b w:val="0"/>
        </w:rPr>
      </w:pPr>
      <w:r w:rsidRPr="00D93F67">
        <w:rPr>
          <w:rFonts w:ascii="Arial" w:hAnsi="Arial"/>
          <w:b w:val="0"/>
        </w:rPr>
        <w:t>Liabilities:</w:t>
      </w:r>
    </w:p>
    <w:p w:rsidR="003D0DBF" w:rsidRPr="00D93F67" w:rsidRDefault="003D0DBF" w:rsidP="00274D49">
      <w:pPr>
        <w:pStyle w:val="CEPara"/>
        <w:tabs>
          <w:tab w:val="left" w:pos="90"/>
        </w:tabs>
        <w:spacing w:before="0" w:after="0" w:line="266" w:lineRule="auto"/>
        <w:ind w:left="461" w:right="1296"/>
        <w:rPr>
          <w:rFonts w:ascii="Arial" w:hAnsi="Arial"/>
          <w:b w:val="0"/>
        </w:rPr>
      </w:pPr>
      <w:r w:rsidRPr="00D93F67">
        <w:rPr>
          <w:rFonts w:ascii="Arial" w:hAnsi="Arial"/>
          <w:b w:val="0"/>
        </w:rPr>
        <w:t>Current liabilities:</w:t>
      </w:r>
    </w:p>
    <w:p w:rsidR="000E0EC8" w:rsidRPr="00D93F67" w:rsidRDefault="003D0DBF" w:rsidP="00274D49">
      <w:pPr>
        <w:pStyle w:val="CEPara"/>
        <w:tabs>
          <w:tab w:val="left" w:pos="90"/>
        </w:tabs>
        <w:spacing w:before="27" w:after="0" w:line="266" w:lineRule="auto"/>
        <w:ind w:firstLine="922"/>
        <w:rPr>
          <w:rFonts w:ascii="Arial" w:hAnsi="Arial"/>
          <w:b w:val="0"/>
        </w:rPr>
      </w:pPr>
      <w:r w:rsidRPr="00D93F67">
        <w:rPr>
          <w:rFonts w:ascii="Arial" w:hAnsi="Arial"/>
          <w:b w:val="0"/>
        </w:rPr>
        <w:t>Accounts payable</w:t>
      </w:r>
    </w:p>
    <w:p w:rsidR="000E0EC8" w:rsidRPr="00D93F67" w:rsidRDefault="000E0EC8" w:rsidP="00274D49">
      <w:pPr>
        <w:pStyle w:val="CEPara"/>
        <w:tabs>
          <w:tab w:val="left" w:pos="90"/>
        </w:tabs>
        <w:spacing w:before="27" w:after="0" w:line="266" w:lineRule="auto"/>
        <w:ind w:firstLine="922"/>
        <w:rPr>
          <w:rFonts w:ascii="Arial" w:hAnsi="Arial"/>
          <w:b w:val="0"/>
        </w:rPr>
      </w:pPr>
      <w:r w:rsidRPr="00D93F67">
        <w:rPr>
          <w:rFonts w:ascii="Arial" w:hAnsi="Arial"/>
          <w:b w:val="0"/>
        </w:rPr>
        <w:t>Income taxes payable</w:t>
      </w:r>
    </w:p>
    <w:p w:rsidR="001840D8" w:rsidRDefault="003D0DBF" w:rsidP="00274D49">
      <w:pPr>
        <w:pStyle w:val="CEPara"/>
        <w:tabs>
          <w:tab w:val="left" w:pos="90"/>
        </w:tabs>
        <w:spacing w:before="27" w:after="0" w:line="266" w:lineRule="auto"/>
        <w:ind w:firstLine="922"/>
        <w:rPr>
          <w:rFonts w:ascii="Arial" w:hAnsi="Arial"/>
          <w:b w:val="0"/>
        </w:rPr>
      </w:pPr>
      <w:r w:rsidRPr="00D93F67">
        <w:rPr>
          <w:rFonts w:ascii="Arial" w:hAnsi="Arial"/>
          <w:b w:val="0"/>
        </w:rPr>
        <w:t>Wages payable</w:t>
      </w:r>
    </w:p>
    <w:p w:rsidR="000E0EC8" w:rsidRPr="00D93F67" w:rsidRDefault="003D0DBF" w:rsidP="00274D49">
      <w:pPr>
        <w:pStyle w:val="CEPara"/>
        <w:tabs>
          <w:tab w:val="left" w:pos="90"/>
        </w:tabs>
        <w:spacing w:before="27" w:after="0" w:line="266" w:lineRule="auto"/>
        <w:ind w:firstLine="1440"/>
        <w:rPr>
          <w:rFonts w:ascii="Arial" w:hAnsi="Arial"/>
          <w:b w:val="0"/>
        </w:rPr>
      </w:pPr>
      <w:r w:rsidRPr="00D93F67">
        <w:rPr>
          <w:rFonts w:ascii="Arial" w:hAnsi="Arial"/>
          <w:b w:val="0"/>
        </w:rPr>
        <w:t>Total current liabilities</w:t>
      </w:r>
    </w:p>
    <w:p w:rsidR="000E0EC8" w:rsidRPr="00D93F67" w:rsidRDefault="003D0DBF" w:rsidP="00274D49">
      <w:pPr>
        <w:pStyle w:val="CEPara"/>
        <w:tabs>
          <w:tab w:val="left" w:pos="90"/>
        </w:tabs>
        <w:spacing w:before="27" w:after="0" w:line="266" w:lineRule="auto"/>
        <w:ind w:left="450"/>
        <w:rPr>
          <w:rFonts w:ascii="Arial" w:hAnsi="Arial"/>
          <w:b w:val="0"/>
        </w:rPr>
      </w:pPr>
      <w:r w:rsidRPr="00D93F67">
        <w:rPr>
          <w:rFonts w:ascii="Arial" w:hAnsi="Arial"/>
          <w:b w:val="0"/>
        </w:rPr>
        <w:t>Long-term liabilities:</w:t>
      </w:r>
    </w:p>
    <w:p w:rsidR="000E0EC8" w:rsidRPr="00D93F67" w:rsidRDefault="000E0EC8" w:rsidP="00274D49">
      <w:pPr>
        <w:pStyle w:val="CEPara"/>
        <w:tabs>
          <w:tab w:val="left" w:pos="90"/>
        </w:tabs>
        <w:spacing w:before="27" w:after="0" w:line="266" w:lineRule="auto"/>
        <w:ind w:firstLine="922"/>
        <w:rPr>
          <w:rFonts w:ascii="Arial" w:hAnsi="Arial"/>
          <w:b w:val="0"/>
        </w:rPr>
      </w:pPr>
      <w:r w:rsidRPr="00D93F67">
        <w:rPr>
          <w:rFonts w:ascii="Arial" w:hAnsi="Arial"/>
          <w:b w:val="0"/>
        </w:rPr>
        <w:t>Notes payable</w:t>
      </w:r>
    </w:p>
    <w:p w:rsidR="000E0EC8" w:rsidRPr="00D93F67" w:rsidRDefault="003D0DBF" w:rsidP="00274D49">
      <w:pPr>
        <w:pStyle w:val="CEPara"/>
        <w:tabs>
          <w:tab w:val="left" w:pos="90"/>
        </w:tabs>
        <w:spacing w:before="27" w:after="0" w:line="266" w:lineRule="auto"/>
        <w:ind w:firstLine="922"/>
        <w:rPr>
          <w:rFonts w:ascii="Arial" w:hAnsi="Arial"/>
          <w:b w:val="0"/>
        </w:rPr>
      </w:pPr>
      <w:r w:rsidRPr="00D93F67">
        <w:rPr>
          <w:rFonts w:ascii="Arial" w:hAnsi="Arial"/>
          <w:b w:val="0"/>
        </w:rPr>
        <w:t>Bonds payable</w:t>
      </w:r>
    </w:p>
    <w:p w:rsidR="000E0EC8" w:rsidRPr="00D93F67" w:rsidRDefault="003D0DBF" w:rsidP="00274D49">
      <w:pPr>
        <w:pStyle w:val="CEPara"/>
        <w:tabs>
          <w:tab w:val="left" w:pos="90"/>
        </w:tabs>
        <w:spacing w:before="27" w:after="0" w:line="266" w:lineRule="auto"/>
        <w:ind w:firstLine="1440"/>
        <w:rPr>
          <w:rFonts w:ascii="Arial" w:hAnsi="Arial"/>
          <w:b w:val="0"/>
        </w:rPr>
      </w:pPr>
      <w:r w:rsidRPr="00D93F67">
        <w:rPr>
          <w:rFonts w:ascii="Arial" w:hAnsi="Arial"/>
          <w:b w:val="0"/>
        </w:rPr>
        <w:t>Total long-term liabilities</w:t>
      </w:r>
    </w:p>
    <w:p w:rsidR="003D0DBF" w:rsidRPr="00D93F67" w:rsidRDefault="003D0DBF" w:rsidP="00274D49">
      <w:pPr>
        <w:pStyle w:val="CEPara"/>
        <w:tabs>
          <w:tab w:val="left" w:pos="90"/>
        </w:tabs>
        <w:spacing w:before="27" w:after="0" w:line="266" w:lineRule="auto"/>
        <w:ind w:firstLine="1728"/>
        <w:rPr>
          <w:rFonts w:ascii="Arial" w:hAnsi="Arial"/>
          <w:b w:val="0"/>
        </w:rPr>
      </w:pPr>
      <w:r w:rsidRPr="00D93F67">
        <w:rPr>
          <w:rFonts w:ascii="Arial" w:hAnsi="Arial"/>
          <w:b w:val="0"/>
        </w:rPr>
        <w:t>Total liabilities</w:t>
      </w:r>
    </w:p>
    <w:p w:rsidR="000E0EC8" w:rsidRPr="00D93F67" w:rsidRDefault="003D0DBF" w:rsidP="00274D49">
      <w:pPr>
        <w:pStyle w:val="CEPara"/>
        <w:tabs>
          <w:tab w:val="left" w:pos="90"/>
        </w:tabs>
        <w:spacing w:before="140" w:after="0" w:line="266" w:lineRule="auto"/>
        <w:ind w:left="461" w:right="2290" w:hanging="461"/>
        <w:rPr>
          <w:rFonts w:ascii="Arial" w:hAnsi="Arial"/>
          <w:b w:val="0"/>
        </w:rPr>
      </w:pPr>
      <w:r w:rsidRPr="00D93F67">
        <w:rPr>
          <w:rFonts w:ascii="Arial" w:hAnsi="Arial"/>
          <w:b w:val="0"/>
        </w:rPr>
        <w:t>Shareholders’ equity:</w:t>
      </w:r>
    </w:p>
    <w:p w:rsidR="00C977F5" w:rsidRPr="00D93F67" w:rsidRDefault="00C977F5" w:rsidP="00274D49">
      <w:pPr>
        <w:pStyle w:val="CEPara"/>
        <w:tabs>
          <w:tab w:val="left" w:pos="90"/>
        </w:tabs>
        <w:spacing w:before="27" w:after="0" w:line="266" w:lineRule="auto"/>
        <w:ind w:firstLine="450"/>
        <w:rPr>
          <w:rFonts w:ascii="Arial" w:hAnsi="Arial"/>
          <w:b w:val="0"/>
        </w:rPr>
      </w:pPr>
      <w:r w:rsidRPr="00D93F67">
        <w:rPr>
          <w:rFonts w:ascii="Arial" w:hAnsi="Arial"/>
          <w:b w:val="0"/>
        </w:rPr>
        <w:t>Common shares</w:t>
      </w:r>
    </w:p>
    <w:p w:rsidR="00C977F5" w:rsidRPr="00D93F67" w:rsidRDefault="003D0DBF" w:rsidP="00274D49">
      <w:pPr>
        <w:pStyle w:val="CEPara"/>
        <w:tabs>
          <w:tab w:val="left" w:pos="90"/>
        </w:tabs>
        <w:spacing w:before="27" w:after="0" w:line="266" w:lineRule="auto"/>
        <w:ind w:firstLine="450"/>
        <w:rPr>
          <w:rFonts w:ascii="Arial" w:hAnsi="Arial"/>
          <w:b w:val="0"/>
        </w:rPr>
      </w:pPr>
      <w:r w:rsidRPr="00D93F67">
        <w:rPr>
          <w:rFonts w:ascii="Arial" w:hAnsi="Arial"/>
          <w:b w:val="0"/>
        </w:rPr>
        <w:t>Retained earnings</w:t>
      </w:r>
    </w:p>
    <w:p w:rsidR="00C977F5" w:rsidRPr="00D93F67" w:rsidRDefault="003D0DBF" w:rsidP="00274D49">
      <w:pPr>
        <w:pStyle w:val="CEPara"/>
        <w:tabs>
          <w:tab w:val="left" w:pos="90"/>
        </w:tabs>
        <w:spacing w:before="27" w:after="0" w:line="266" w:lineRule="auto"/>
        <w:ind w:firstLine="900"/>
        <w:rPr>
          <w:rFonts w:ascii="Arial" w:hAnsi="Arial"/>
          <w:b w:val="0"/>
        </w:rPr>
      </w:pPr>
      <w:r w:rsidRPr="00D93F67">
        <w:rPr>
          <w:rFonts w:ascii="Arial" w:hAnsi="Arial"/>
          <w:b w:val="0"/>
        </w:rPr>
        <w:t>Total shareholders’ equity</w:t>
      </w:r>
    </w:p>
    <w:p w:rsidR="006A5BEA" w:rsidRPr="00D93F67" w:rsidRDefault="003D0DBF" w:rsidP="00274D49">
      <w:pPr>
        <w:pStyle w:val="CEPara"/>
        <w:tabs>
          <w:tab w:val="left" w:pos="90"/>
        </w:tabs>
        <w:spacing w:before="140" w:after="0" w:line="266" w:lineRule="auto"/>
        <w:ind w:left="461" w:right="2290" w:hanging="461"/>
        <w:rPr>
          <w:rFonts w:ascii="Arial" w:hAnsi="Arial"/>
          <w:b w:val="0"/>
        </w:rPr>
      </w:pPr>
      <w:r w:rsidRPr="00D93F67">
        <w:rPr>
          <w:rFonts w:ascii="Arial" w:hAnsi="Arial"/>
          <w:b w:val="0"/>
        </w:rPr>
        <w:t>Total liabilities and shareholders’ equity</w:t>
      </w:r>
    </w:p>
    <w:p w:rsidR="00C617EC" w:rsidRPr="00D93F67" w:rsidRDefault="00C617EC" w:rsidP="00151481">
      <w:pPr>
        <w:pStyle w:val="Numlist"/>
        <w:spacing w:before="120"/>
        <w:ind w:left="357" w:hanging="357"/>
        <w:rPr>
          <w:b/>
        </w:rPr>
      </w:pPr>
      <w:r w:rsidRPr="00D93F67">
        <w:lastRenderedPageBreak/>
        <w:t>To assess liquidity, it would be helpful to have information on Huang Company’s current assets (cash, accounts receivable, inventory, and prepaid insurance) and current liabilities (accounts payable, income taxes payable, and wages payable). With this information, a decision-maker could compute the company’s working capital (current assets less current liabilities) and current ratio (current assets ÷ current liabilities). These two measures are helpful in assessing a company’s ability to pay its debts as they become due.</w:t>
      </w:r>
    </w:p>
    <w:p w:rsidR="009E51E7" w:rsidRPr="00D93F67" w:rsidRDefault="00055691" w:rsidP="004E3F75">
      <w:pPr>
        <w:pStyle w:val="bmbold"/>
      </w:pPr>
      <w:r w:rsidRPr="00D93F67">
        <w:t>E 1-39</w:t>
      </w:r>
    </w:p>
    <w:p w:rsidR="000B7A76" w:rsidRPr="00D93F67" w:rsidRDefault="000B7A76" w:rsidP="004E3F75">
      <w:pPr>
        <w:pStyle w:val="Numlist"/>
        <w:numPr>
          <w:ilvl w:val="0"/>
          <w:numId w:val="37"/>
        </w:numPr>
      </w:pPr>
      <w:r w:rsidRPr="00D93F67">
        <w:t>Since the operating cycle is six months, Dunn would use one year as the breakpoint between current and noncurrent items.</w:t>
      </w:r>
    </w:p>
    <w:p w:rsidR="000B7A76" w:rsidRPr="00D93F67" w:rsidRDefault="000B7A76" w:rsidP="004E3F75">
      <w:pPr>
        <w:pStyle w:val="ListParagraph"/>
        <w:numPr>
          <w:ilvl w:val="1"/>
          <w:numId w:val="33"/>
        </w:numPr>
        <w:tabs>
          <w:tab w:val="left" w:pos="2050"/>
        </w:tabs>
        <w:spacing w:before="26" w:line="360" w:lineRule="auto"/>
        <w:ind w:left="998" w:right="1026" w:hanging="499"/>
        <w:rPr>
          <w:sz w:val="20"/>
          <w:szCs w:val="20"/>
        </w:rPr>
      </w:pPr>
      <w:r w:rsidRPr="00D93F67">
        <w:rPr>
          <w:sz w:val="20"/>
          <w:szCs w:val="20"/>
        </w:rPr>
        <w:t>There are 17 months of prepaid rent ($8,500 ÷ $500). Dunn should include</w:t>
      </w:r>
      <w:r w:rsidR="00AF0B60" w:rsidRPr="00D93F67">
        <w:rPr>
          <w:sz w:val="20"/>
          <w:szCs w:val="20"/>
        </w:rPr>
        <w:t xml:space="preserve"> </w:t>
      </w:r>
      <w:r w:rsidRPr="00D93F67">
        <w:rPr>
          <w:sz w:val="20"/>
          <w:szCs w:val="20"/>
        </w:rPr>
        <w:t>$6,000 (12 months × $500 per month) as a current asset and $2,500 (the (remaining 5 months × $500 per month) as a long-term asset.</w:t>
      </w:r>
    </w:p>
    <w:p w:rsidR="000B7A76" w:rsidRPr="00D93F67" w:rsidRDefault="000B7A76" w:rsidP="004E3F75">
      <w:pPr>
        <w:pStyle w:val="ListParagraph"/>
        <w:numPr>
          <w:ilvl w:val="1"/>
          <w:numId w:val="33"/>
        </w:numPr>
        <w:tabs>
          <w:tab w:val="left" w:pos="2050"/>
        </w:tabs>
        <w:spacing w:before="91" w:line="360" w:lineRule="auto"/>
        <w:ind w:left="998" w:right="1026" w:hanging="499"/>
        <w:rPr>
          <w:sz w:val="20"/>
          <w:szCs w:val="20"/>
        </w:rPr>
      </w:pPr>
      <w:r w:rsidRPr="00D93F67">
        <w:rPr>
          <w:sz w:val="20"/>
          <w:szCs w:val="20"/>
        </w:rPr>
        <w:t>The $9,700 is a current liability.</w:t>
      </w:r>
    </w:p>
    <w:p w:rsidR="000B7A76" w:rsidRPr="00D93F67" w:rsidRDefault="000B7A76" w:rsidP="004E3F75">
      <w:pPr>
        <w:pStyle w:val="ListParagraph"/>
        <w:numPr>
          <w:ilvl w:val="1"/>
          <w:numId w:val="33"/>
        </w:numPr>
        <w:tabs>
          <w:tab w:val="left" w:pos="2050"/>
        </w:tabs>
        <w:spacing w:before="26" w:line="360" w:lineRule="auto"/>
        <w:ind w:left="998" w:right="1026" w:hanging="499"/>
        <w:rPr>
          <w:sz w:val="20"/>
          <w:szCs w:val="20"/>
        </w:rPr>
      </w:pPr>
      <w:r w:rsidRPr="00D93F67">
        <w:rPr>
          <w:sz w:val="20"/>
          <w:szCs w:val="20"/>
        </w:rPr>
        <w:t>Since all items are expected to be sold within 12 months, the entire</w:t>
      </w:r>
      <w:r w:rsidR="00AF0B60" w:rsidRPr="00D93F67">
        <w:rPr>
          <w:sz w:val="20"/>
          <w:szCs w:val="20"/>
        </w:rPr>
        <w:t xml:space="preserve"> </w:t>
      </w:r>
      <w:r w:rsidRPr="00D93F67">
        <w:rPr>
          <w:sz w:val="20"/>
          <w:szCs w:val="20"/>
        </w:rPr>
        <w:t>$46,230 is a current asset.</w:t>
      </w:r>
    </w:p>
    <w:p w:rsidR="000B7A76" w:rsidRPr="00D93F67" w:rsidRDefault="000B7A76" w:rsidP="004E3F75">
      <w:pPr>
        <w:pStyle w:val="ListParagraph"/>
        <w:numPr>
          <w:ilvl w:val="1"/>
          <w:numId w:val="33"/>
        </w:numPr>
        <w:tabs>
          <w:tab w:val="left" w:pos="2050"/>
        </w:tabs>
        <w:spacing w:before="119" w:line="360" w:lineRule="auto"/>
        <w:ind w:left="998" w:right="1026"/>
        <w:rPr>
          <w:sz w:val="20"/>
          <w:szCs w:val="20"/>
        </w:rPr>
      </w:pPr>
      <w:r w:rsidRPr="00D93F67">
        <w:rPr>
          <w:sz w:val="20"/>
          <w:szCs w:val="20"/>
        </w:rPr>
        <w:t>The $700 portion of marketable securities is a current asset. The remaining $1,200 is a long-term investment.</w:t>
      </w:r>
      <w:r w:rsidR="00AF0B60" w:rsidRPr="00D93F67">
        <w:rPr>
          <w:sz w:val="20"/>
          <w:szCs w:val="20"/>
        </w:rPr>
        <w:t xml:space="preserve"> </w:t>
      </w:r>
      <w:r w:rsidRPr="00D93F67">
        <w:rPr>
          <w:sz w:val="20"/>
          <w:szCs w:val="20"/>
        </w:rPr>
        <w:t>Note that the question tells us that the balance of $1,200 is not expected to be sold until 2025, hence, it is considered long-term. If we were not told this, you should show the full $1,900 as current.</w:t>
      </w:r>
    </w:p>
    <w:p w:rsidR="000B7A76" w:rsidRPr="00D93F67" w:rsidRDefault="000B7A76" w:rsidP="004E3F75">
      <w:pPr>
        <w:pStyle w:val="ListParagraph"/>
        <w:numPr>
          <w:ilvl w:val="1"/>
          <w:numId w:val="33"/>
        </w:numPr>
        <w:tabs>
          <w:tab w:val="left" w:pos="2049"/>
          <w:tab w:val="left" w:pos="2050"/>
        </w:tabs>
        <w:spacing w:before="89" w:line="360" w:lineRule="auto"/>
        <w:ind w:left="998" w:right="1026" w:hanging="499"/>
        <w:rPr>
          <w:sz w:val="20"/>
          <w:szCs w:val="20"/>
        </w:rPr>
      </w:pPr>
      <w:r w:rsidRPr="00D93F67">
        <w:rPr>
          <w:sz w:val="20"/>
          <w:szCs w:val="20"/>
        </w:rPr>
        <w:t>The $1,050 of cash is a current asset.</w:t>
      </w:r>
    </w:p>
    <w:p w:rsidR="000B7A76" w:rsidRPr="00D93F67" w:rsidRDefault="000B7A76" w:rsidP="004E3F75">
      <w:pPr>
        <w:pStyle w:val="ListParagraph"/>
        <w:numPr>
          <w:ilvl w:val="1"/>
          <w:numId w:val="33"/>
        </w:numPr>
        <w:tabs>
          <w:tab w:val="left" w:pos="2049"/>
          <w:tab w:val="left" w:pos="2050"/>
        </w:tabs>
        <w:spacing w:before="119" w:line="360" w:lineRule="auto"/>
        <w:ind w:left="998" w:right="1026"/>
        <w:rPr>
          <w:sz w:val="20"/>
          <w:szCs w:val="20"/>
        </w:rPr>
      </w:pPr>
      <w:r w:rsidRPr="00D93F67">
        <w:rPr>
          <w:sz w:val="20"/>
          <w:szCs w:val="20"/>
        </w:rPr>
        <w:t>The $60,000 note due in February 2027 is a long-term liability. The $3,750 interest related to 2022 is a current liability. The remaining interest of $750 will not be recognized until 2023 and, therefore, is not on the 2022 statement of financial position.</w:t>
      </w:r>
    </w:p>
    <w:p w:rsidR="000B7A76" w:rsidRPr="00D93F67" w:rsidRDefault="000B7A76" w:rsidP="004E3F75">
      <w:pPr>
        <w:pStyle w:val="ListParagraph"/>
        <w:numPr>
          <w:ilvl w:val="1"/>
          <w:numId w:val="33"/>
        </w:numPr>
        <w:tabs>
          <w:tab w:val="left" w:pos="2049"/>
          <w:tab w:val="left" w:pos="2050"/>
        </w:tabs>
        <w:spacing w:before="90" w:line="360" w:lineRule="auto"/>
        <w:ind w:left="998" w:right="1026" w:hanging="499"/>
        <w:rPr>
          <w:sz w:val="20"/>
          <w:szCs w:val="20"/>
        </w:rPr>
      </w:pPr>
      <w:r w:rsidRPr="00D93F67">
        <w:rPr>
          <w:sz w:val="20"/>
          <w:szCs w:val="20"/>
        </w:rPr>
        <w:t>The entire $2,850 is a current asset.</w:t>
      </w:r>
    </w:p>
    <w:p w:rsidR="000B7A76" w:rsidRPr="00D93F67" w:rsidRDefault="000B7A76" w:rsidP="004E3F75">
      <w:pPr>
        <w:pStyle w:val="ListParagraph"/>
        <w:numPr>
          <w:ilvl w:val="1"/>
          <w:numId w:val="33"/>
        </w:numPr>
        <w:tabs>
          <w:tab w:val="left" w:pos="2049"/>
          <w:tab w:val="left" w:pos="2050"/>
        </w:tabs>
        <w:spacing w:before="118" w:line="360" w:lineRule="auto"/>
        <w:ind w:left="998" w:right="1026"/>
        <w:rPr>
          <w:sz w:val="20"/>
          <w:szCs w:val="20"/>
        </w:rPr>
      </w:pPr>
      <w:r w:rsidRPr="00D93F67">
        <w:rPr>
          <w:sz w:val="20"/>
          <w:szCs w:val="20"/>
        </w:rPr>
        <w:t>The store equipment and its accumulated depreciation are not current assets. Instead, they are classified as property, plant, and equipment.</w:t>
      </w:r>
    </w:p>
    <w:p w:rsidR="00372FA5" w:rsidRPr="00D93F67" w:rsidRDefault="00372FA5" w:rsidP="0066246F">
      <w:pPr>
        <w:pStyle w:val="center"/>
        <w:spacing w:after="0"/>
      </w:pPr>
      <w:r w:rsidRPr="00D93F67">
        <w:t>Dunn Sporting Goods</w:t>
      </w:r>
    </w:p>
    <w:p w:rsidR="00861DE3" w:rsidRPr="00D93F67" w:rsidRDefault="00372FA5" w:rsidP="0066246F">
      <w:pPr>
        <w:pStyle w:val="center"/>
        <w:spacing w:before="0"/>
      </w:pPr>
      <w:r w:rsidRPr="00D93F67">
        <w:t>Partial Statement of Financial Position</w:t>
      </w:r>
    </w:p>
    <w:p w:rsidR="00144B5C" w:rsidRPr="00D93F67" w:rsidRDefault="00372FA5" w:rsidP="0066246F">
      <w:pPr>
        <w:pStyle w:val="center"/>
        <w:spacing w:before="0"/>
      </w:pPr>
      <w:r w:rsidRPr="00D93F67">
        <w:t xml:space="preserve"> December 31, 2022</w:t>
      </w:r>
    </w:p>
    <w:tbl>
      <w:tblPr>
        <w:tblStyle w:val="TableGrid"/>
        <w:tblW w:w="0" w:type="auto"/>
        <w:tblInd w:w="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4"/>
        <w:gridCol w:w="1316"/>
        <w:gridCol w:w="1324"/>
      </w:tblGrid>
      <w:tr w:rsidR="00014942" w:rsidRPr="00D93F67" w:rsidTr="00A251C5">
        <w:trPr>
          <w:trHeight w:val="307"/>
        </w:trPr>
        <w:tc>
          <w:tcPr>
            <w:tcW w:w="6504" w:type="dxa"/>
          </w:tcPr>
          <w:p w:rsidR="00014942" w:rsidRPr="00D93F67" w:rsidRDefault="00014942" w:rsidP="00144379">
            <w:pPr>
              <w:pStyle w:val="TableParagraph"/>
              <w:spacing w:line="360" w:lineRule="auto"/>
              <w:rPr>
                <w:rFonts w:ascii="Arial" w:hAnsi="Arial"/>
              </w:rPr>
            </w:pPr>
            <w:r w:rsidRPr="00D93F67">
              <w:rPr>
                <w:rFonts w:ascii="Arial" w:hAnsi="Arial"/>
              </w:rPr>
              <w:t>Current assets:</w:t>
            </w:r>
          </w:p>
        </w:tc>
        <w:tc>
          <w:tcPr>
            <w:tcW w:w="1350" w:type="dxa"/>
          </w:tcPr>
          <w:p w:rsidR="00014942" w:rsidRPr="00D93F67" w:rsidRDefault="00014942" w:rsidP="00144379">
            <w:pPr>
              <w:pStyle w:val="TableParagraph"/>
              <w:spacing w:line="360" w:lineRule="auto"/>
              <w:jc w:val="right"/>
              <w:rPr>
                <w:rFonts w:ascii="Arial" w:hAnsi="Arial"/>
              </w:rPr>
            </w:pPr>
          </w:p>
        </w:tc>
        <w:tc>
          <w:tcPr>
            <w:tcW w:w="1350" w:type="dxa"/>
          </w:tcPr>
          <w:p w:rsidR="00014942" w:rsidRPr="00D93F67" w:rsidRDefault="00014942" w:rsidP="00144379">
            <w:pPr>
              <w:pStyle w:val="TableParagraph"/>
              <w:spacing w:line="360" w:lineRule="auto"/>
              <w:jc w:val="right"/>
              <w:rPr>
                <w:rFonts w:ascii="Arial" w:hAnsi="Arial"/>
              </w:rPr>
            </w:pPr>
          </w:p>
        </w:tc>
      </w:tr>
      <w:tr w:rsidR="00014942" w:rsidRPr="00D93F67" w:rsidTr="00A251C5">
        <w:trPr>
          <w:trHeight w:val="307"/>
        </w:trPr>
        <w:tc>
          <w:tcPr>
            <w:tcW w:w="6504" w:type="dxa"/>
          </w:tcPr>
          <w:p w:rsidR="00014942" w:rsidRPr="00D93F67" w:rsidRDefault="00014942" w:rsidP="00144379">
            <w:pPr>
              <w:pStyle w:val="tdindent-1"/>
            </w:pPr>
            <w:r w:rsidRPr="00D93F67">
              <w:t>Cash</w:t>
            </w:r>
            <w:r w:rsidR="00CD444C" w:rsidRPr="00D93F67">
              <w:t xml:space="preserve"> ………………………………………………………………</w:t>
            </w:r>
          </w:p>
        </w:tc>
        <w:tc>
          <w:tcPr>
            <w:tcW w:w="1350" w:type="dxa"/>
          </w:tcPr>
          <w:p w:rsidR="00014942" w:rsidRPr="00D93F67" w:rsidRDefault="00014942" w:rsidP="00144379">
            <w:pPr>
              <w:pStyle w:val="TableParagraph"/>
              <w:spacing w:line="360" w:lineRule="auto"/>
              <w:jc w:val="right"/>
              <w:rPr>
                <w:rFonts w:ascii="Arial" w:hAnsi="Arial"/>
              </w:rPr>
            </w:pPr>
            <w:r w:rsidRPr="00D93F67">
              <w:rPr>
                <w:rFonts w:ascii="Arial" w:hAnsi="Arial"/>
              </w:rPr>
              <w:t>$1,050</w:t>
            </w:r>
          </w:p>
        </w:tc>
        <w:tc>
          <w:tcPr>
            <w:tcW w:w="1350" w:type="dxa"/>
          </w:tcPr>
          <w:p w:rsidR="00014942" w:rsidRPr="00D93F67" w:rsidRDefault="00014942" w:rsidP="00144379">
            <w:pPr>
              <w:pStyle w:val="TableParagraph"/>
              <w:spacing w:line="360" w:lineRule="auto"/>
              <w:jc w:val="right"/>
              <w:rPr>
                <w:rFonts w:ascii="Arial" w:hAnsi="Arial"/>
              </w:rPr>
            </w:pPr>
          </w:p>
        </w:tc>
      </w:tr>
      <w:tr w:rsidR="00014942" w:rsidRPr="00D93F67" w:rsidTr="00A251C5">
        <w:trPr>
          <w:trHeight w:val="307"/>
        </w:trPr>
        <w:tc>
          <w:tcPr>
            <w:tcW w:w="6504" w:type="dxa"/>
          </w:tcPr>
          <w:p w:rsidR="00014942" w:rsidRPr="00D93F67" w:rsidRDefault="00014942" w:rsidP="000D05C5">
            <w:pPr>
              <w:pStyle w:val="tdindent-1"/>
            </w:pPr>
            <w:r w:rsidRPr="00D93F67">
              <w:t>Short-term investment in marketable securities</w:t>
            </w:r>
            <w:r w:rsidR="000516CB" w:rsidRPr="00D93F67">
              <w:t xml:space="preserve"> ……</w:t>
            </w:r>
          </w:p>
        </w:tc>
        <w:tc>
          <w:tcPr>
            <w:tcW w:w="1350" w:type="dxa"/>
          </w:tcPr>
          <w:p w:rsidR="00014942" w:rsidRPr="00D93F67" w:rsidRDefault="00014942" w:rsidP="00144379">
            <w:pPr>
              <w:pStyle w:val="TableParagraph"/>
              <w:spacing w:line="360" w:lineRule="auto"/>
              <w:jc w:val="right"/>
              <w:rPr>
                <w:rFonts w:ascii="Arial" w:hAnsi="Arial"/>
              </w:rPr>
            </w:pPr>
            <w:r w:rsidRPr="00D93F67">
              <w:rPr>
                <w:rFonts w:ascii="Arial" w:hAnsi="Arial"/>
              </w:rPr>
              <w:t>700</w:t>
            </w:r>
          </w:p>
        </w:tc>
        <w:tc>
          <w:tcPr>
            <w:tcW w:w="1350" w:type="dxa"/>
          </w:tcPr>
          <w:p w:rsidR="00014942" w:rsidRPr="00D93F67" w:rsidRDefault="00014942" w:rsidP="00144379">
            <w:pPr>
              <w:pStyle w:val="TableParagraph"/>
              <w:spacing w:line="360" w:lineRule="auto"/>
              <w:jc w:val="right"/>
              <w:rPr>
                <w:rFonts w:ascii="Arial" w:hAnsi="Arial"/>
              </w:rPr>
            </w:pPr>
          </w:p>
        </w:tc>
      </w:tr>
      <w:tr w:rsidR="00014942" w:rsidRPr="00D93F67" w:rsidTr="00A251C5">
        <w:tc>
          <w:tcPr>
            <w:tcW w:w="6504" w:type="dxa"/>
          </w:tcPr>
          <w:p w:rsidR="00014942" w:rsidRPr="00D93F67" w:rsidRDefault="00014942" w:rsidP="00144379">
            <w:pPr>
              <w:pStyle w:val="tdindent-1"/>
            </w:pPr>
            <w:r w:rsidRPr="00D93F67">
              <w:t>Accounts receivable……………………………………………</w:t>
            </w:r>
          </w:p>
        </w:tc>
        <w:tc>
          <w:tcPr>
            <w:tcW w:w="1350" w:type="dxa"/>
          </w:tcPr>
          <w:p w:rsidR="00014942" w:rsidRPr="00D93F67" w:rsidRDefault="00014942" w:rsidP="00144379">
            <w:pPr>
              <w:pStyle w:val="TableParagraph"/>
              <w:spacing w:line="360" w:lineRule="auto"/>
              <w:jc w:val="right"/>
              <w:rPr>
                <w:rFonts w:ascii="Arial" w:hAnsi="Arial"/>
              </w:rPr>
            </w:pPr>
            <w:r w:rsidRPr="00D93F67">
              <w:rPr>
                <w:rFonts w:ascii="Arial" w:hAnsi="Arial"/>
              </w:rPr>
              <w:t>2,850</w:t>
            </w:r>
          </w:p>
        </w:tc>
        <w:tc>
          <w:tcPr>
            <w:tcW w:w="1350" w:type="dxa"/>
          </w:tcPr>
          <w:p w:rsidR="00014942" w:rsidRPr="00D93F67" w:rsidRDefault="00014942" w:rsidP="00144379">
            <w:pPr>
              <w:pStyle w:val="TableParagraph"/>
              <w:spacing w:line="360" w:lineRule="auto"/>
              <w:jc w:val="right"/>
              <w:rPr>
                <w:rFonts w:ascii="Arial" w:hAnsi="Arial"/>
              </w:rPr>
            </w:pPr>
          </w:p>
        </w:tc>
      </w:tr>
      <w:tr w:rsidR="00014942" w:rsidRPr="00D93F67" w:rsidTr="000D05C5">
        <w:tc>
          <w:tcPr>
            <w:tcW w:w="6504" w:type="dxa"/>
          </w:tcPr>
          <w:p w:rsidR="00014942" w:rsidRPr="00D93F67" w:rsidRDefault="00144379" w:rsidP="00144379">
            <w:pPr>
              <w:pStyle w:val="tdindent-1"/>
            </w:pPr>
            <w:r w:rsidRPr="00D93F67">
              <w:lastRenderedPageBreak/>
              <w:t>I</w:t>
            </w:r>
            <w:r w:rsidR="00014942" w:rsidRPr="00D93F67">
              <w:t>nventory</w:t>
            </w:r>
            <w:r w:rsidR="00D7200C" w:rsidRPr="00D93F67">
              <w:t>……………………………………………………………</w:t>
            </w:r>
          </w:p>
        </w:tc>
        <w:tc>
          <w:tcPr>
            <w:tcW w:w="1350" w:type="dxa"/>
          </w:tcPr>
          <w:p w:rsidR="00014942" w:rsidRPr="00D93F67" w:rsidRDefault="00014942" w:rsidP="00144379">
            <w:pPr>
              <w:pStyle w:val="TableParagraph"/>
              <w:spacing w:line="360" w:lineRule="auto"/>
              <w:jc w:val="right"/>
              <w:rPr>
                <w:rFonts w:ascii="Arial" w:hAnsi="Arial"/>
              </w:rPr>
            </w:pPr>
            <w:r w:rsidRPr="00D93F67">
              <w:rPr>
                <w:rFonts w:ascii="Arial" w:hAnsi="Arial"/>
              </w:rPr>
              <w:t>46,230</w:t>
            </w:r>
          </w:p>
        </w:tc>
        <w:tc>
          <w:tcPr>
            <w:tcW w:w="1350" w:type="dxa"/>
          </w:tcPr>
          <w:p w:rsidR="00014942" w:rsidRPr="00D93F67" w:rsidRDefault="00014942" w:rsidP="00144379">
            <w:pPr>
              <w:pStyle w:val="TableParagraph"/>
              <w:spacing w:line="360" w:lineRule="auto"/>
              <w:jc w:val="right"/>
              <w:rPr>
                <w:rFonts w:ascii="Arial" w:hAnsi="Arial"/>
              </w:rPr>
            </w:pPr>
          </w:p>
        </w:tc>
      </w:tr>
      <w:tr w:rsidR="00014942" w:rsidRPr="00D93F67" w:rsidTr="000D05C5">
        <w:tc>
          <w:tcPr>
            <w:tcW w:w="6504" w:type="dxa"/>
          </w:tcPr>
          <w:p w:rsidR="00014942" w:rsidRPr="00D93F67" w:rsidRDefault="00D7200C" w:rsidP="00144379">
            <w:pPr>
              <w:pStyle w:val="tdindent-1"/>
            </w:pPr>
            <w:r w:rsidRPr="00D93F67">
              <w:t>Prepaid rent…………………………………………………………</w:t>
            </w:r>
          </w:p>
        </w:tc>
        <w:tc>
          <w:tcPr>
            <w:tcW w:w="1350" w:type="dxa"/>
          </w:tcPr>
          <w:p w:rsidR="00014942" w:rsidRPr="00D93F67" w:rsidRDefault="00014942" w:rsidP="00144379">
            <w:pPr>
              <w:pStyle w:val="TableParagraph"/>
              <w:spacing w:line="360" w:lineRule="auto"/>
              <w:jc w:val="right"/>
              <w:rPr>
                <w:rFonts w:ascii="Arial" w:hAnsi="Arial"/>
                <w:u w:val="single"/>
              </w:rPr>
            </w:pPr>
            <w:r w:rsidRPr="00D93F67">
              <w:rPr>
                <w:rFonts w:ascii="Arial" w:hAnsi="Arial"/>
                <w:u w:val="single"/>
              </w:rPr>
              <w:t xml:space="preserve">6,000 </w:t>
            </w:r>
          </w:p>
        </w:tc>
        <w:tc>
          <w:tcPr>
            <w:tcW w:w="1350" w:type="dxa"/>
          </w:tcPr>
          <w:p w:rsidR="00014942" w:rsidRPr="00D93F67" w:rsidRDefault="00014942" w:rsidP="00144379">
            <w:pPr>
              <w:pStyle w:val="TableParagraph"/>
              <w:spacing w:line="360" w:lineRule="auto"/>
              <w:jc w:val="right"/>
              <w:rPr>
                <w:rFonts w:ascii="Arial" w:hAnsi="Arial"/>
              </w:rPr>
            </w:pPr>
          </w:p>
        </w:tc>
      </w:tr>
      <w:tr w:rsidR="00CD444C" w:rsidRPr="00D93F67" w:rsidTr="000D05C5">
        <w:trPr>
          <w:trHeight w:val="307"/>
        </w:trPr>
        <w:tc>
          <w:tcPr>
            <w:tcW w:w="6504" w:type="dxa"/>
          </w:tcPr>
          <w:p w:rsidR="00CD444C" w:rsidRPr="00D93F67" w:rsidRDefault="00CD444C" w:rsidP="00144379">
            <w:pPr>
              <w:pStyle w:val="tdindent-2"/>
            </w:pPr>
            <w:r w:rsidRPr="00D93F67">
              <w:t>Total current assets…………………………………………</w:t>
            </w:r>
          </w:p>
        </w:tc>
        <w:tc>
          <w:tcPr>
            <w:tcW w:w="1350" w:type="dxa"/>
          </w:tcPr>
          <w:p w:rsidR="00CD444C" w:rsidRPr="00D93F67" w:rsidRDefault="00CD444C" w:rsidP="00144379">
            <w:pPr>
              <w:pStyle w:val="TableParagraph"/>
              <w:spacing w:line="360" w:lineRule="auto"/>
              <w:jc w:val="right"/>
              <w:rPr>
                <w:rFonts w:ascii="Arial" w:hAnsi="Arial"/>
              </w:rPr>
            </w:pPr>
          </w:p>
        </w:tc>
        <w:tc>
          <w:tcPr>
            <w:tcW w:w="1350" w:type="dxa"/>
          </w:tcPr>
          <w:p w:rsidR="00CD444C" w:rsidRPr="00D93F67" w:rsidRDefault="00CD444C" w:rsidP="00144379">
            <w:pPr>
              <w:pStyle w:val="TableParagraph"/>
              <w:spacing w:line="360" w:lineRule="auto"/>
              <w:jc w:val="right"/>
              <w:rPr>
                <w:rFonts w:ascii="Arial" w:hAnsi="Arial"/>
              </w:rPr>
            </w:pPr>
            <w:r w:rsidRPr="00D93F67">
              <w:rPr>
                <w:rFonts w:ascii="Arial" w:hAnsi="Arial"/>
              </w:rPr>
              <w:t>$56,830</w:t>
            </w:r>
          </w:p>
        </w:tc>
      </w:tr>
      <w:tr w:rsidR="00CD444C" w:rsidRPr="00D93F67" w:rsidTr="00A251C5">
        <w:trPr>
          <w:trHeight w:val="307"/>
        </w:trPr>
        <w:tc>
          <w:tcPr>
            <w:tcW w:w="6504" w:type="dxa"/>
          </w:tcPr>
          <w:p w:rsidR="00CD444C" w:rsidRPr="00D93F67" w:rsidRDefault="00CD444C" w:rsidP="00144379">
            <w:pPr>
              <w:pStyle w:val="TableParagraph"/>
              <w:spacing w:line="360" w:lineRule="auto"/>
              <w:rPr>
                <w:rFonts w:ascii="Arial" w:hAnsi="Arial"/>
              </w:rPr>
            </w:pPr>
            <w:r w:rsidRPr="00D93F67">
              <w:rPr>
                <w:rFonts w:ascii="Arial" w:hAnsi="Arial"/>
              </w:rPr>
              <w:t>Current liabilities:</w:t>
            </w:r>
          </w:p>
        </w:tc>
        <w:tc>
          <w:tcPr>
            <w:tcW w:w="1350" w:type="dxa"/>
          </w:tcPr>
          <w:p w:rsidR="00CD444C" w:rsidRPr="00D93F67" w:rsidRDefault="00CD444C" w:rsidP="00144379">
            <w:pPr>
              <w:pStyle w:val="TableParagraph"/>
              <w:spacing w:line="360" w:lineRule="auto"/>
              <w:jc w:val="right"/>
              <w:rPr>
                <w:rFonts w:ascii="Arial" w:hAnsi="Arial"/>
              </w:rPr>
            </w:pPr>
          </w:p>
        </w:tc>
        <w:tc>
          <w:tcPr>
            <w:tcW w:w="1350" w:type="dxa"/>
          </w:tcPr>
          <w:p w:rsidR="00CD444C" w:rsidRPr="00D93F67" w:rsidRDefault="00CD444C" w:rsidP="00144379">
            <w:pPr>
              <w:pStyle w:val="TableParagraph"/>
              <w:spacing w:line="360" w:lineRule="auto"/>
              <w:jc w:val="right"/>
              <w:rPr>
                <w:rFonts w:ascii="Arial" w:hAnsi="Arial"/>
              </w:rPr>
            </w:pPr>
          </w:p>
        </w:tc>
      </w:tr>
      <w:tr w:rsidR="00CD444C" w:rsidRPr="00D93F67" w:rsidTr="000D05C5">
        <w:tc>
          <w:tcPr>
            <w:tcW w:w="6504" w:type="dxa"/>
          </w:tcPr>
          <w:p w:rsidR="00CD444C" w:rsidRPr="00D93F67" w:rsidRDefault="000D05C5" w:rsidP="000D05C5">
            <w:pPr>
              <w:pStyle w:val="tdindent-1"/>
            </w:pPr>
            <w:r w:rsidRPr="00D93F67">
              <w:t>A</w:t>
            </w:r>
            <w:r w:rsidR="00CD444C" w:rsidRPr="00D93F67">
              <w:t>ccounts payable………………………………………………</w:t>
            </w:r>
          </w:p>
        </w:tc>
        <w:tc>
          <w:tcPr>
            <w:tcW w:w="1350" w:type="dxa"/>
          </w:tcPr>
          <w:p w:rsidR="00CD444C" w:rsidRPr="00D93F67" w:rsidRDefault="00CD444C" w:rsidP="00144379">
            <w:pPr>
              <w:pStyle w:val="TableParagraph"/>
              <w:spacing w:line="360" w:lineRule="auto"/>
              <w:jc w:val="right"/>
              <w:rPr>
                <w:rFonts w:ascii="Arial" w:hAnsi="Arial"/>
              </w:rPr>
            </w:pPr>
            <w:r w:rsidRPr="00D93F67">
              <w:rPr>
                <w:rFonts w:ascii="Arial" w:hAnsi="Arial"/>
              </w:rPr>
              <w:t>$9,700</w:t>
            </w:r>
          </w:p>
        </w:tc>
        <w:tc>
          <w:tcPr>
            <w:tcW w:w="1350" w:type="dxa"/>
          </w:tcPr>
          <w:p w:rsidR="00CD444C" w:rsidRPr="00D93F67" w:rsidRDefault="00CD444C" w:rsidP="00144379">
            <w:pPr>
              <w:pStyle w:val="TableParagraph"/>
              <w:spacing w:line="360" w:lineRule="auto"/>
              <w:jc w:val="right"/>
              <w:rPr>
                <w:rFonts w:ascii="Arial" w:hAnsi="Arial"/>
              </w:rPr>
            </w:pPr>
          </w:p>
        </w:tc>
      </w:tr>
      <w:tr w:rsidR="00CD444C" w:rsidRPr="00D93F67" w:rsidTr="000D05C5">
        <w:tc>
          <w:tcPr>
            <w:tcW w:w="6504" w:type="dxa"/>
          </w:tcPr>
          <w:p w:rsidR="00CD444C" w:rsidRPr="00D93F67" w:rsidRDefault="00CD444C" w:rsidP="000D05C5">
            <w:pPr>
              <w:pStyle w:val="tdindent-1"/>
            </w:pPr>
            <w:r w:rsidRPr="00D93F67">
              <w:t>Interest payable on equipment loan (see f above)…</w:t>
            </w:r>
          </w:p>
        </w:tc>
        <w:tc>
          <w:tcPr>
            <w:tcW w:w="1350" w:type="dxa"/>
          </w:tcPr>
          <w:p w:rsidR="00CD444C" w:rsidRPr="00D93F67" w:rsidRDefault="00CD444C" w:rsidP="00144379">
            <w:pPr>
              <w:pStyle w:val="TableParagraph"/>
              <w:spacing w:line="360" w:lineRule="auto"/>
              <w:jc w:val="right"/>
              <w:rPr>
                <w:rFonts w:ascii="Arial" w:hAnsi="Arial"/>
                <w:u w:val="single"/>
              </w:rPr>
            </w:pPr>
            <w:r w:rsidRPr="00D93F67">
              <w:rPr>
                <w:rFonts w:ascii="Arial" w:hAnsi="Arial"/>
                <w:u w:val="single"/>
              </w:rPr>
              <w:t>3,750</w:t>
            </w:r>
          </w:p>
        </w:tc>
        <w:tc>
          <w:tcPr>
            <w:tcW w:w="1350" w:type="dxa"/>
          </w:tcPr>
          <w:p w:rsidR="00CD444C" w:rsidRPr="00D93F67" w:rsidRDefault="00CD444C" w:rsidP="00144379">
            <w:pPr>
              <w:pStyle w:val="TableParagraph"/>
              <w:spacing w:line="360" w:lineRule="auto"/>
              <w:jc w:val="right"/>
              <w:rPr>
                <w:rFonts w:ascii="Arial" w:hAnsi="Arial"/>
              </w:rPr>
            </w:pPr>
          </w:p>
        </w:tc>
      </w:tr>
      <w:tr w:rsidR="00CD444C" w:rsidRPr="00D93F67" w:rsidTr="000D05C5">
        <w:tc>
          <w:tcPr>
            <w:tcW w:w="6504" w:type="dxa"/>
          </w:tcPr>
          <w:p w:rsidR="00CD444C" w:rsidRPr="00D93F67" w:rsidRDefault="00CD444C" w:rsidP="000D05C5">
            <w:pPr>
              <w:pStyle w:val="tdindent-2"/>
            </w:pPr>
            <w:r w:rsidRPr="00D93F67">
              <w:t>Total current li</w:t>
            </w:r>
            <w:r w:rsidR="00BE2661" w:rsidRPr="00D93F67">
              <w:t>abilities………………………………………</w:t>
            </w:r>
          </w:p>
        </w:tc>
        <w:tc>
          <w:tcPr>
            <w:tcW w:w="1350" w:type="dxa"/>
          </w:tcPr>
          <w:p w:rsidR="00CD444C" w:rsidRPr="00D93F67" w:rsidRDefault="00CD444C" w:rsidP="00144379">
            <w:pPr>
              <w:pStyle w:val="TableParagraph"/>
              <w:spacing w:line="360" w:lineRule="auto"/>
              <w:rPr>
                <w:rFonts w:ascii="Arial" w:hAnsi="Arial"/>
              </w:rPr>
            </w:pPr>
          </w:p>
        </w:tc>
        <w:tc>
          <w:tcPr>
            <w:tcW w:w="1350" w:type="dxa"/>
          </w:tcPr>
          <w:p w:rsidR="00CD444C" w:rsidRPr="00D93F67" w:rsidRDefault="00CD444C" w:rsidP="00144379">
            <w:pPr>
              <w:pStyle w:val="TableParagraph"/>
              <w:spacing w:line="360" w:lineRule="auto"/>
              <w:jc w:val="right"/>
              <w:rPr>
                <w:rFonts w:ascii="Arial" w:hAnsi="Arial"/>
              </w:rPr>
            </w:pPr>
            <w:r w:rsidRPr="00D93F67">
              <w:rPr>
                <w:rFonts w:ascii="Arial" w:hAnsi="Arial"/>
              </w:rPr>
              <w:t>$13,450</w:t>
            </w:r>
          </w:p>
        </w:tc>
      </w:tr>
    </w:tbl>
    <w:p w:rsidR="000B7A76" w:rsidRPr="00D93F67" w:rsidRDefault="004C56AE" w:rsidP="00151481">
      <w:pPr>
        <w:pStyle w:val="CEPara"/>
        <w:numPr>
          <w:ilvl w:val="0"/>
          <w:numId w:val="33"/>
        </w:numPr>
        <w:jc w:val="left"/>
        <w:rPr>
          <w:rFonts w:ascii="Arial" w:hAnsi="Arial"/>
        </w:rPr>
      </w:pPr>
      <w:r>
        <w:rPr>
          <w:rFonts w:ascii="Arial" w:hAnsi="Arial"/>
        </w:rPr>
        <w:t xml:space="preserve"> </w:t>
      </w:r>
      <w:r w:rsidR="00A54357" w:rsidRPr="00D93F67">
        <w:rPr>
          <w:rFonts w:ascii="Arial" w:hAnsi="Arial"/>
          <w:position w:val="-68"/>
        </w:rPr>
        <w:object w:dxaOrig="5660" w:dyaOrig="1480">
          <v:shape id="_x0000_i1049" type="#_x0000_t75" alt="&quot;&quot;" style="width:282.75pt;height:74.25pt" o:ole="">
            <v:imagedata r:id="rId60" o:title=""/>
          </v:shape>
          <o:OLEObject Type="Embed" ProgID="Equation.DSMT4" ShapeID="_x0000_i1049" DrawAspect="Content" ObjectID="_1727598258" r:id="rId61"/>
        </w:object>
      </w:r>
    </w:p>
    <w:p w:rsidR="00A54357" w:rsidRPr="00D93F67" w:rsidRDefault="00A54357" w:rsidP="00151481">
      <w:pPr>
        <w:pStyle w:val="CEPara"/>
        <w:numPr>
          <w:ilvl w:val="0"/>
          <w:numId w:val="33"/>
        </w:numPr>
        <w:jc w:val="left"/>
        <w:rPr>
          <w:rFonts w:ascii="Arial" w:hAnsi="Arial"/>
          <w:b w:val="0"/>
          <w:szCs w:val="20"/>
        </w:rPr>
      </w:pPr>
      <w:r w:rsidRPr="00D93F67">
        <w:rPr>
          <w:rFonts w:ascii="Arial" w:hAnsi="Arial"/>
          <w:b w:val="0"/>
          <w:szCs w:val="20"/>
        </w:rPr>
        <w:t>These ratios give users insights into a company’s liquidity—that is, a company’s ability to pay its obligations as they become due. These ratios show that Dunn Sporting Goods has adequate current assets to cover all of the current liabilities that will become due in the near future. Comparing these ratios to other companies in the same industry and examining the trend in these measures over time will yield additional insights.</w:t>
      </w:r>
    </w:p>
    <w:p w:rsidR="002D49C3" w:rsidRPr="00D93F67" w:rsidRDefault="002D49C3" w:rsidP="002D49C3">
      <w:pPr>
        <w:pStyle w:val="bmbold"/>
        <w:rPr>
          <w:rFonts w:eastAsiaTheme="minorHAnsi"/>
        </w:rPr>
      </w:pPr>
      <w:r w:rsidRPr="00D93F67">
        <w:t>E 1-40</w:t>
      </w:r>
    </w:p>
    <w:p w:rsidR="002D49C3" w:rsidRPr="00D93F67" w:rsidRDefault="000B4C49" w:rsidP="002D49C3">
      <w:pPr>
        <w:pStyle w:val="ListParagraph"/>
        <w:numPr>
          <w:ilvl w:val="0"/>
          <w:numId w:val="38"/>
        </w:numPr>
        <w:adjustRightInd w:val="0"/>
        <w:spacing w:line="360" w:lineRule="auto"/>
        <w:contextualSpacing/>
        <w:rPr>
          <w:sz w:val="20"/>
        </w:rPr>
      </w:pPr>
      <w:r w:rsidRPr="00D93F67">
        <w:rPr>
          <w:sz w:val="20"/>
        </w:rPr>
        <w:tab/>
      </w:r>
    </w:p>
    <w:p w:rsidR="002D49C3" w:rsidRPr="00D93F67" w:rsidRDefault="002D49C3" w:rsidP="002D49C3">
      <w:pPr>
        <w:spacing w:after="0" w:line="360" w:lineRule="auto"/>
        <w:jc w:val="center"/>
        <w:rPr>
          <w:b/>
          <w:bCs/>
          <w:sz w:val="20"/>
        </w:rPr>
      </w:pPr>
      <w:r w:rsidRPr="00D93F67">
        <w:rPr>
          <w:b/>
          <w:bCs/>
          <w:sz w:val="20"/>
        </w:rPr>
        <w:t>Hanson Construction</w:t>
      </w:r>
    </w:p>
    <w:p w:rsidR="002D49C3" w:rsidRPr="00D93F67" w:rsidRDefault="002D49C3" w:rsidP="002D49C3">
      <w:pPr>
        <w:spacing w:after="0" w:line="360" w:lineRule="auto"/>
        <w:jc w:val="center"/>
        <w:rPr>
          <w:b/>
          <w:bCs/>
          <w:sz w:val="20"/>
        </w:rPr>
      </w:pPr>
      <w:r w:rsidRPr="00D93F67">
        <w:rPr>
          <w:b/>
          <w:bCs/>
          <w:sz w:val="20"/>
        </w:rPr>
        <w:t>Partial Statement of Financial Position</w:t>
      </w:r>
    </w:p>
    <w:p w:rsidR="002D49C3" w:rsidRPr="00D93F67" w:rsidRDefault="002D49C3" w:rsidP="002D49C3">
      <w:pPr>
        <w:pStyle w:val="ListParagraph"/>
        <w:spacing w:after="0" w:line="360" w:lineRule="auto"/>
        <w:ind w:left="526"/>
        <w:jc w:val="center"/>
        <w:rPr>
          <w:b/>
          <w:bCs/>
          <w:sz w:val="20"/>
        </w:rPr>
      </w:pPr>
      <w:r w:rsidRPr="00D93F67">
        <w:rPr>
          <w:b/>
          <w:bCs/>
          <w:sz w:val="20"/>
        </w:rPr>
        <w:t>December 31,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3"/>
        <w:gridCol w:w="2585"/>
      </w:tblGrid>
      <w:tr w:rsidR="002D49C3" w:rsidRPr="00D93F67" w:rsidTr="002D49C3">
        <w:tc>
          <w:tcPr>
            <w:tcW w:w="7603" w:type="dxa"/>
            <w:hideMark/>
          </w:tcPr>
          <w:p w:rsidR="002D49C3" w:rsidRPr="00D93F67" w:rsidRDefault="002D49C3" w:rsidP="002D49C3">
            <w:pPr>
              <w:spacing w:line="360" w:lineRule="auto"/>
              <w:rPr>
                <w:sz w:val="20"/>
                <w:szCs w:val="20"/>
              </w:rPr>
            </w:pPr>
            <w:r w:rsidRPr="00D93F67">
              <w:rPr>
                <w:sz w:val="20"/>
                <w:szCs w:val="20"/>
              </w:rPr>
              <w:t>Current assets:</w:t>
            </w:r>
          </w:p>
        </w:tc>
        <w:tc>
          <w:tcPr>
            <w:tcW w:w="2585" w:type="dxa"/>
          </w:tcPr>
          <w:p w:rsidR="002D49C3" w:rsidRPr="00D93F67" w:rsidRDefault="002D49C3" w:rsidP="002D49C3">
            <w:pPr>
              <w:spacing w:line="360" w:lineRule="auto"/>
              <w:rPr>
                <w:sz w:val="20"/>
                <w:szCs w:val="20"/>
              </w:rPr>
            </w:pPr>
          </w:p>
        </w:tc>
      </w:tr>
      <w:tr w:rsidR="002D49C3" w:rsidRPr="00D93F67" w:rsidTr="002D49C3">
        <w:tc>
          <w:tcPr>
            <w:tcW w:w="7603" w:type="dxa"/>
            <w:hideMark/>
          </w:tcPr>
          <w:p w:rsidR="002D49C3" w:rsidRPr="00D93F67" w:rsidRDefault="002D49C3" w:rsidP="004F668E">
            <w:pPr>
              <w:pStyle w:val="tdindent-1"/>
            </w:pPr>
            <w:r w:rsidRPr="00D93F67">
              <w:t>Cash…………………………………………………………………………………</w:t>
            </w:r>
          </w:p>
        </w:tc>
        <w:tc>
          <w:tcPr>
            <w:tcW w:w="2585" w:type="dxa"/>
            <w:hideMark/>
          </w:tcPr>
          <w:p w:rsidR="002D49C3" w:rsidRPr="00D93F67" w:rsidRDefault="002D49C3" w:rsidP="002D49C3">
            <w:pPr>
              <w:spacing w:line="360" w:lineRule="auto"/>
              <w:jc w:val="right"/>
              <w:rPr>
                <w:sz w:val="20"/>
                <w:szCs w:val="20"/>
              </w:rPr>
            </w:pPr>
            <w:r w:rsidRPr="00D93F67">
              <w:rPr>
                <w:sz w:val="20"/>
                <w:szCs w:val="20"/>
              </w:rPr>
              <w:t>$475</w:t>
            </w:r>
          </w:p>
        </w:tc>
      </w:tr>
      <w:tr w:rsidR="002D49C3" w:rsidRPr="00D93F67" w:rsidTr="002D49C3">
        <w:tc>
          <w:tcPr>
            <w:tcW w:w="7603" w:type="dxa"/>
            <w:hideMark/>
          </w:tcPr>
          <w:p w:rsidR="002D49C3" w:rsidRPr="00D93F67" w:rsidRDefault="002D49C3" w:rsidP="004F668E">
            <w:pPr>
              <w:pStyle w:val="tdindent-1"/>
            </w:pPr>
            <w:r w:rsidRPr="00D93F67">
              <w:rPr>
                <w:w w:val="95"/>
              </w:rPr>
              <w:t>Accounts</w:t>
            </w:r>
            <w:r w:rsidRPr="00D93F67">
              <w:t xml:space="preserve"> </w:t>
            </w:r>
            <w:r w:rsidRPr="00D93F67">
              <w:rPr>
                <w:w w:val="95"/>
              </w:rPr>
              <w:t>receivable………………………………………………………………</w:t>
            </w:r>
          </w:p>
        </w:tc>
        <w:tc>
          <w:tcPr>
            <w:tcW w:w="2585" w:type="dxa"/>
            <w:hideMark/>
          </w:tcPr>
          <w:p w:rsidR="002D49C3" w:rsidRPr="00D93F67" w:rsidRDefault="002D49C3" w:rsidP="002D49C3">
            <w:pPr>
              <w:spacing w:line="360" w:lineRule="auto"/>
              <w:jc w:val="right"/>
              <w:rPr>
                <w:sz w:val="20"/>
                <w:szCs w:val="20"/>
              </w:rPr>
            </w:pPr>
            <w:r w:rsidRPr="00D93F67">
              <w:rPr>
                <w:sz w:val="20"/>
                <w:szCs w:val="20"/>
              </w:rPr>
              <w:t>8,000</w:t>
            </w:r>
          </w:p>
        </w:tc>
      </w:tr>
      <w:tr w:rsidR="002D49C3" w:rsidRPr="00D93F67" w:rsidTr="002D49C3">
        <w:tc>
          <w:tcPr>
            <w:tcW w:w="7603" w:type="dxa"/>
            <w:hideMark/>
          </w:tcPr>
          <w:p w:rsidR="002D49C3" w:rsidRPr="00D93F67" w:rsidRDefault="002D49C3" w:rsidP="004F668E">
            <w:pPr>
              <w:pStyle w:val="tdindent-1"/>
            </w:pPr>
            <w:r w:rsidRPr="00D93F67">
              <w:rPr>
                <w:w w:val="95"/>
              </w:rPr>
              <w:t>Note</w:t>
            </w:r>
            <w:r w:rsidRPr="00D93F67">
              <w:t xml:space="preserve"> </w:t>
            </w:r>
            <w:r w:rsidRPr="00D93F67">
              <w:rPr>
                <w:w w:val="95"/>
              </w:rPr>
              <w:t>receivable……………………………………………………………………</w:t>
            </w:r>
          </w:p>
        </w:tc>
        <w:tc>
          <w:tcPr>
            <w:tcW w:w="2585" w:type="dxa"/>
            <w:hideMark/>
          </w:tcPr>
          <w:p w:rsidR="002D49C3" w:rsidRPr="00D93F67" w:rsidRDefault="002D49C3" w:rsidP="002D49C3">
            <w:pPr>
              <w:spacing w:line="360" w:lineRule="auto"/>
              <w:jc w:val="right"/>
              <w:rPr>
                <w:sz w:val="20"/>
                <w:szCs w:val="20"/>
              </w:rPr>
            </w:pPr>
            <w:r w:rsidRPr="00D93F67">
              <w:rPr>
                <w:sz w:val="20"/>
                <w:szCs w:val="20"/>
              </w:rPr>
              <w:t>1,200</w:t>
            </w:r>
          </w:p>
        </w:tc>
      </w:tr>
      <w:tr w:rsidR="002D49C3" w:rsidRPr="00D93F67" w:rsidTr="002D49C3">
        <w:tc>
          <w:tcPr>
            <w:tcW w:w="7603" w:type="dxa"/>
            <w:hideMark/>
          </w:tcPr>
          <w:p w:rsidR="002D49C3" w:rsidRPr="00D93F67" w:rsidRDefault="002D49C3" w:rsidP="004F668E">
            <w:pPr>
              <w:pStyle w:val="tdindent-1"/>
            </w:pPr>
            <w:r w:rsidRPr="00D93F67">
              <w:t>Supplies…………………………………………………………………</w:t>
            </w:r>
          </w:p>
        </w:tc>
        <w:tc>
          <w:tcPr>
            <w:tcW w:w="2585" w:type="dxa"/>
            <w:hideMark/>
          </w:tcPr>
          <w:p w:rsidR="002D49C3" w:rsidRPr="00D93F67" w:rsidRDefault="002D49C3" w:rsidP="002D49C3">
            <w:pPr>
              <w:spacing w:line="360" w:lineRule="auto"/>
              <w:jc w:val="right"/>
              <w:rPr>
                <w:sz w:val="20"/>
                <w:szCs w:val="20"/>
              </w:rPr>
            </w:pPr>
            <w:r w:rsidRPr="00D93F67">
              <w:rPr>
                <w:sz w:val="20"/>
                <w:szCs w:val="20"/>
                <w:u w:val="single"/>
              </w:rPr>
              <w:t>8,800</w:t>
            </w:r>
          </w:p>
        </w:tc>
      </w:tr>
      <w:tr w:rsidR="002D49C3" w:rsidRPr="00D93F67" w:rsidTr="002D49C3">
        <w:tc>
          <w:tcPr>
            <w:tcW w:w="7603" w:type="dxa"/>
            <w:hideMark/>
          </w:tcPr>
          <w:p w:rsidR="002D49C3" w:rsidRPr="00D93F67" w:rsidRDefault="002D49C3" w:rsidP="004F668E">
            <w:pPr>
              <w:pStyle w:val="tdindent-2"/>
            </w:pPr>
            <w:r w:rsidRPr="00D93F67">
              <w:t>Total current assets……………………………</w:t>
            </w:r>
          </w:p>
        </w:tc>
        <w:tc>
          <w:tcPr>
            <w:tcW w:w="2585" w:type="dxa"/>
            <w:hideMark/>
          </w:tcPr>
          <w:p w:rsidR="002D49C3" w:rsidRPr="00D93F67" w:rsidRDefault="002D49C3" w:rsidP="002D49C3">
            <w:pPr>
              <w:spacing w:line="360" w:lineRule="auto"/>
              <w:jc w:val="right"/>
              <w:rPr>
                <w:sz w:val="20"/>
                <w:szCs w:val="20"/>
              </w:rPr>
            </w:pPr>
            <w:r w:rsidRPr="00D93F67">
              <w:rPr>
                <w:sz w:val="20"/>
                <w:szCs w:val="20"/>
              </w:rPr>
              <w:t>$18,475</w:t>
            </w:r>
          </w:p>
        </w:tc>
      </w:tr>
      <w:tr w:rsidR="002D49C3" w:rsidRPr="00D93F67" w:rsidTr="002D49C3">
        <w:tc>
          <w:tcPr>
            <w:tcW w:w="7603" w:type="dxa"/>
            <w:hideMark/>
          </w:tcPr>
          <w:p w:rsidR="002D49C3" w:rsidRPr="00D93F67" w:rsidRDefault="002D49C3" w:rsidP="002D49C3">
            <w:pPr>
              <w:spacing w:line="360" w:lineRule="auto"/>
              <w:rPr>
                <w:sz w:val="20"/>
                <w:szCs w:val="20"/>
              </w:rPr>
            </w:pPr>
            <w:r w:rsidRPr="00D93F67">
              <w:rPr>
                <w:sz w:val="20"/>
                <w:szCs w:val="20"/>
              </w:rPr>
              <w:t>Current liabilities:</w:t>
            </w:r>
          </w:p>
        </w:tc>
        <w:tc>
          <w:tcPr>
            <w:tcW w:w="2585" w:type="dxa"/>
          </w:tcPr>
          <w:p w:rsidR="002D49C3" w:rsidRPr="00D93F67" w:rsidRDefault="002D49C3" w:rsidP="002D49C3">
            <w:pPr>
              <w:spacing w:line="360" w:lineRule="auto"/>
              <w:jc w:val="right"/>
              <w:rPr>
                <w:sz w:val="20"/>
                <w:szCs w:val="20"/>
              </w:rPr>
            </w:pPr>
          </w:p>
        </w:tc>
      </w:tr>
      <w:tr w:rsidR="002D49C3" w:rsidRPr="00D93F67" w:rsidTr="002D49C3">
        <w:tc>
          <w:tcPr>
            <w:tcW w:w="7603" w:type="dxa"/>
            <w:hideMark/>
          </w:tcPr>
          <w:p w:rsidR="002D49C3" w:rsidRPr="00D93F67" w:rsidRDefault="002D49C3" w:rsidP="004F668E">
            <w:pPr>
              <w:pStyle w:val="tdindent-2"/>
            </w:pPr>
            <w:r w:rsidRPr="00D93F67">
              <w:rPr>
                <w:w w:val="95"/>
              </w:rPr>
              <w:t>Accounts payable…………………………………………………………………</w:t>
            </w:r>
          </w:p>
        </w:tc>
        <w:tc>
          <w:tcPr>
            <w:tcW w:w="2585" w:type="dxa"/>
            <w:hideMark/>
          </w:tcPr>
          <w:p w:rsidR="002D49C3" w:rsidRPr="00D93F67" w:rsidRDefault="002D49C3" w:rsidP="002D49C3">
            <w:pPr>
              <w:spacing w:line="360" w:lineRule="auto"/>
              <w:jc w:val="right"/>
              <w:rPr>
                <w:sz w:val="20"/>
                <w:szCs w:val="20"/>
              </w:rPr>
            </w:pPr>
            <w:r w:rsidRPr="00D93F67">
              <w:rPr>
                <w:sz w:val="20"/>
                <w:szCs w:val="20"/>
              </w:rPr>
              <w:t>$1,800</w:t>
            </w:r>
          </w:p>
        </w:tc>
      </w:tr>
      <w:tr w:rsidR="002D49C3" w:rsidRPr="00D93F67" w:rsidTr="002D49C3">
        <w:tc>
          <w:tcPr>
            <w:tcW w:w="7603" w:type="dxa"/>
            <w:hideMark/>
          </w:tcPr>
          <w:p w:rsidR="002D49C3" w:rsidRPr="00D93F67" w:rsidRDefault="002D49C3" w:rsidP="004F668E">
            <w:pPr>
              <w:pStyle w:val="tdindent-2"/>
            </w:pPr>
            <w:r w:rsidRPr="00D93F67">
              <w:t>Notes payable………………………………………………………………</w:t>
            </w:r>
          </w:p>
        </w:tc>
        <w:tc>
          <w:tcPr>
            <w:tcW w:w="2585" w:type="dxa"/>
            <w:hideMark/>
          </w:tcPr>
          <w:p w:rsidR="002D49C3" w:rsidRPr="00D93F67" w:rsidRDefault="002D49C3" w:rsidP="002D49C3">
            <w:pPr>
              <w:spacing w:line="360" w:lineRule="auto"/>
              <w:jc w:val="right"/>
              <w:rPr>
                <w:sz w:val="20"/>
                <w:szCs w:val="20"/>
                <w:u w:val="single"/>
              </w:rPr>
            </w:pPr>
            <w:r w:rsidRPr="00D93F67">
              <w:rPr>
                <w:sz w:val="20"/>
                <w:szCs w:val="20"/>
                <w:u w:val="single"/>
              </w:rPr>
              <w:t>7,600</w:t>
            </w:r>
          </w:p>
        </w:tc>
      </w:tr>
      <w:tr w:rsidR="002D49C3" w:rsidRPr="00D93F67" w:rsidTr="002D49C3">
        <w:tc>
          <w:tcPr>
            <w:tcW w:w="7603" w:type="dxa"/>
            <w:hideMark/>
          </w:tcPr>
          <w:p w:rsidR="002D49C3" w:rsidRPr="00D93F67" w:rsidRDefault="002D49C3" w:rsidP="004F668E">
            <w:pPr>
              <w:pStyle w:val="tdindent-2"/>
            </w:pPr>
            <w:r w:rsidRPr="00D93F67">
              <w:t>Total current liabilities……………………………………………………</w:t>
            </w:r>
          </w:p>
        </w:tc>
        <w:tc>
          <w:tcPr>
            <w:tcW w:w="2585" w:type="dxa"/>
            <w:hideMark/>
          </w:tcPr>
          <w:p w:rsidR="002D49C3" w:rsidRPr="00D93F67" w:rsidRDefault="002D49C3" w:rsidP="002D49C3">
            <w:pPr>
              <w:spacing w:line="360" w:lineRule="auto"/>
              <w:jc w:val="right"/>
              <w:rPr>
                <w:sz w:val="20"/>
                <w:szCs w:val="20"/>
              </w:rPr>
            </w:pPr>
            <w:r w:rsidRPr="00D93F67">
              <w:rPr>
                <w:sz w:val="20"/>
                <w:szCs w:val="20"/>
              </w:rPr>
              <w:t>$9,400</w:t>
            </w:r>
          </w:p>
        </w:tc>
      </w:tr>
    </w:tbl>
    <w:p w:rsidR="002D49C3" w:rsidRPr="00D93F67" w:rsidRDefault="002D49C3" w:rsidP="00476984">
      <w:pPr>
        <w:pStyle w:val="bmbold"/>
        <w:ind w:left="360"/>
        <w:rPr>
          <w:b w:val="0"/>
          <w:bCs/>
          <w:szCs w:val="20"/>
          <w:lang w:val="en-IN" w:eastAsia="en-IN"/>
        </w:rPr>
      </w:pPr>
      <w:r w:rsidRPr="00D93F67">
        <w:rPr>
          <w:b w:val="0"/>
          <w:bCs/>
        </w:rPr>
        <w:t>The accounts receivable of $4,000 due in 18 months will be classified as a long- term asset. The construction equipment and related accumulated depreciation are classified as property, plant, and equipment (a noncurrent asset).</w:t>
      </w:r>
    </w:p>
    <w:p w:rsidR="002D49C3" w:rsidRPr="00D93F67" w:rsidRDefault="002D49C3" w:rsidP="00476984">
      <w:pPr>
        <w:pStyle w:val="ListParagraph"/>
        <w:numPr>
          <w:ilvl w:val="0"/>
          <w:numId w:val="39"/>
        </w:numPr>
        <w:adjustRightInd w:val="0"/>
        <w:spacing w:line="360" w:lineRule="auto"/>
        <w:contextualSpacing/>
        <w:rPr>
          <w:bCs/>
          <w:sz w:val="20"/>
        </w:rPr>
      </w:pPr>
      <w:r w:rsidRPr="00D93F67">
        <w:rPr>
          <w:bCs/>
          <w:sz w:val="20"/>
        </w:rPr>
        <w:lastRenderedPageBreak/>
        <w:t xml:space="preserve">Hanson Construction’s liquidity may be evaluated by examining its current ratio and working capital. Its current ratio is </w:t>
      </w:r>
      <w:r w:rsidR="005E11EC" w:rsidRPr="00D93F67">
        <w:rPr>
          <w:rFonts w:eastAsiaTheme="minorHAnsi"/>
          <w:bCs/>
          <w:position w:val="-14"/>
          <w:sz w:val="20"/>
          <w:szCs w:val="20"/>
          <w:lang w:val="en-IN" w:eastAsia="en-IN"/>
        </w:rPr>
        <w:object w:dxaOrig="2340" w:dyaOrig="400">
          <v:shape id="_x0000_i1050" type="#_x0000_t75" alt="&quot;&quot;" style="width:117pt;height:21pt" o:ole="">
            <v:imagedata r:id="rId62" o:title=""/>
          </v:shape>
          <o:OLEObject Type="Embed" ProgID="Equation.DSMT4" ShapeID="_x0000_i1050" DrawAspect="Content" ObjectID="_1727598259" r:id="rId63"/>
        </w:object>
      </w:r>
      <w:r w:rsidRPr="00D93F67">
        <w:rPr>
          <w:bCs/>
          <w:sz w:val="20"/>
        </w:rPr>
        <w:t xml:space="preserve"> and its working capital </w:t>
      </w:r>
      <w:proofErr w:type="gramStart"/>
      <w:r w:rsidRPr="00D93F67">
        <w:rPr>
          <w:bCs/>
          <w:sz w:val="20"/>
        </w:rPr>
        <w:t>is</w:t>
      </w:r>
      <w:r w:rsidR="005E11EC">
        <w:rPr>
          <w:bCs/>
          <w:sz w:val="20"/>
        </w:rPr>
        <w:t xml:space="preserve"> </w:t>
      </w:r>
      <w:proofErr w:type="gramEnd"/>
      <w:r w:rsidR="005E11EC" w:rsidRPr="00D93F67">
        <w:rPr>
          <w:rFonts w:eastAsiaTheme="minorHAnsi"/>
          <w:bCs/>
          <w:position w:val="-14"/>
          <w:sz w:val="20"/>
          <w:szCs w:val="20"/>
          <w:lang w:val="en-IN" w:eastAsia="en-IN"/>
        </w:rPr>
        <w:object w:dxaOrig="2640" w:dyaOrig="400">
          <v:shape id="_x0000_i1051" type="#_x0000_t75" alt="&quot;&quot;" style="width:132.75pt;height:21pt" o:ole="">
            <v:imagedata r:id="rId64" o:title=""/>
          </v:shape>
          <o:OLEObject Type="Embed" ProgID="Equation.DSMT4" ShapeID="_x0000_i1051" DrawAspect="Content" ObjectID="_1727598260" r:id="rId65"/>
        </w:object>
      </w:r>
      <w:r w:rsidRPr="00D93F67">
        <w:rPr>
          <w:bCs/>
          <w:sz w:val="20"/>
        </w:rPr>
        <w:t>. Because current assets well exceed the current liabilities, Hanson appears to be able to pay its debts that become due within the next year.</w:t>
      </w:r>
    </w:p>
    <w:p w:rsidR="002D49C3" w:rsidRPr="00D93F67" w:rsidRDefault="002D49C3" w:rsidP="005E11EC">
      <w:pPr>
        <w:pStyle w:val="ListParagraph"/>
        <w:spacing w:line="360" w:lineRule="auto"/>
        <w:ind w:left="357" w:firstLine="0"/>
        <w:rPr>
          <w:bCs/>
          <w:sz w:val="20"/>
        </w:rPr>
      </w:pPr>
      <w:r w:rsidRPr="00D93F67">
        <w:rPr>
          <w:bCs/>
          <w:sz w:val="20"/>
        </w:rPr>
        <w:t xml:space="preserve">Note: We have assumed that Hanson will not have an issue collecting the two accounts receivable </w:t>
      </w:r>
      <w:r w:rsidR="005E11EC" w:rsidRPr="005E11EC">
        <w:rPr>
          <w:rFonts w:eastAsiaTheme="minorHAnsi"/>
          <w:bCs/>
          <w:position w:val="-10"/>
          <w:sz w:val="20"/>
          <w:szCs w:val="20"/>
          <w:lang w:val="en-IN" w:eastAsia="en-IN"/>
        </w:rPr>
        <w:object w:dxaOrig="1800" w:dyaOrig="320">
          <v:shape id="_x0000_i1052" type="#_x0000_t75" alt="&quot;&quot;" style="width:90.75pt;height:15.75pt" o:ole="">
            <v:imagedata r:id="rId66" o:title=""/>
          </v:shape>
          <o:OLEObject Type="Embed" ProgID="Equation.DSMT4" ShapeID="_x0000_i1052" DrawAspect="Content" ObjectID="_1727598261" r:id="rId67"/>
        </w:object>
      </w:r>
      <w:r w:rsidRPr="00D93F67">
        <w:rPr>
          <w:bCs/>
          <w:sz w:val="20"/>
        </w:rPr>
        <w:t>especially the current receivable of $8,000.</w:t>
      </w:r>
    </w:p>
    <w:p w:rsidR="002D49C3" w:rsidRPr="00D93F67" w:rsidRDefault="002D49C3" w:rsidP="00DE796E">
      <w:pPr>
        <w:pStyle w:val="CEPara"/>
        <w:spacing w:before="0"/>
        <w:ind w:left="360"/>
        <w:rPr>
          <w:rFonts w:ascii="Arial" w:hAnsi="Arial"/>
          <w:b w:val="0"/>
          <w:bCs/>
        </w:rPr>
      </w:pPr>
      <w:r w:rsidRPr="00D93F67">
        <w:rPr>
          <w:rFonts w:ascii="Arial" w:hAnsi="Arial"/>
          <w:b w:val="0"/>
          <w:bCs/>
        </w:rPr>
        <w:t>You could make the argument if it isn't collected, the liquidity of Hanson would not be good.</w:t>
      </w:r>
    </w:p>
    <w:p w:rsidR="00734602" w:rsidRPr="00D93F67" w:rsidRDefault="00734602" w:rsidP="00734602">
      <w:pPr>
        <w:pStyle w:val="bmbold"/>
        <w:rPr>
          <w:rFonts w:eastAsiaTheme="minorHAnsi"/>
        </w:rPr>
      </w:pPr>
      <w:r w:rsidRPr="00D93F67">
        <w:t>E 1-41</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incorrect. Current assets are reasonably expected to be converted into cash within one year or one operating cycle, whichever is longer.</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correct.</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correct</w:t>
      </w:r>
      <w:r w:rsidR="008F30B8" w:rsidRPr="00D93F67">
        <w:rPr>
          <w:bCs/>
          <w:sz w:val="20"/>
        </w:rPr>
        <w:t>.</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incorrect, as property, plant, and equipment does not include intangible assets.</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correct.</w:t>
      </w:r>
    </w:p>
    <w:p w:rsidR="00734602" w:rsidRPr="00D93F67" w:rsidRDefault="00734602" w:rsidP="0072149C">
      <w:pPr>
        <w:pStyle w:val="ListParagraph"/>
        <w:numPr>
          <w:ilvl w:val="0"/>
          <w:numId w:val="40"/>
        </w:numPr>
        <w:adjustRightInd w:val="0"/>
        <w:spacing w:line="360" w:lineRule="auto"/>
        <w:contextualSpacing/>
        <w:rPr>
          <w:bCs/>
          <w:sz w:val="20"/>
        </w:rPr>
      </w:pPr>
      <w:r w:rsidRPr="00D93F67">
        <w:rPr>
          <w:bCs/>
          <w:sz w:val="20"/>
        </w:rPr>
        <w:t>is incorrect – liabilities can be satisfied by cash or by providing a good or service.</w:t>
      </w:r>
    </w:p>
    <w:p w:rsidR="00734602" w:rsidRPr="00D93F67" w:rsidRDefault="00734602" w:rsidP="007644B3">
      <w:pPr>
        <w:spacing w:line="360" w:lineRule="auto"/>
        <w:ind w:left="360"/>
        <w:rPr>
          <w:b/>
          <w:sz w:val="20"/>
        </w:rPr>
      </w:pPr>
      <w:r w:rsidRPr="00D93F67">
        <w:rPr>
          <w:bCs/>
          <w:sz w:val="20"/>
        </w:rPr>
        <w:t>Therefore</w:t>
      </w:r>
      <w:r w:rsidRPr="00D93F67">
        <w:rPr>
          <w:b/>
          <w:sz w:val="20"/>
        </w:rPr>
        <w:t>:</w:t>
      </w:r>
    </w:p>
    <w:p w:rsidR="00734602" w:rsidRPr="00D93F67" w:rsidRDefault="00734602" w:rsidP="00734602">
      <w:pPr>
        <w:pStyle w:val="tdindent-1"/>
      </w:pPr>
      <w:r w:rsidRPr="00D93F67">
        <w:t>b, c, and e are all correct.</w:t>
      </w:r>
    </w:p>
    <w:p w:rsidR="00017B23" w:rsidRPr="00D93F67" w:rsidRDefault="00017B23" w:rsidP="00017B23">
      <w:pPr>
        <w:pStyle w:val="bmbold"/>
        <w:rPr>
          <w:rFonts w:eastAsiaTheme="minorHAnsi"/>
        </w:rPr>
      </w:pPr>
      <w:r w:rsidRPr="00D93F67">
        <w:t>E 1-42</w:t>
      </w:r>
    </w:p>
    <w:p w:rsidR="00017B23" w:rsidRPr="00D93F67" w:rsidRDefault="00017B23" w:rsidP="00E10257">
      <w:pPr>
        <w:spacing w:line="360" w:lineRule="auto"/>
        <w:rPr>
          <w:bCs/>
          <w:sz w:val="20"/>
        </w:rPr>
      </w:pPr>
      <w:r w:rsidRPr="00D93F67">
        <w:rPr>
          <w:bCs/>
          <w:sz w:val="20"/>
        </w:rPr>
        <w:t>The statement of financial position at December 31, 2022, will show equipment at its historical cost of $425,000 reduced by accumulated depreciation (a contra-asset) of $40,000. Therefore, the net book value (or carrying value) of the equipment is $385,000. (</w:t>
      </w:r>
      <w:r w:rsidRPr="00D93F67">
        <w:rPr>
          <w:bCs/>
          <w:i/>
          <w:sz w:val="20"/>
        </w:rPr>
        <w:t xml:space="preserve">Note: </w:t>
      </w:r>
      <w:r w:rsidRPr="00D93F67">
        <w:rPr>
          <w:bCs/>
          <w:sz w:val="20"/>
        </w:rPr>
        <w:t xml:space="preserve">The concepts of </w:t>
      </w:r>
      <w:r w:rsidRPr="00D93F67">
        <w:rPr>
          <w:bCs/>
          <w:i/>
          <w:sz w:val="20"/>
        </w:rPr>
        <w:t xml:space="preserve">book value </w:t>
      </w:r>
      <w:r w:rsidRPr="00D93F67">
        <w:rPr>
          <w:bCs/>
          <w:sz w:val="20"/>
        </w:rPr>
        <w:t xml:space="preserve">and </w:t>
      </w:r>
      <w:r w:rsidRPr="00D93F67">
        <w:rPr>
          <w:bCs/>
          <w:i/>
          <w:sz w:val="20"/>
        </w:rPr>
        <w:t xml:space="preserve">carrying value </w:t>
      </w:r>
      <w:r w:rsidRPr="00D93F67">
        <w:rPr>
          <w:bCs/>
          <w:sz w:val="20"/>
        </w:rPr>
        <w:t>will be covered in more detail in later chapters.) The equipment and accumulated depreciation will be reported under the caption “Property, plant, and equipment” in the asset section of the statement of financial position.</w:t>
      </w:r>
    </w:p>
    <w:p w:rsidR="00017B23" w:rsidRPr="00D93F67" w:rsidRDefault="00017B23" w:rsidP="00E10257">
      <w:pPr>
        <w:spacing w:line="360" w:lineRule="auto"/>
        <w:rPr>
          <w:b/>
          <w:sz w:val="20"/>
        </w:rPr>
      </w:pPr>
      <w:r w:rsidRPr="00D93F67">
        <w:rPr>
          <w:bCs/>
          <w:sz w:val="20"/>
        </w:rPr>
        <w:t>The 2022 statement of earnings will show depreciation expense of $40,000. In a multiple-step statement of earnings, depreciation expense will be reported as an operating expense.</w:t>
      </w:r>
    </w:p>
    <w:p w:rsidR="00017B23" w:rsidRPr="00D93F67" w:rsidRDefault="00017B23" w:rsidP="00017B23">
      <w:pPr>
        <w:pStyle w:val="bmbold"/>
        <w:rPr>
          <w:rFonts w:eastAsiaTheme="minorHAnsi"/>
        </w:rPr>
      </w:pPr>
      <w:r w:rsidRPr="00D93F67">
        <w:t>E 1-43</w:t>
      </w:r>
    </w:p>
    <w:p w:rsidR="00017B23" w:rsidRPr="00D93F67" w:rsidRDefault="00017B23" w:rsidP="00E10257">
      <w:pPr>
        <w:pStyle w:val="TableParagraph"/>
        <w:spacing w:after="0" w:line="360" w:lineRule="auto"/>
        <w:jc w:val="center"/>
        <w:rPr>
          <w:rFonts w:ascii="Arial" w:hAnsi="Arial"/>
          <w:b/>
          <w:bCs/>
          <w:szCs w:val="20"/>
        </w:rPr>
      </w:pPr>
      <w:r w:rsidRPr="00D93F67">
        <w:rPr>
          <w:rFonts w:ascii="Arial" w:hAnsi="Arial"/>
          <w:b/>
          <w:bCs/>
          <w:szCs w:val="20"/>
        </w:rPr>
        <w:t>Mulcahy Manufacturing Inc.</w:t>
      </w:r>
    </w:p>
    <w:p w:rsidR="00017B23" w:rsidRPr="00D93F67" w:rsidRDefault="00017B23" w:rsidP="00E10257">
      <w:pPr>
        <w:pStyle w:val="TableParagraph"/>
        <w:spacing w:after="0" w:line="360" w:lineRule="auto"/>
        <w:jc w:val="center"/>
        <w:rPr>
          <w:rFonts w:ascii="Arial" w:hAnsi="Arial"/>
          <w:b/>
          <w:bCs/>
          <w:szCs w:val="20"/>
        </w:rPr>
      </w:pPr>
      <w:r w:rsidRPr="00D93F67">
        <w:rPr>
          <w:rFonts w:ascii="Arial" w:hAnsi="Arial"/>
          <w:b/>
          <w:bCs/>
          <w:szCs w:val="20"/>
        </w:rPr>
        <w:t>Partial S</w:t>
      </w:r>
      <w:r w:rsidR="00E10257" w:rsidRPr="00D93F67">
        <w:rPr>
          <w:rFonts w:ascii="Arial" w:hAnsi="Arial"/>
          <w:b/>
          <w:bCs/>
          <w:szCs w:val="20"/>
        </w:rPr>
        <w:t>t</w:t>
      </w:r>
      <w:r w:rsidRPr="00D93F67">
        <w:rPr>
          <w:rFonts w:ascii="Arial" w:hAnsi="Arial"/>
          <w:b/>
          <w:bCs/>
          <w:szCs w:val="20"/>
        </w:rPr>
        <w:t>atement of Financial Position</w:t>
      </w:r>
    </w:p>
    <w:p w:rsidR="00017B23" w:rsidRPr="00D93F67" w:rsidRDefault="00017B23" w:rsidP="007644B3">
      <w:pPr>
        <w:spacing w:after="0" w:line="360" w:lineRule="auto"/>
        <w:jc w:val="center"/>
        <w:rPr>
          <w:sz w:val="20"/>
          <w:szCs w:val="20"/>
        </w:rPr>
      </w:pPr>
      <w:r w:rsidRPr="00D93F67">
        <w:rPr>
          <w:b/>
          <w:bCs/>
          <w:sz w:val="20"/>
        </w:rPr>
        <w:t>December 31, 2022</w:t>
      </w:r>
    </w:p>
    <w:tbl>
      <w:tblPr>
        <w:tblW w:w="5000" w:type="pct"/>
        <w:tblCellMar>
          <w:left w:w="0" w:type="dxa"/>
          <w:right w:w="0" w:type="dxa"/>
        </w:tblCellMar>
        <w:tblLook w:val="01E0"/>
      </w:tblPr>
      <w:tblGrid>
        <w:gridCol w:w="6976"/>
        <w:gridCol w:w="1213"/>
        <w:gridCol w:w="1783"/>
      </w:tblGrid>
      <w:tr w:rsidR="00017B23" w:rsidRPr="00D93F67" w:rsidTr="00017B23">
        <w:trPr>
          <w:trHeight w:val="254"/>
        </w:trPr>
        <w:tc>
          <w:tcPr>
            <w:tcW w:w="3498" w:type="pct"/>
            <w:hideMark/>
          </w:tcPr>
          <w:p w:rsidR="00017B23" w:rsidRPr="00D93F67" w:rsidRDefault="00017B23" w:rsidP="00E10257">
            <w:pPr>
              <w:pStyle w:val="TableParagraph"/>
              <w:spacing w:line="360" w:lineRule="auto"/>
              <w:ind w:left="50"/>
              <w:rPr>
                <w:rFonts w:ascii="Arial" w:hAnsi="Arial"/>
                <w:szCs w:val="20"/>
              </w:rPr>
            </w:pPr>
            <w:r w:rsidRPr="00D93F67">
              <w:rPr>
                <w:rFonts w:ascii="Arial" w:hAnsi="Arial"/>
                <w:szCs w:val="20"/>
              </w:rPr>
              <w:t>Shareholders’ equity:</w:t>
            </w:r>
          </w:p>
        </w:tc>
        <w:tc>
          <w:tcPr>
            <w:tcW w:w="608" w:type="pct"/>
          </w:tcPr>
          <w:p w:rsidR="00017B23" w:rsidRPr="00D93F67" w:rsidRDefault="00017B23" w:rsidP="00E10257">
            <w:pPr>
              <w:pStyle w:val="TableParagraph"/>
              <w:spacing w:line="360" w:lineRule="auto"/>
              <w:ind w:left="69" w:right="20"/>
              <w:jc w:val="right"/>
              <w:rPr>
                <w:rFonts w:ascii="Arial" w:hAnsi="Arial"/>
                <w:szCs w:val="20"/>
              </w:rPr>
            </w:pPr>
          </w:p>
        </w:tc>
        <w:tc>
          <w:tcPr>
            <w:tcW w:w="894" w:type="pct"/>
          </w:tcPr>
          <w:p w:rsidR="00017B23" w:rsidRPr="00D93F67" w:rsidRDefault="00017B23" w:rsidP="00E10257">
            <w:pPr>
              <w:pStyle w:val="TableParagraph"/>
              <w:spacing w:line="360" w:lineRule="auto"/>
              <w:jc w:val="right"/>
              <w:rPr>
                <w:rFonts w:ascii="Arial" w:hAnsi="Arial"/>
                <w:szCs w:val="20"/>
              </w:rPr>
            </w:pPr>
          </w:p>
        </w:tc>
      </w:tr>
      <w:tr w:rsidR="00017B23" w:rsidRPr="00D93F67" w:rsidTr="00017B23">
        <w:trPr>
          <w:trHeight w:val="254"/>
        </w:trPr>
        <w:tc>
          <w:tcPr>
            <w:tcW w:w="3498" w:type="pct"/>
            <w:hideMark/>
          </w:tcPr>
          <w:p w:rsidR="00017B23" w:rsidRPr="00D93F67" w:rsidRDefault="00017B23" w:rsidP="00E10257">
            <w:pPr>
              <w:pStyle w:val="TableParagraph"/>
              <w:spacing w:line="360" w:lineRule="auto"/>
              <w:ind w:left="340"/>
              <w:rPr>
                <w:rFonts w:ascii="Arial" w:hAnsi="Arial"/>
                <w:szCs w:val="20"/>
              </w:rPr>
            </w:pPr>
            <w:r w:rsidRPr="00D93F67">
              <w:rPr>
                <w:rFonts w:ascii="Arial" w:hAnsi="Arial"/>
                <w:szCs w:val="20"/>
              </w:rPr>
              <w:t>Common shares………………………………………………</w:t>
            </w:r>
          </w:p>
        </w:tc>
        <w:tc>
          <w:tcPr>
            <w:tcW w:w="608" w:type="pct"/>
            <w:hideMark/>
          </w:tcPr>
          <w:p w:rsidR="00017B23" w:rsidRPr="00D93F67" w:rsidRDefault="00017B23" w:rsidP="00E10257">
            <w:pPr>
              <w:pStyle w:val="TableParagraph"/>
              <w:spacing w:line="360" w:lineRule="auto"/>
              <w:ind w:left="69" w:right="20"/>
              <w:jc w:val="right"/>
              <w:rPr>
                <w:rFonts w:ascii="Arial" w:hAnsi="Arial"/>
                <w:szCs w:val="20"/>
              </w:rPr>
            </w:pPr>
            <w:r w:rsidRPr="00D93F67">
              <w:rPr>
                <w:rFonts w:ascii="Arial" w:hAnsi="Arial"/>
                <w:szCs w:val="20"/>
              </w:rPr>
              <w:t>$135,600</w:t>
            </w:r>
          </w:p>
        </w:tc>
        <w:tc>
          <w:tcPr>
            <w:tcW w:w="894" w:type="pct"/>
          </w:tcPr>
          <w:p w:rsidR="00017B23" w:rsidRPr="00D93F67" w:rsidRDefault="00017B23" w:rsidP="00E10257">
            <w:pPr>
              <w:pStyle w:val="TableParagraph"/>
              <w:spacing w:line="360" w:lineRule="auto"/>
              <w:jc w:val="right"/>
              <w:rPr>
                <w:rFonts w:ascii="Arial" w:hAnsi="Arial"/>
                <w:szCs w:val="20"/>
              </w:rPr>
            </w:pPr>
          </w:p>
        </w:tc>
      </w:tr>
      <w:tr w:rsidR="00017B23" w:rsidRPr="00D93F67" w:rsidTr="00017B23">
        <w:trPr>
          <w:trHeight w:val="282"/>
        </w:trPr>
        <w:tc>
          <w:tcPr>
            <w:tcW w:w="3498" w:type="pct"/>
            <w:hideMark/>
          </w:tcPr>
          <w:p w:rsidR="00017B23" w:rsidRPr="00D93F67" w:rsidRDefault="00017B23" w:rsidP="00E10257">
            <w:pPr>
              <w:pStyle w:val="TableParagraph"/>
              <w:spacing w:before="1" w:line="360" w:lineRule="auto"/>
              <w:ind w:left="340"/>
              <w:rPr>
                <w:rFonts w:ascii="Arial" w:hAnsi="Arial"/>
                <w:szCs w:val="20"/>
              </w:rPr>
            </w:pPr>
            <w:r w:rsidRPr="00D93F67">
              <w:rPr>
                <w:rFonts w:ascii="Arial" w:hAnsi="Arial"/>
                <w:szCs w:val="20"/>
              </w:rPr>
              <w:t>Retained earnings………………………………………………</w:t>
            </w:r>
          </w:p>
        </w:tc>
        <w:tc>
          <w:tcPr>
            <w:tcW w:w="608" w:type="pct"/>
            <w:hideMark/>
          </w:tcPr>
          <w:p w:rsidR="00017B23" w:rsidRPr="00D93F67" w:rsidRDefault="00017B23" w:rsidP="00E10257">
            <w:pPr>
              <w:pStyle w:val="TableParagraph"/>
              <w:spacing w:before="1" w:line="360" w:lineRule="auto"/>
              <w:ind w:left="166" w:right="20"/>
              <w:jc w:val="right"/>
              <w:rPr>
                <w:rFonts w:ascii="Arial" w:hAnsi="Arial"/>
                <w:szCs w:val="20"/>
                <w:u w:val="single"/>
              </w:rPr>
            </w:pPr>
            <w:r w:rsidRPr="00D93F67">
              <w:rPr>
                <w:rFonts w:ascii="Arial" w:hAnsi="Arial"/>
                <w:szCs w:val="20"/>
                <w:u w:val="single"/>
              </w:rPr>
              <w:t>25,300</w:t>
            </w:r>
          </w:p>
        </w:tc>
        <w:tc>
          <w:tcPr>
            <w:tcW w:w="894" w:type="pct"/>
          </w:tcPr>
          <w:p w:rsidR="00017B23" w:rsidRPr="00D93F67" w:rsidRDefault="00017B23" w:rsidP="00E10257">
            <w:pPr>
              <w:pStyle w:val="TableParagraph"/>
              <w:spacing w:line="360" w:lineRule="auto"/>
              <w:jc w:val="right"/>
              <w:rPr>
                <w:rFonts w:ascii="Arial" w:hAnsi="Arial"/>
                <w:szCs w:val="20"/>
              </w:rPr>
            </w:pPr>
          </w:p>
        </w:tc>
      </w:tr>
      <w:tr w:rsidR="00017B23" w:rsidRPr="00D93F67" w:rsidTr="00017B23">
        <w:trPr>
          <w:trHeight w:val="250"/>
        </w:trPr>
        <w:tc>
          <w:tcPr>
            <w:tcW w:w="3498" w:type="pct"/>
            <w:hideMark/>
          </w:tcPr>
          <w:p w:rsidR="00017B23" w:rsidRPr="00D93F67" w:rsidRDefault="00017B23" w:rsidP="00E10257">
            <w:pPr>
              <w:pStyle w:val="TableParagraph"/>
              <w:spacing w:line="360" w:lineRule="auto"/>
              <w:ind w:left="720"/>
              <w:rPr>
                <w:rFonts w:ascii="Arial" w:hAnsi="Arial"/>
                <w:szCs w:val="20"/>
              </w:rPr>
            </w:pPr>
            <w:r w:rsidRPr="00D93F67">
              <w:rPr>
                <w:rFonts w:ascii="Arial" w:hAnsi="Arial"/>
                <w:szCs w:val="20"/>
              </w:rPr>
              <w:lastRenderedPageBreak/>
              <w:t>Total shareholders’ equity………………………………</w:t>
            </w:r>
          </w:p>
        </w:tc>
        <w:tc>
          <w:tcPr>
            <w:tcW w:w="608" w:type="pct"/>
          </w:tcPr>
          <w:p w:rsidR="00017B23" w:rsidRPr="00D93F67" w:rsidRDefault="00017B23" w:rsidP="00E10257">
            <w:pPr>
              <w:pStyle w:val="TableParagraph"/>
              <w:spacing w:line="360" w:lineRule="auto"/>
              <w:jc w:val="right"/>
              <w:rPr>
                <w:rFonts w:ascii="Arial" w:hAnsi="Arial"/>
                <w:szCs w:val="20"/>
              </w:rPr>
            </w:pPr>
          </w:p>
        </w:tc>
        <w:tc>
          <w:tcPr>
            <w:tcW w:w="894" w:type="pct"/>
            <w:hideMark/>
          </w:tcPr>
          <w:p w:rsidR="00017B23" w:rsidRPr="00D93F67" w:rsidRDefault="00017B23" w:rsidP="00E10257">
            <w:pPr>
              <w:pStyle w:val="TableParagraph"/>
              <w:spacing w:line="360" w:lineRule="auto"/>
              <w:ind w:left="570"/>
              <w:jc w:val="right"/>
              <w:rPr>
                <w:rFonts w:ascii="Arial" w:hAnsi="Arial"/>
                <w:szCs w:val="20"/>
              </w:rPr>
            </w:pPr>
            <w:r w:rsidRPr="00D93F67">
              <w:rPr>
                <w:rFonts w:ascii="Arial" w:hAnsi="Arial"/>
                <w:szCs w:val="20"/>
              </w:rPr>
              <w:t>$160,900</w:t>
            </w:r>
          </w:p>
        </w:tc>
      </w:tr>
    </w:tbl>
    <w:p w:rsidR="00017B23" w:rsidRPr="00D93F67" w:rsidRDefault="00017B23" w:rsidP="007644B3">
      <w:pPr>
        <w:spacing w:before="120" w:line="360" w:lineRule="auto"/>
        <w:rPr>
          <w:bCs/>
          <w:sz w:val="20"/>
          <w:szCs w:val="20"/>
          <w:lang w:val="en-IN" w:eastAsia="en-IN"/>
        </w:rPr>
      </w:pPr>
      <w:r w:rsidRPr="00D93F67">
        <w:rPr>
          <w:bCs/>
          <w:i/>
          <w:sz w:val="20"/>
        </w:rPr>
        <w:t>Note: Transactions among shareholders do not change shareholders’ equity balances.</w:t>
      </w:r>
    </w:p>
    <w:p w:rsidR="00CD7E9E" w:rsidRPr="00D93F67" w:rsidRDefault="00CD7E9E" w:rsidP="00CD7E9E">
      <w:pPr>
        <w:pStyle w:val="bmbold"/>
      </w:pPr>
      <w:r w:rsidRPr="00D93F67">
        <w:t>E 1-44</w:t>
      </w:r>
    </w:p>
    <w:p w:rsidR="00CD7E9E" w:rsidRPr="00D93F67" w:rsidRDefault="0028659A" w:rsidP="0072149C">
      <w:pPr>
        <w:pStyle w:val="ListParagraph"/>
        <w:numPr>
          <w:ilvl w:val="0"/>
          <w:numId w:val="42"/>
        </w:numPr>
        <w:adjustRightInd w:val="0"/>
        <w:spacing w:line="360" w:lineRule="auto"/>
        <w:contextualSpacing/>
        <w:rPr>
          <w:sz w:val="20"/>
        </w:rPr>
      </w:pPr>
      <w:r w:rsidRPr="00D93F67">
        <w:rPr>
          <w:sz w:val="20"/>
        </w:rPr>
        <w:tab/>
      </w:r>
    </w:p>
    <w:p w:rsidR="00CD7E9E" w:rsidRPr="00D93F67" w:rsidRDefault="00CD7E9E" w:rsidP="00CD7E9E">
      <w:pPr>
        <w:pStyle w:val="TableParagraph"/>
        <w:spacing w:after="0" w:line="360" w:lineRule="auto"/>
        <w:jc w:val="center"/>
        <w:rPr>
          <w:rFonts w:ascii="Arial" w:hAnsi="Arial"/>
          <w:b/>
          <w:szCs w:val="20"/>
        </w:rPr>
      </w:pPr>
      <w:r w:rsidRPr="00D93F67">
        <w:rPr>
          <w:rFonts w:ascii="Arial" w:hAnsi="Arial"/>
          <w:b/>
          <w:szCs w:val="20"/>
        </w:rPr>
        <w:t>College Spirit</w:t>
      </w:r>
    </w:p>
    <w:p w:rsidR="00CD7E9E" w:rsidRPr="00D93F67" w:rsidRDefault="00CD7E9E" w:rsidP="00CD7E9E">
      <w:pPr>
        <w:pStyle w:val="TableParagraph"/>
        <w:spacing w:after="0" w:line="360" w:lineRule="auto"/>
        <w:jc w:val="center"/>
        <w:rPr>
          <w:rFonts w:ascii="Arial" w:hAnsi="Arial"/>
          <w:b/>
          <w:szCs w:val="20"/>
        </w:rPr>
      </w:pPr>
      <w:r w:rsidRPr="00D93F67">
        <w:rPr>
          <w:rFonts w:ascii="Arial" w:hAnsi="Arial"/>
          <w:b/>
          <w:szCs w:val="20"/>
        </w:rPr>
        <w:t>Statement of Financial Position</w:t>
      </w:r>
    </w:p>
    <w:p w:rsidR="00CD7E9E" w:rsidRPr="00D93F67" w:rsidRDefault="00CD7E9E" w:rsidP="00CD7E9E">
      <w:pPr>
        <w:pStyle w:val="ListParagraph"/>
        <w:spacing w:line="360" w:lineRule="auto"/>
        <w:ind w:left="527" w:hanging="527"/>
        <w:jc w:val="center"/>
        <w:rPr>
          <w:b/>
          <w:sz w:val="20"/>
        </w:rPr>
      </w:pPr>
      <w:r w:rsidRPr="00D93F67">
        <w:rPr>
          <w:b/>
          <w:sz w:val="20"/>
        </w:rPr>
        <w:t>December 31, 2022</w:t>
      </w:r>
    </w:p>
    <w:p w:rsidR="00CD7E9E" w:rsidRPr="00D93F67" w:rsidRDefault="00CD7E9E" w:rsidP="00CD7E9E">
      <w:pPr>
        <w:pStyle w:val="ListParagraph"/>
        <w:spacing w:after="0" w:line="360" w:lineRule="auto"/>
        <w:ind w:left="526"/>
        <w:jc w:val="center"/>
        <w:rPr>
          <w:b/>
          <w:bCs/>
          <w:sz w:val="20"/>
        </w:rPr>
      </w:pPr>
      <w:r w:rsidRPr="00D93F67">
        <w:rPr>
          <w:b/>
          <w:bCs/>
          <w:sz w:val="20"/>
        </w:rPr>
        <w:t>Assets</w:t>
      </w:r>
    </w:p>
    <w:tbl>
      <w:tblPr>
        <w:tblW w:w="5000" w:type="pct"/>
        <w:tblCellMar>
          <w:left w:w="0" w:type="dxa"/>
          <w:right w:w="0" w:type="dxa"/>
        </w:tblCellMar>
        <w:tblLook w:val="01E0"/>
      </w:tblPr>
      <w:tblGrid>
        <w:gridCol w:w="6819"/>
        <w:gridCol w:w="1370"/>
        <w:gridCol w:w="1783"/>
      </w:tblGrid>
      <w:tr w:rsidR="00CD7E9E" w:rsidRPr="00D93F67" w:rsidTr="00513FDD">
        <w:trPr>
          <w:trHeight w:val="263"/>
        </w:trPr>
        <w:tc>
          <w:tcPr>
            <w:tcW w:w="3419" w:type="pct"/>
          </w:tcPr>
          <w:p w:rsidR="00CD7E9E" w:rsidRPr="00D93F67" w:rsidRDefault="00CD7E9E" w:rsidP="00CD7E9E">
            <w:pPr>
              <w:pStyle w:val="TableParagraph"/>
              <w:spacing w:after="0" w:line="360" w:lineRule="auto"/>
              <w:ind w:left="50" w:right="-15"/>
              <w:rPr>
                <w:rFonts w:ascii="Arial" w:hAnsi="Arial"/>
                <w:szCs w:val="20"/>
              </w:rPr>
            </w:pPr>
            <w:r w:rsidRPr="00D93F67">
              <w:rPr>
                <w:rFonts w:ascii="Arial" w:hAnsi="Arial"/>
                <w:szCs w:val="20"/>
              </w:rPr>
              <w:t>Current assets:</w:t>
            </w:r>
          </w:p>
        </w:tc>
        <w:tc>
          <w:tcPr>
            <w:tcW w:w="687" w:type="pct"/>
          </w:tcPr>
          <w:p w:rsidR="00CD7E9E" w:rsidRPr="00D93F67" w:rsidRDefault="00CD7E9E" w:rsidP="00CD7E9E">
            <w:pPr>
              <w:pStyle w:val="TableParagraph"/>
              <w:spacing w:after="0" w:line="360" w:lineRule="auto"/>
              <w:ind w:right="35"/>
              <w:jc w:val="right"/>
              <w:rPr>
                <w:rFonts w:ascii="Arial" w:hAnsi="Arial"/>
                <w:szCs w:val="20"/>
              </w:rPr>
            </w:pPr>
          </w:p>
        </w:tc>
        <w:tc>
          <w:tcPr>
            <w:tcW w:w="894" w:type="pct"/>
          </w:tcPr>
          <w:p w:rsidR="00CD7E9E" w:rsidRPr="00D93F67" w:rsidRDefault="00CD7E9E" w:rsidP="00CD7E9E">
            <w:pPr>
              <w:pStyle w:val="TableParagraph"/>
              <w:spacing w:after="0" w:line="360" w:lineRule="auto"/>
              <w:jc w:val="right"/>
              <w:rPr>
                <w:rFonts w:ascii="Arial" w:hAnsi="Arial"/>
                <w:szCs w:val="20"/>
              </w:rPr>
            </w:pPr>
          </w:p>
        </w:tc>
      </w:tr>
      <w:tr w:rsidR="00CD7E9E" w:rsidRPr="00D93F67" w:rsidTr="00513FDD">
        <w:trPr>
          <w:trHeight w:val="263"/>
        </w:trPr>
        <w:tc>
          <w:tcPr>
            <w:tcW w:w="3419" w:type="pct"/>
          </w:tcPr>
          <w:p w:rsidR="00CD7E9E" w:rsidRPr="00D93F67" w:rsidRDefault="00CD7E9E" w:rsidP="00CD7E9E">
            <w:pPr>
              <w:pStyle w:val="tdindent-1"/>
            </w:pPr>
            <w:r w:rsidRPr="00D93F67">
              <w:t>Cash………………………………………………………………</w:t>
            </w:r>
          </w:p>
        </w:tc>
        <w:tc>
          <w:tcPr>
            <w:tcW w:w="687" w:type="pct"/>
          </w:tcPr>
          <w:p w:rsidR="00CD7E9E" w:rsidRPr="00D93F67" w:rsidRDefault="00CD7E9E" w:rsidP="00CD7E9E">
            <w:pPr>
              <w:pStyle w:val="TableParagraph"/>
              <w:spacing w:after="0" w:line="360" w:lineRule="auto"/>
              <w:ind w:right="35"/>
              <w:jc w:val="right"/>
              <w:rPr>
                <w:rFonts w:ascii="Arial" w:hAnsi="Arial"/>
                <w:szCs w:val="20"/>
              </w:rPr>
            </w:pPr>
            <w:r w:rsidRPr="00D93F67">
              <w:rPr>
                <w:rFonts w:ascii="Arial" w:hAnsi="Arial"/>
                <w:szCs w:val="20"/>
              </w:rPr>
              <w:t>$13,300</w:t>
            </w:r>
          </w:p>
        </w:tc>
        <w:tc>
          <w:tcPr>
            <w:tcW w:w="894" w:type="pct"/>
          </w:tcPr>
          <w:p w:rsidR="00CD7E9E" w:rsidRPr="00D93F67" w:rsidRDefault="00CD7E9E" w:rsidP="00CD7E9E">
            <w:pPr>
              <w:pStyle w:val="TableParagraph"/>
              <w:spacing w:after="0" w:line="360" w:lineRule="auto"/>
              <w:jc w:val="right"/>
              <w:rPr>
                <w:rFonts w:ascii="Arial" w:hAnsi="Arial"/>
                <w:szCs w:val="20"/>
              </w:rPr>
            </w:pPr>
          </w:p>
        </w:tc>
      </w:tr>
      <w:tr w:rsidR="00CD7E9E" w:rsidRPr="00D93F67" w:rsidTr="00513FDD">
        <w:trPr>
          <w:trHeight w:val="280"/>
        </w:trPr>
        <w:tc>
          <w:tcPr>
            <w:tcW w:w="3419" w:type="pct"/>
          </w:tcPr>
          <w:p w:rsidR="00CD7E9E" w:rsidRPr="00D93F67" w:rsidRDefault="00CD7E9E" w:rsidP="00CD7E9E">
            <w:pPr>
              <w:pStyle w:val="tdindent-1"/>
            </w:pPr>
            <w:r w:rsidRPr="00D93F67">
              <w:t>Accounts receivable………………………………………..…</w:t>
            </w:r>
          </w:p>
        </w:tc>
        <w:tc>
          <w:tcPr>
            <w:tcW w:w="687" w:type="pct"/>
          </w:tcPr>
          <w:p w:rsidR="00CD7E9E" w:rsidRPr="00D93F67" w:rsidRDefault="00CD7E9E" w:rsidP="00CD7E9E">
            <w:pPr>
              <w:pStyle w:val="TableParagraph"/>
              <w:spacing w:before="10" w:after="0" w:line="360" w:lineRule="auto"/>
              <w:ind w:right="111"/>
              <w:jc w:val="right"/>
              <w:rPr>
                <w:rFonts w:ascii="Arial" w:hAnsi="Arial"/>
                <w:szCs w:val="20"/>
              </w:rPr>
            </w:pPr>
            <w:r w:rsidRPr="00D93F67">
              <w:rPr>
                <w:rFonts w:ascii="Arial" w:hAnsi="Arial"/>
                <w:szCs w:val="20"/>
              </w:rPr>
              <w:t>6,700</w:t>
            </w:r>
          </w:p>
        </w:tc>
        <w:tc>
          <w:tcPr>
            <w:tcW w:w="894" w:type="pct"/>
          </w:tcPr>
          <w:p w:rsidR="00CD7E9E" w:rsidRPr="00D93F67" w:rsidRDefault="00CD7E9E" w:rsidP="00CD7E9E">
            <w:pPr>
              <w:pStyle w:val="TableParagraph"/>
              <w:spacing w:after="0" w:line="360" w:lineRule="auto"/>
              <w:jc w:val="right"/>
              <w:rPr>
                <w:rFonts w:ascii="Arial" w:hAnsi="Arial"/>
                <w:szCs w:val="20"/>
              </w:rPr>
            </w:pPr>
          </w:p>
        </w:tc>
      </w:tr>
      <w:tr w:rsidR="00CD7E9E" w:rsidRPr="00D93F67" w:rsidTr="00513FDD">
        <w:trPr>
          <w:trHeight w:val="280"/>
        </w:trPr>
        <w:tc>
          <w:tcPr>
            <w:tcW w:w="3419" w:type="pct"/>
          </w:tcPr>
          <w:p w:rsidR="00CD7E9E" w:rsidRPr="00D93F67" w:rsidRDefault="00CD7E9E" w:rsidP="00CD7E9E">
            <w:pPr>
              <w:pStyle w:val="tdindent-1"/>
            </w:pPr>
            <w:r w:rsidRPr="00D93F67">
              <w:t>Inventory.………………………………………………………</w:t>
            </w:r>
          </w:p>
        </w:tc>
        <w:tc>
          <w:tcPr>
            <w:tcW w:w="687" w:type="pct"/>
          </w:tcPr>
          <w:p w:rsidR="00CD7E9E" w:rsidRPr="00D93F67" w:rsidRDefault="00CD7E9E" w:rsidP="00CD7E9E">
            <w:pPr>
              <w:pStyle w:val="TableParagraph"/>
              <w:spacing w:before="10" w:after="0" w:line="360" w:lineRule="auto"/>
              <w:ind w:right="109"/>
              <w:jc w:val="right"/>
              <w:rPr>
                <w:rFonts w:ascii="Arial" w:hAnsi="Arial"/>
                <w:szCs w:val="20"/>
              </w:rPr>
            </w:pPr>
            <w:r w:rsidRPr="00D93F67">
              <w:rPr>
                <w:rFonts w:ascii="Arial" w:hAnsi="Arial"/>
                <w:szCs w:val="20"/>
              </w:rPr>
              <w:t>481,400</w:t>
            </w:r>
          </w:p>
        </w:tc>
        <w:tc>
          <w:tcPr>
            <w:tcW w:w="894" w:type="pct"/>
          </w:tcPr>
          <w:p w:rsidR="00CD7E9E" w:rsidRPr="00D93F67" w:rsidRDefault="00CD7E9E" w:rsidP="00CD7E9E">
            <w:pPr>
              <w:pStyle w:val="TableParagraph"/>
              <w:spacing w:after="0" w:line="360" w:lineRule="auto"/>
              <w:jc w:val="right"/>
              <w:rPr>
                <w:rFonts w:ascii="Arial" w:hAnsi="Arial"/>
                <w:szCs w:val="20"/>
              </w:rPr>
            </w:pPr>
          </w:p>
        </w:tc>
      </w:tr>
      <w:tr w:rsidR="00CD7E9E" w:rsidRPr="00D93F67" w:rsidTr="00513FDD">
        <w:trPr>
          <w:trHeight w:val="273"/>
        </w:trPr>
        <w:tc>
          <w:tcPr>
            <w:tcW w:w="3419" w:type="pct"/>
          </w:tcPr>
          <w:p w:rsidR="00CD7E9E" w:rsidRPr="00D93F67" w:rsidRDefault="00CD7E9E" w:rsidP="00CD7E9E">
            <w:pPr>
              <w:pStyle w:val="tdindent-1"/>
            </w:pPr>
            <w:r w:rsidRPr="00D93F67">
              <w:t>Prepaid rent……….……………………………………..……</w:t>
            </w:r>
          </w:p>
        </w:tc>
        <w:tc>
          <w:tcPr>
            <w:tcW w:w="687" w:type="pct"/>
          </w:tcPr>
          <w:p w:rsidR="00CD7E9E" w:rsidRPr="00D93F67" w:rsidRDefault="00CD7E9E" w:rsidP="00CD7E9E">
            <w:pPr>
              <w:pStyle w:val="TableParagraph"/>
              <w:spacing w:before="10" w:after="0" w:line="360" w:lineRule="auto"/>
              <w:ind w:right="109"/>
              <w:jc w:val="right"/>
              <w:rPr>
                <w:rFonts w:ascii="Arial" w:hAnsi="Arial"/>
                <w:szCs w:val="20"/>
                <w:u w:val="single"/>
              </w:rPr>
            </w:pPr>
            <w:r w:rsidRPr="00D93F67">
              <w:rPr>
                <w:rFonts w:ascii="Arial" w:hAnsi="Arial"/>
                <w:szCs w:val="20"/>
                <w:u w:val="single"/>
              </w:rPr>
              <w:t>54,000</w:t>
            </w:r>
          </w:p>
        </w:tc>
        <w:tc>
          <w:tcPr>
            <w:tcW w:w="894" w:type="pct"/>
          </w:tcPr>
          <w:p w:rsidR="00CD7E9E" w:rsidRPr="00D93F67" w:rsidRDefault="00CD7E9E" w:rsidP="00CD7E9E">
            <w:pPr>
              <w:pStyle w:val="TableParagraph"/>
              <w:spacing w:after="0" w:line="360" w:lineRule="auto"/>
              <w:jc w:val="right"/>
              <w:rPr>
                <w:rFonts w:ascii="Arial" w:hAnsi="Arial"/>
                <w:szCs w:val="20"/>
              </w:rPr>
            </w:pPr>
          </w:p>
        </w:tc>
      </w:tr>
      <w:tr w:rsidR="00CD7E9E" w:rsidRPr="00D93F67" w:rsidTr="00513FDD">
        <w:trPr>
          <w:trHeight w:val="250"/>
        </w:trPr>
        <w:tc>
          <w:tcPr>
            <w:tcW w:w="3419" w:type="pct"/>
          </w:tcPr>
          <w:p w:rsidR="00CD7E9E" w:rsidRPr="00D93F67" w:rsidRDefault="00CD7E9E" w:rsidP="00CD7E9E">
            <w:pPr>
              <w:pStyle w:val="tdindent-2"/>
            </w:pPr>
            <w:r w:rsidRPr="00D93F67">
              <w:t>Total current assets………………………………………</w:t>
            </w:r>
          </w:p>
        </w:tc>
        <w:tc>
          <w:tcPr>
            <w:tcW w:w="687" w:type="pct"/>
          </w:tcPr>
          <w:p w:rsidR="00CD7E9E" w:rsidRPr="00D93F67" w:rsidRDefault="00CD7E9E" w:rsidP="00CD7E9E">
            <w:pPr>
              <w:pStyle w:val="TableParagraph"/>
              <w:spacing w:after="0" w:line="360" w:lineRule="auto"/>
              <w:jc w:val="right"/>
              <w:rPr>
                <w:rFonts w:ascii="Arial" w:hAnsi="Arial"/>
                <w:szCs w:val="20"/>
              </w:rPr>
            </w:pPr>
          </w:p>
        </w:tc>
        <w:tc>
          <w:tcPr>
            <w:tcW w:w="894" w:type="pct"/>
          </w:tcPr>
          <w:p w:rsidR="00CD7E9E" w:rsidRPr="00D93F67" w:rsidRDefault="00CD7E9E" w:rsidP="00CD7E9E">
            <w:pPr>
              <w:pStyle w:val="TableParagraph"/>
              <w:spacing w:after="0" w:line="360" w:lineRule="auto"/>
              <w:ind w:left="571"/>
              <w:jc w:val="right"/>
              <w:rPr>
                <w:rFonts w:ascii="Arial" w:hAnsi="Arial"/>
                <w:szCs w:val="20"/>
              </w:rPr>
            </w:pPr>
            <w:r w:rsidRPr="00D93F67">
              <w:rPr>
                <w:rFonts w:ascii="Arial" w:hAnsi="Arial"/>
                <w:szCs w:val="20"/>
              </w:rPr>
              <w:t>$555,400</w:t>
            </w:r>
          </w:p>
        </w:tc>
      </w:tr>
      <w:tr w:rsidR="00CD7E9E" w:rsidRPr="00D93F67" w:rsidTr="00513FDD">
        <w:trPr>
          <w:trHeight w:val="250"/>
        </w:trPr>
        <w:tc>
          <w:tcPr>
            <w:tcW w:w="3419" w:type="pct"/>
          </w:tcPr>
          <w:p w:rsidR="00CD7E9E" w:rsidRPr="00D93F67" w:rsidRDefault="00CD7E9E" w:rsidP="00CD7E9E">
            <w:pPr>
              <w:pStyle w:val="TableParagraph"/>
              <w:spacing w:after="0" w:line="360" w:lineRule="auto"/>
              <w:rPr>
                <w:rFonts w:ascii="Arial" w:hAnsi="Arial"/>
                <w:szCs w:val="20"/>
              </w:rPr>
            </w:pPr>
            <w:r w:rsidRPr="00D93F67">
              <w:rPr>
                <w:rFonts w:ascii="Arial" w:hAnsi="Arial"/>
                <w:szCs w:val="20"/>
              </w:rPr>
              <w:t>Long-term investments:</w:t>
            </w:r>
          </w:p>
        </w:tc>
        <w:tc>
          <w:tcPr>
            <w:tcW w:w="687" w:type="pct"/>
          </w:tcPr>
          <w:p w:rsidR="00CD7E9E" w:rsidRPr="00D93F67" w:rsidRDefault="00CD7E9E" w:rsidP="00CD7E9E">
            <w:pPr>
              <w:pStyle w:val="TableParagraph"/>
              <w:spacing w:after="0" w:line="360" w:lineRule="auto"/>
              <w:jc w:val="right"/>
              <w:rPr>
                <w:rFonts w:ascii="Arial" w:hAnsi="Arial"/>
                <w:szCs w:val="20"/>
              </w:rPr>
            </w:pPr>
          </w:p>
        </w:tc>
        <w:tc>
          <w:tcPr>
            <w:tcW w:w="894" w:type="pct"/>
          </w:tcPr>
          <w:p w:rsidR="00CD7E9E" w:rsidRPr="00D93F67" w:rsidRDefault="00CD7E9E" w:rsidP="00CD7E9E">
            <w:pPr>
              <w:pStyle w:val="TableParagraph"/>
              <w:spacing w:after="0" w:line="360" w:lineRule="auto"/>
              <w:ind w:left="571"/>
              <w:jc w:val="right"/>
              <w:rPr>
                <w:rFonts w:ascii="Arial" w:hAnsi="Arial"/>
                <w:szCs w:val="20"/>
              </w:rPr>
            </w:pPr>
          </w:p>
        </w:tc>
      </w:tr>
      <w:tr w:rsidR="00CD7E9E" w:rsidRPr="00D93F67" w:rsidTr="00513FDD">
        <w:trPr>
          <w:trHeight w:val="250"/>
        </w:trPr>
        <w:tc>
          <w:tcPr>
            <w:tcW w:w="3419" w:type="pct"/>
          </w:tcPr>
          <w:p w:rsidR="00CD7E9E" w:rsidRPr="00D93F67" w:rsidRDefault="00CD7E9E" w:rsidP="00CD7E9E">
            <w:pPr>
              <w:pStyle w:val="tdindent-1"/>
            </w:pPr>
            <w:r w:rsidRPr="00D93F67">
              <w:t>Investment……………………...…………………………...…</w:t>
            </w:r>
          </w:p>
        </w:tc>
        <w:tc>
          <w:tcPr>
            <w:tcW w:w="687" w:type="pct"/>
          </w:tcPr>
          <w:p w:rsidR="00CD7E9E" w:rsidRPr="00D93F67" w:rsidRDefault="00CD7E9E" w:rsidP="00CD7E9E">
            <w:pPr>
              <w:pStyle w:val="TableParagraph"/>
              <w:spacing w:after="0" w:line="360" w:lineRule="auto"/>
              <w:jc w:val="right"/>
              <w:rPr>
                <w:rFonts w:ascii="Arial" w:hAnsi="Arial"/>
                <w:szCs w:val="20"/>
              </w:rPr>
            </w:pPr>
          </w:p>
        </w:tc>
        <w:tc>
          <w:tcPr>
            <w:tcW w:w="894" w:type="pct"/>
          </w:tcPr>
          <w:p w:rsidR="00CD7E9E" w:rsidRPr="00D93F67" w:rsidRDefault="00CD7E9E" w:rsidP="00CD7E9E">
            <w:pPr>
              <w:pStyle w:val="TableParagraph"/>
              <w:spacing w:after="0" w:line="360" w:lineRule="auto"/>
              <w:ind w:left="571"/>
              <w:jc w:val="right"/>
              <w:rPr>
                <w:rFonts w:ascii="Arial" w:hAnsi="Arial"/>
                <w:szCs w:val="20"/>
              </w:rPr>
            </w:pPr>
            <w:r w:rsidRPr="00D93F67">
              <w:rPr>
                <w:rFonts w:ascii="Arial" w:hAnsi="Arial"/>
                <w:szCs w:val="20"/>
              </w:rPr>
              <w:t>110,900</w:t>
            </w:r>
          </w:p>
        </w:tc>
      </w:tr>
      <w:tr w:rsidR="00CD7E9E" w:rsidRPr="00D93F67" w:rsidTr="00513FDD">
        <w:trPr>
          <w:trHeight w:val="250"/>
        </w:trPr>
        <w:tc>
          <w:tcPr>
            <w:tcW w:w="3419" w:type="pct"/>
          </w:tcPr>
          <w:p w:rsidR="00CD7E9E" w:rsidRPr="00D93F67" w:rsidRDefault="00CD7E9E" w:rsidP="00CD7E9E">
            <w:pPr>
              <w:pStyle w:val="TableParagraph"/>
              <w:spacing w:after="0" w:line="360" w:lineRule="auto"/>
              <w:rPr>
                <w:rFonts w:ascii="Arial" w:hAnsi="Arial"/>
                <w:szCs w:val="20"/>
              </w:rPr>
            </w:pPr>
            <w:r w:rsidRPr="00D93F67">
              <w:rPr>
                <w:rFonts w:ascii="Arial" w:hAnsi="Arial"/>
                <w:szCs w:val="20"/>
              </w:rPr>
              <w:t>Property, plant, and equipment:</w:t>
            </w:r>
          </w:p>
        </w:tc>
        <w:tc>
          <w:tcPr>
            <w:tcW w:w="687" w:type="pct"/>
          </w:tcPr>
          <w:p w:rsidR="00CD7E9E" w:rsidRPr="00D93F67" w:rsidRDefault="00CD7E9E" w:rsidP="00CD7E9E">
            <w:pPr>
              <w:pStyle w:val="TableParagraph"/>
              <w:spacing w:after="0" w:line="360" w:lineRule="auto"/>
              <w:jc w:val="right"/>
              <w:rPr>
                <w:rFonts w:ascii="Arial" w:hAnsi="Arial"/>
                <w:szCs w:val="20"/>
              </w:rPr>
            </w:pPr>
          </w:p>
        </w:tc>
        <w:tc>
          <w:tcPr>
            <w:tcW w:w="894" w:type="pct"/>
          </w:tcPr>
          <w:p w:rsidR="00CD7E9E" w:rsidRPr="00D93F67" w:rsidRDefault="00CD7E9E" w:rsidP="00CD7E9E">
            <w:pPr>
              <w:pStyle w:val="TableParagraph"/>
              <w:spacing w:after="0" w:line="360" w:lineRule="auto"/>
              <w:ind w:left="571"/>
              <w:jc w:val="right"/>
              <w:rPr>
                <w:rFonts w:ascii="Arial" w:hAnsi="Arial"/>
                <w:szCs w:val="20"/>
              </w:rPr>
            </w:pPr>
          </w:p>
        </w:tc>
      </w:tr>
      <w:tr w:rsidR="00CD7E9E" w:rsidRPr="00D93F67" w:rsidTr="00513FDD">
        <w:trPr>
          <w:trHeight w:val="250"/>
        </w:trPr>
        <w:tc>
          <w:tcPr>
            <w:tcW w:w="3419" w:type="pct"/>
          </w:tcPr>
          <w:p w:rsidR="00CD7E9E" w:rsidRPr="00D93F67" w:rsidRDefault="00CD7E9E" w:rsidP="00CD7E9E">
            <w:pPr>
              <w:pStyle w:val="tdindent-1"/>
            </w:pPr>
            <w:r w:rsidRPr="00D93F67">
              <w:t>Furniture…………………………………………</w:t>
            </w:r>
          </w:p>
        </w:tc>
        <w:tc>
          <w:tcPr>
            <w:tcW w:w="687" w:type="pct"/>
          </w:tcPr>
          <w:p w:rsidR="00CD7E9E" w:rsidRPr="00D93F67" w:rsidRDefault="00CD7E9E" w:rsidP="00CD7E9E">
            <w:pPr>
              <w:pStyle w:val="TableParagraph"/>
              <w:spacing w:after="0" w:line="360" w:lineRule="auto"/>
              <w:jc w:val="right"/>
              <w:rPr>
                <w:rFonts w:ascii="Arial" w:hAnsi="Arial"/>
                <w:szCs w:val="20"/>
              </w:rPr>
            </w:pPr>
            <w:r w:rsidRPr="00D93F67">
              <w:rPr>
                <w:rFonts w:ascii="Arial" w:hAnsi="Arial"/>
              </w:rPr>
              <w:t>88,000</w:t>
            </w:r>
          </w:p>
        </w:tc>
        <w:tc>
          <w:tcPr>
            <w:tcW w:w="894" w:type="pct"/>
          </w:tcPr>
          <w:p w:rsidR="00CD7E9E" w:rsidRPr="00D93F67" w:rsidRDefault="00CD7E9E" w:rsidP="00CD7E9E">
            <w:pPr>
              <w:pStyle w:val="TableParagraph"/>
              <w:spacing w:after="0" w:line="360" w:lineRule="auto"/>
              <w:ind w:left="571"/>
              <w:jc w:val="right"/>
              <w:rPr>
                <w:rFonts w:ascii="Arial" w:hAnsi="Arial"/>
                <w:szCs w:val="20"/>
              </w:rPr>
            </w:pPr>
          </w:p>
        </w:tc>
      </w:tr>
      <w:tr w:rsidR="00CD7E9E" w:rsidRPr="00D93F67" w:rsidTr="00513FDD">
        <w:trPr>
          <w:trHeight w:val="250"/>
        </w:trPr>
        <w:tc>
          <w:tcPr>
            <w:tcW w:w="3419" w:type="pct"/>
          </w:tcPr>
          <w:p w:rsidR="00CD7E9E" w:rsidRPr="00D93F67" w:rsidRDefault="00CD7E9E" w:rsidP="00CD7E9E">
            <w:pPr>
              <w:pStyle w:val="tdindent-1"/>
            </w:pPr>
            <w:r w:rsidRPr="00D93F67">
              <w:t>Less: Accumulated depreciation……………………………</w:t>
            </w:r>
          </w:p>
        </w:tc>
        <w:tc>
          <w:tcPr>
            <w:tcW w:w="687" w:type="pct"/>
          </w:tcPr>
          <w:p w:rsidR="00CD7E9E" w:rsidRPr="00D93F67" w:rsidRDefault="00CD7E9E" w:rsidP="00CD7E9E">
            <w:pPr>
              <w:pStyle w:val="TableParagraph"/>
              <w:spacing w:after="0" w:line="360" w:lineRule="auto"/>
              <w:jc w:val="right"/>
              <w:rPr>
                <w:rFonts w:ascii="Arial" w:hAnsi="Arial"/>
                <w:szCs w:val="20"/>
                <w:u w:val="single"/>
              </w:rPr>
            </w:pPr>
            <w:r w:rsidRPr="00D93F67">
              <w:rPr>
                <w:rFonts w:ascii="Arial" w:hAnsi="Arial"/>
                <w:u w:val="single"/>
              </w:rPr>
              <w:t>(23,700)</w:t>
            </w:r>
          </w:p>
        </w:tc>
        <w:tc>
          <w:tcPr>
            <w:tcW w:w="894" w:type="pct"/>
          </w:tcPr>
          <w:p w:rsidR="00CD7E9E" w:rsidRPr="00D93F67" w:rsidRDefault="00CD7E9E" w:rsidP="00CD7E9E">
            <w:pPr>
              <w:pStyle w:val="TableParagraph"/>
              <w:spacing w:after="0" w:line="360" w:lineRule="auto"/>
              <w:ind w:left="571"/>
              <w:jc w:val="right"/>
              <w:rPr>
                <w:rFonts w:ascii="Arial" w:hAnsi="Arial"/>
                <w:szCs w:val="20"/>
                <w:u w:val="single"/>
              </w:rPr>
            </w:pPr>
            <w:r w:rsidRPr="00D93F67">
              <w:rPr>
                <w:rFonts w:ascii="Arial" w:hAnsi="Arial"/>
                <w:u w:val="single"/>
              </w:rPr>
              <w:t>64,300</w:t>
            </w:r>
          </w:p>
        </w:tc>
      </w:tr>
      <w:tr w:rsidR="00CD7E9E" w:rsidRPr="00D93F67" w:rsidTr="00513FDD">
        <w:trPr>
          <w:trHeight w:val="250"/>
        </w:trPr>
        <w:tc>
          <w:tcPr>
            <w:tcW w:w="3419" w:type="pct"/>
          </w:tcPr>
          <w:p w:rsidR="00CD7E9E" w:rsidRPr="00D93F67" w:rsidRDefault="00CD7E9E" w:rsidP="00CD7E9E">
            <w:pPr>
              <w:pStyle w:val="TableParagraph"/>
              <w:spacing w:after="0" w:line="360" w:lineRule="auto"/>
              <w:rPr>
                <w:rFonts w:ascii="Arial" w:hAnsi="Arial"/>
                <w:szCs w:val="20"/>
              </w:rPr>
            </w:pPr>
            <w:r w:rsidRPr="00D93F67">
              <w:rPr>
                <w:rFonts w:ascii="Arial" w:hAnsi="Arial"/>
              </w:rPr>
              <w:t>Total assets……………………………………………..…………</w:t>
            </w:r>
          </w:p>
        </w:tc>
        <w:tc>
          <w:tcPr>
            <w:tcW w:w="687" w:type="pct"/>
          </w:tcPr>
          <w:p w:rsidR="00CD7E9E" w:rsidRPr="00D93F67" w:rsidRDefault="00CD7E9E" w:rsidP="00CD7E9E">
            <w:pPr>
              <w:pStyle w:val="TableParagraph"/>
              <w:spacing w:after="0" w:line="360" w:lineRule="auto"/>
              <w:jc w:val="right"/>
              <w:rPr>
                <w:rFonts w:ascii="Arial" w:hAnsi="Arial"/>
                <w:szCs w:val="20"/>
              </w:rPr>
            </w:pPr>
          </w:p>
        </w:tc>
        <w:tc>
          <w:tcPr>
            <w:tcW w:w="894" w:type="pct"/>
          </w:tcPr>
          <w:p w:rsidR="00CD7E9E" w:rsidRPr="00D93F67" w:rsidRDefault="00CD7E9E" w:rsidP="00CD7E9E">
            <w:pPr>
              <w:pStyle w:val="TableParagraph"/>
              <w:spacing w:after="0" w:line="360" w:lineRule="auto"/>
              <w:ind w:left="571"/>
              <w:jc w:val="right"/>
              <w:rPr>
                <w:rFonts w:ascii="Arial" w:hAnsi="Arial"/>
                <w:szCs w:val="20"/>
                <w:u w:val="double"/>
              </w:rPr>
            </w:pPr>
            <w:r w:rsidRPr="00D93F67">
              <w:rPr>
                <w:rFonts w:ascii="Arial" w:hAnsi="Arial"/>
                <w:u w:val="double"/>
              </w:rPr>
              <w:t>$730,600</w:t>
            </w:r>
          </w:p>
        </w:tc>
      </w:tr>
    </w:tbl>
    <w:p w:rsidR="00CD7E9E" w:rsidRPr="00D93F67" w:rsidRDefault="00CD7E9E" w:rsidP="007644B3">
      <w:pPr>
        <w:pStyle w:val="ListParagraph"/>
        <w:spacing w:before="120" w:line="360" w:lineRule="auto"/>
        <w:ind w:left="526"/>
        <w:jc w:val="center"/>
        <w:rPr>
          <w:b/>
          <w:bCs/>
          <w:sz w:val="20"/>
        </w:rPr>
      </w:pPr>
      <w:r w:rsidRPr="00D93F67">
        <w:rPr>
          <w:b/>
          <w:bCs/>
          <w:sz w:val="20"/>
        </w:rPr>
        <w:t>Liabilities and Shareholders’ Equity</w:t>
      </w:r>
    </w:p>
    <w:tbl>
      <w:tblPr>
        <w:tblW w:w="5000" w:type="pct"/>
        <w:tblCellMar>
          <w:left w:w="0" w:type="dxa"/>
          <w:right w:w="0" w:type="dxa"/>
        </w:tblCellMar>
        <w:tblLook w:val="01E0"/>
      </w:tblPr>
      <w:tblGrid>
        <w:gridCol w:w="6819"/>
        <w:gridCol w:w="1370"/>
        <w:gridCol w:w="1783"/>
      </w:tblGrid>
      <w:tr w:rsidR="00CD7E9E" w:rsidRPr="00D93F67" w:rsidTr="00513FDD">
        <w:trPr>
          <w:trHeight w:val="250"/>
        </w:trPr>
        <w:tc>
          <w:tcPr>
            <w:tcW w:w="3419" w:type="pct"/>
          </w:tcPr>
          <w:p w:rsidR="00CD7E9E" w:rsidRPr="00D93F67" w:rsidRDefault="00CD7E9E" w:rsidP="00513FDD">
            <w:pPr>
              <w:pStyle w:val="TableParagraph"/>
              <w:spacing w:line="231" w:lineRule="exact"/>
              <w:rPr>
                <w:rFonts w:ascii="Arial" w:hAnsi="Arial"/>
              </w:rPr>
            </w:pPr>
            <w:r w:rsidRPr="00D93F67">
              <w:rPr>
                <w:rFonts w:ascii="Arial" w:hAnsi="Arial"/>
                <w:szCs w:val="20"/>
              </w:rPr>
              <w:t>Current liabilities:</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D5859">
            <w:pPr>
              <w:pStyle w:val="tdindent-1"/>
            </w:pPr>
            <w:r w:rsidRPr="00D93F67">
              <w:t>Accounts payable………………………………………………</w:t>
            </w:r>
          </w:p>
        </w:tc>
        <w:tc>
          <w:tcPr>
            <w:tcW w:w="687" w:type="pct"/>
          </w:tcPr>
          <w:p w:rsidR="00CD7E9E" w:rsidRPr="00D93F67" w:rsidRDefault="00CD7E9E" w:rsidP="007644B3">
            <w:pPr>
              <w:pStyle w:val="TableParagraph"/>
              <w:spacing w:line="360" w:lineRule="auto"/>
              <w:jc w:val="right"/>
              <w:rPr>
                <w:rFonts w:ascii="Arial" w:hAnsi="Arial"/>
                <w:szCs w:val="20"/>
              </w:rPr>
            </w:pPr>
            <w:r w:rsidRPr="00D93F67">
              <w:rPr>
                <w:rFonts w:ascii="Arial" w:hAnsi="Arial"/>
                <w:szCs w:val="20"/>
              </w:rPr>
              <w:t>$104,700</w:t>
            </w: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D5859">
            <w:pPr>
              <w:pStyle w:val="tdindent-1"/>
            </w:pPr>
            <w:r w:rsidRPr="00D93F67">
              <w:t>Note payable.…………….………………………………………</w:t>
            </w:r>
            <w:r w:rsidRPr="00D93F67">
              <w:tab/>
            </w:r>
          </w:p>
        </w:tc>
        <w:tc>
          <w:tcPr>
            <w:tcW w:w="687" w:type="pct"/>
          </w:tcPr>
          <w:p w:rsidR="00CD7E9E" w:rsidRPr="00D93F67" w:rsidRDefault="00CD7E9E" w:rsidP="007644B3">
            <w:pPr>
              <w:pStyle w:val="TableParagraph"/>
              <w:spacing w:line="360" w:lineRule="auto"/>
              <w:jc w:val="right"/>
              <w:rPr>
                <w:rFonts w:ascii="Arial" w:hAnsi="Arial"/>
                <w:szCs w:val="20"/>
              </w:rPr>
            </w:pPr>
            <w:r w:rsidRPr="00D93F67">
              <w:rPr>
                <w:rFonts w:ascii="Arial" w:hAnsi="Arial"/>
                <w:szCs w:val="20"/>
              </w:rPr>
              <w:t>50,000</w:t>
            </w: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D5859">
            <w:pPr>
              <w:pStyle w:val="tdindent-1"/>
            </w:pPr>
            <w:r w:rsidRPr="00D93F67">
              <w:t>Income taxes payable</w:t>
            </w:r>
            <w:r w:rsidR="008D5859" w:rsidRPr="00D93F67">
              <w:t>.…………….………………………………………</w:t>
            </w:r>
          </w:p>
        </w:tc>
        <w:tc>
          <w:tcPr>
            <w:tcW w:w="687" w:type="pct"/>
          </w:tcPr>
          <w:p w:rsidR="00CD7E9E" w:rsidRPr="00D93F67" w:rsidRDefault="00CD7E9E" w:rsidP="007644B3">
            <w:pPr>
              <w:pStyle w:val="TableParagraph"/>
              <w:spacing w:line="360" w:lineRule="auto"/>
              <w:jc w:val="right"/>
              <w:rPr>
                <w:rFonts w:ascii="Arial" w:hAnsi="Arial"/>
                <w:szCs w:val="20"/>
              </w:rPr>
            </w:pPr>
            <w:r w:rsidRPr="00D93F67">
              <w:rPr>
                <w:rFonts w:ascii="Arial" w:hAnsi="Arial"/>
                <w:szCs w:val="20"/>
                <w:u w:val="single"/>
              </w:rPr>
              <w:t>11,400</w:t>
            </w: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A1446">
            <w:pPr>
              <w:pStyle w:val="tdindent-2"/>
            </w:pPr>
            <w:r w:rsidRPr="00D93F67">
              <w:t>Total current liabilities………………………………………</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r w:rsidRPr="00D93F67">
              <w:rPr>
                <w:rFonts w:ascii="Arial" w:hAnsi="Arial"/>
                <w:szCs w:val="20"/>
              </w:rPr>
              <w:t>$166,100</w:t>
            </w:r>
          </w:p>
        </w:tc>
      </w:tr>
      <w:tr w:rsidR="00CD7E9E" w:rsidRPr="00D93F67" w:rsidTr="00513FDD">
        <w:trPr>
          <w:trHeight w:val="250"/>
        </w:trPr>
        <w:tc>
          <w:tcPr>
            <w:tcW w:w="3419" w:type="pct"/>
          </w:tcPr>
          <w:p w:rsidR="00CD7E9E" w:rsidRPr="00D93F67" w:rsidRDefault="00CD7E9E" w:rsidP="00513FDD">
            <w:pPr>
              <w:pStyle w:val="TableParagraph"/>
              <w:spacing w:line="231" w:lineRule="exact"/>
              <w:rPr>
                <w:rFonts w:ascii="Arial" w:hAnsi="Arial"/>
              </w:rPr>
            </w:pPr>
            <w:r w:rsidRPr="00D93F67">
              <w:rPr>
                <w:rFonts w:ascii="Arial" w:hAnsi="Arial"/>
                <w:szCs w:val="20"/>
              </w:rPr>
              <w:t>Long-term liabilities:</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31CD4">
            <w:pPr>
              <w:pStyle w:val="tdindent-1"/>
            </w:pPr>
            <w:r w:rsidRPr="00D93F67">
              <w:t>Bonds payable……………………………………………………</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r w:rsidRPr="00D93F67">
              <w:rPr>
                <w:rFonts w:ascii="Arial" w:hAnsi="Arial"/>
                <w:szCs w:val="20"/>
                <w:u w:val="single"/>
              </w:rPr>
              <w:t>180,000</w:t>
            </w:r>
          </w:p>
        </w:tc>
      </w:tr>
      <w:tr w:rsidR="00CD7E9E" w:rsidRPr="00D93F67" w:rsidTr="00513FDD">
        <w:trPr>
          <w:trHeight w:val="250"/>
        </w:trPr>
        <w:tc>
          <w:tcPr>
            <w:tcW w:w="3419" w:type="pct"/>
          </w:tcPr>
          <w:p w:rsidR="00CD7E9E" w:rsidRPr="00D93F67" w:rsidRDefault="00CD7E9E" w:rsidP="00831CD4">
            <w:pPr>
              <w:pStyle w:val="tdindent-2"/>
            </w:pPr>
            <w:r w:rsidRPr="00D93F67">
              <w:t>Total liabilities…………………………………………………</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r w:rsidRPr="00D93F67">
              <w:rPr>
                <w:rFonts w:ascii="Arial" w:hAnsi="Arial"/>
                <w:szCs w:val="20"/>
              </w:rPr>
              <w:t>346,100</w:t>
            </w:r>
          </w:p>
        </w:tc>
      </w:tr>
      <w:tr w:rsidR="00CD7E9E" w:rsidRPr="00D93F67" w:rsidTr="00513FDD">
        <w:trPr>
          <w:trHeight w:val="250"/>
        </w:trPr>
        <w:tc>
          <w:tcPr>
            <w:tcW w:w="3419" w:type="pct"/>
          </w:tcPr>
          <w:p w:rsidR="00CD7E9E" w:rsidRPr="00D93F67" w:rsidRDefault="00CD7E9E" w:rsidP="00513FDD">
            <w:pPr>
              <w:pStyle w:val="TableParagraph"/>
              <w:spacing w:line="231" w:lineRule="exact"/>
              <w:rPr>
                <w:rFonts w:ascii="Arial" w:hAnsi="Arial"/>
              </w:rPr>
            </w:pPr>
            <w:r w:rsidRPr="00D93F67">
              <w:rPr>
                <w:rFonts w:ascii="Arial" w:hAnsi="Arial"/>
                <w:szCs w:val="20"/>
              </w:rPr>
              <w:lastRenderedPageBreak/>
              <w:t>Shareholders’ equity:</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A1446">
            <w:pPr>
              <w:pStyle w:val="tdindent-1"/>
            </w:pPr>
            <w:r w:rsidRPr="00D93F67">
              <w:t>Common shares…………………………………………………</w:t>
            </w:r>
          </w:p>
        </w:tc>
        <w:tc>
          <w:tcPr>
            <w:tcW w:w="687" w:type="pct"/>
          </w:tcPr>
          <w:p w:rsidR="00CD7E9E" w:rsidRPr="00D93F67" w:rsidRDefault="00CD7E9E" w:rsidP="007644B3">
            <w:pPr>
              <w:pStyle w:val="TableParagraph"/>
              <w:spacing w:line="360" w:lineRule="auto"/>
              <w:jc w:val="right"/>
              <w:rPr>
                <w:rFonts w:ascii="Arial" w:hAnsi="Arial"/>
                <w:szCs w:val="20"/>
              </w:rPr>
            </w:pPr>
            <w:r w:rsidRPr="00D93F67">
              <w:rPr>
                <w:rFonts w:ascii="Arial" w:hAnsi="Arial"/>
                <w:szCs w:val="20"/>
              </w:rPr>
              <w:t>300,000</w:t>
            </w: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A1446">
            <w:pPr>
              <w:pStyle w:val="tdindent-1"/>
            </w:pPr>
            <w:r w:rsidRPr="00D93F67">
              <w:t>Retained earnings</w:t>
            </w:r>
            <w:r w:rsidR="008A1446" w:rsidRPr="00D93F67">
              <w:t>………………………………………………</w:t>
            </w:r>
          </w:p>
        </w:tc>
        <w:tc>
          <w:tcPr>
            <w:tcW w:w="687" w:type="pct"/>
          </w:tcPr>
          <w:p w:rsidR="00CD7E9E" w:rsidRPr="00D93F67" w:rsidRDefault="00CD7E9E" w:rsidP="007644B3">
            <w:pPr>
              <w:pStyle w:val="TableParagraph"/>
              <w:spacing w:line="360" w:lineRule="auto"/>
              <w:jc w:val="right"/>
              <w:rPr>
                <w:rFonts w:ascii="Arial" w:hAnsi="Arial"/>
                <w:szCs w:val="20"/>
              </w:rPr>
            </w:pPr>
            <w:r w:rsidRPr="00D93F67">
              <w:rPr>
                <w:rFonts w:ascii="Arial" w:hAnsi="Arial"/>
                <w:szCs w:val="20"/>
                <w:u w:val="single"/>
              </w:rPr>
              <w:t>84,500</w:t>
            </w:r>
          </w:p>
        </w:tc>
        <w:tc>
          <w:tcPr>
            <w:tcW w:w="894" w:type="pct"/>
          </w:tcPr>
          <w:p w:rsidR="00CD7E9E" w:rsidRPr="00D93F67" w:rsidRDefault="00CD7E9E" w:rsidP="00513FDD">
            <w:pPr>
              <w:pStyle w:val="TableParagraph"/>
              <w:spacing w:line="231" w:lineRule="exact"/>
              <w:ind w:left="571"/>
              <w:jc w:val="right"/>
              <w:rPr>
                <w:rFonts w:ascii="Arial" w:hAnsi="Arial"/>
                <w:u w:val="double"/>
              </w:rPr>
            </w:pPr>
          </w:p>
        </w:tc>
      </w:tr>
      <w:tr w:rsidR="00CD7E9E" w:rsidRPr="00D93F67" w:rsidTr="00513FDD">
        <w:trPr>
          <w:trHeight w:val="250"/>
        </w:trPr>
        <w:tc>
          <w:tcPr>
            <w:tcW w:w="3419" w:type="pct"/>
          </w:tcPr>
          <w:p w:rsidR="00CD7E9E" w:rsidRPr="00D93F67" w:rsidRDefault="00CD7E9E" w:rsidP="00831CD4">
            <w:pPr>
              <w:pStyle w:val="tdindent-2"/>
            </w:pPr>
            <w:r w:rsidRPr="00D93F67">
              <w:t>Total shareholders’ equity…………………………………</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r w:rsidRPr="00D93F67">
              <w:rPr>
                <w:rFonts w:ascii="Arial" w:hAnsi="Arial"/>
                <w:szCs w:val="20"/>
                <w:u w:val="single"/>
              </w:rPr>
              <w:t>384,500</w:t>
            </w:r>
          </w:p>
        </w:tc>
      </w:tr>
      <w:tr w:rsidR="00CD7E9E" w:rsidRPr="00D93F67" w:rsidTr="00513FDD">
        <w:trPr>
          <w:trHeight w:val="250"/>
        </w:trPr>
        <w:tc>
          <w:tcPr>
            <w:tcW w:w="3419" w:type="pct"/>
          </w:tcPr>
          <w:p w:rsidR="00CD7E9E" w:rsidRPr="00D93F67" w:rsidRDefault="00CD7E9E" w:rsidP="00513FDD">
            <w:pPr>
              <w:pStyle w:val="TableParagraph"/>
              <w:spacing w:line="231" w:lineRule="exact"/>
              <w:rPr>
                <w:rFonts w:ascii="Arial" w:hAnsi="Arial"/>
              </w:rPr>
            </w:pPr>
            <w:r w:rsidRPr="00D93F67">
              <w:rPr>
                <w:rFonts w:ascii="Arial" w:hAnsi="Arial"/>
                <w:szCs w:val="20"/>
              </w:rPr>
              <w:t>Total liabilities and shareholders’ equity………………………</w:t>
            </w:r>
          </w:p>
        </w:tc>
        <w:tc>
          <w:tcPr>
            <w:tcW w:w="687" w:type="pct"/>
          </w:tcPr>
          <w:p w:rsidR="00CD7E9E" w:rsidRPr="00D93F67" w:rsidRDefault="00CD7E9E" w:rsidP="007644B3">
            <w:pPr>
              <w:pStyle w:val="TableParagraph"/>
              <w:spacing w:line="360" w:lineRule="auto"/>
              <w:jc w:val="right"/>
              <w:rPr>
                <w:rFonts w:ascii="Arial" w:hAnsi="Arial"/>
                <w:szCs w:val="20"/>
              </w:rPr>
            </w:pPr>
          </w:p>
        </w:tc>
        <w:tc>
          <w:tcPr>
            <w:tcW w:w="894" w:type="pct"/>
          </w:tcPr>
          <w:p w:rsidR="00CD7E9E" w:rsidRPr="00D93F67" w:rsidRDefault="00CD7E9E" w:rsidP="00513FDD">
            <w:pPr>
              <w:pStyle w:val="TableParagraph"/>
              <w:spacing w:line="231" w:lineRule="exact"/>
              <w:ind w:left="571"/>
              <w:jc w:val="right"/>
              <w:rPr>
                <w:rFonts w:ascii="Arial" w:hAnsi="Arial"/>
                <w:u w:val="double"/>
              </w:rPr>
            </w:pPr>
            <w:r w:rsidRPr="00D93F67">
              <w:rPr>
                <w:rFonts w:ascii="Arial" w:hAnsi="Arial"/>
                <w:szCs w:val="20"/>
                <w:u w:val="double"/>
              </w:rPr>
              <w:t>$730,600</w:t>
            </w:r>
          </w:p>
        </w:tc>
      </w:tr>
    </w:tbl>
    <w:p w:rsidR="00CD7E9E" w:rsidRPr="00D93F67" w:rsidRDefault="00CD7E9E" w:rsidP="0072149C">
      <w:pPr>
        <w:pStyle w:val="ListParagraph"/>
        <w:numPr>
          <w:ilvl w:val="0"/>
          <w:numId w:val="41"/>
        </w:numPr>
        <w:adjustRightInd w:val="0"/>
        <w:spacing w:before="120" w:line="360" w:lineRule="auto"/>
        <w:contextualSpacing/>
        <w:rPr>
          <w:b/>
          <w:sz w:val="20"/>
        </w:rPr>
      </w:pPr>
      <w:r w:rsidRPr="00D93F67">
        <w:rPr>
          <w:sz w:val="20"/>
        </w:rPr>
        <w:t xml:space="preserve">College Spirit has working capital of </w:t>
      </w:r>
      <w:r w:rsidR="004607F2" w:rsidRPr="00D93F67">
        <w:rPr>
          <w:position w:val="-14"/>
          <w:sz w:val="20"/>
        </w:rPr>
        <w:object w:dxaOrig="3220" w:dyaOrig="400">
          <v:shape id="_x0000_i1053" type="#_x0000_t75" alt="&quot;&quot;" style="width:160.5pt;height:20.25pt" o:ole="">
            <v:imagedata r:id="rId68" o:title=""/>
          </v:shape>
          <o:OLEObject Type="Embed" ProgID="Equation.DSMT4" ShapeID="_x0000_i1053" DrawAspect="Content" ObjectID="_1727598262" r:id="rId69"/>
        </w:object>
      </w:r>
      <w:r w:rsidRPr="00D93F67">
        <w:rPr>
          <w:sz w:val="20"/>
        </w:rPr>
        <w:t xml:space="preserve"> and a current ratio of</w:t>
      </w:r>
      <w:r w:rsidR="004607F2" w:rsidRPr="00D93F67">
        <w:rPr>
          <w:position w:val="-14"/>
          <w:sz w:val="20"/>
        </w:rPr>
        <w:object w:dxaOrig="2720" w:dyaOrig="400">
          <v:shape id="_x0000_i1054" type="#_x0000_t75" alt="&quot;&quot;" style="width:135.75pt;height:20.25pt" o:ole="">
            <v:imagedata r:id="rId70" o:title=""/>
          </v:shape>
          <o:OLEObject Type="Embed" ProgID="Equation.DSMT4" ShapeID="_x0000_i1054" DrawAspect="Content" ObjectID="_1727598263" r:id="rId71"/>
        </w:object>
      </w:r>
      <w:r w:rsidRPr="00D93F67">
        <w:rPr>
          <w:sz w:val="20"/>
        </w:rPr>
        <w:t>.</w:t>
      </w:r>
    </w:p>
    <w:p w:rsidR="00CD7E9E" w:rsidRPr="00D93F67" w:rsidRDefault="00CD7E9E" w:rsidP="0072149C">
      <w:pPr>
        <w:pStyle w:val="ListParagraph"/>
        <w:numPr>
          <w:ilvl w:val="0"/>
          <w:numId w:val="41"/>
        </w:numPr>
        <w:adjustRightInd w:val="0"/>
        <w:spacing w:line="360" w:lineRule="auto"/>
        <w:contextualSpacing/>
        <w:rPr>
          <w:b/>
          <w:sz w:val="20"/>
        </w:rPr>
      </w:pPr>
      <w:r w:rsidRPr="00D93F67">
        <w:rPr>
          <w:sz w:val="20"/>
        </w:rPr>
        <w:t>The working capital and current ratio show that College Spirit has adequate current assets to cover all of the current liabilities that will become due in the near future. Therefore, College Spirit’s liquidity should not be a major concern. Comparing these items to those of other companies in the same industry and examining the trends in these measures over time will yield additional insights.</w:t>
      </w:r>
    </w:p>
    <w:p w:rsidR="0072149C" w:rsidRPr="00D93F67" w:rsidRDefault="0072149C" w:rsidP="00602314">
      <w:pPr>
        <w:pStyle w:val="bmbold"/>
      </w:pPr>
      <w:r w:rsidRPr="00D93F67">
        <w:t>E 1-45</w:t>
      </w:r>
    </w:p>
    <w:p w:rsidR="0072149C" w:rsidRPr="00D93F67" w:rsidRDefault="0028659A" w:rsidP="0072149C">
      <w:pPr>
        <w:pStyle w:val="ListParagraph"/>
        <w:numPr>
          <w:ilvl w:val="0"/>
          <w:numId w:val="79"/>
        </w:numPr>
        <w:adjustRightInd w:val="0"/>
        <w:spacing w:line="360" w:lineRule="auto"/>
        <w:contextualSpacing/>
        <w:rPr>
          <w:sz w:val="20"/>
        </w:rPr>
      </w:pPr>
      <w:r w:rsidRPr="00D93F67">
        <w:rPr>
          <w:sz w:val="20"/>
        </w:rPr>
        <w:tab/>
      </w:r>
    </w:p>
    <w:p w:rsidR="0072149C" w:rsidRPr="00D93F67" w:rsidRDefault="0072149C" w:rsidP="00E4278B">
      <w:pPr>
        <w:pStyle w:val="ListParagraph"/>
        <w:spacing w:after="0" w:line="360" w:lineRule="auto"/>
        <w:ind w:left="0" w:firstLine="0"/>
        <w:jc w:val="center"/>
        <w:rPr>
          <w:b/>
          <w:bCs/>
          <w:sz w:val="20"/>
        </w:rPr>
      </w:pPr>
      <w:r w:rsidRPr="00D93F67">
        <w:rPr>
          <w:b/>
          <w:bCs/>
          <w:sz w:val="20"/>
        </w:rPr>
        <w:t>Bathsheba</w:t>
      </w:r>
      <w:r w:rsidR="00E4278B" w:rsidRPr="00D93F67">
        <w:rPr>
          <w:b/>
          <w:bCs/>
          <w:sz w:val="20"/>
        </w:rPr>
        <w:t xml:space="preserve"> </w:t>
      </w:r>
      <w:r w:rsidRPr="00D93F67">
        <w:rPr>
          <w:b/>
          <w:bCs/>
          <w:sz w:val="20"/>
        </w:rPr>
        <w:t>Company</w:t>
      </w:r>
    </w:p>
    <w:p w:rsidR="0072149C" w:rsidRPr="00D93F67" w:rsidRDefault="0072149C" w:rsidP="00E4278B">
      <w:pPr>
        <w:pStyle w:val="ListParagraph"/>
        <w:spacing w:after="0" w:line="360" w:lineRule="auto"/>
        <w:ind w:left="0" w:firstLine="0"/>
        <w:jc w:val="center"/>
        <w:rPr>
          <w:b/>
          <w:bCs/>
          <w:sz w:val="20"/>
        </w:rPr>
      </w:pPr>
      <w:r w:rsidRPr="00D93F67">
        <w:rPr>
          <w:b/>
          <w:bCs/>
          <w:sz w:val="20"/>
        </w:rPr>
        <w:t>Statement of Financial Position</w:t>
      </w:r>
    </w:p>
    <w:p w:rsidR="0072149C" w:rsidRPr="00D93F67" w:rsidRDefault="0072149C" w:rsidP="00E4278B">
      <w:pPr>
        <w:pStyle w:val="ListParagraph"/>
        <w:spacing w:after="0" w:line="360" w:lineRule="auto"/>
        <w:ind w:left="526"/>
        <w:jc w:val="center"/>
        <w:rPr>
          <w:b/>
          <w:bCs/>
          <w:sz w:val="20"/>
        </w:rPr>
      </w:pPr>
      <w:r w:rsidRPr="00D93F67">
        <w:rPr>
          <w:b/>
          <w:bCs/>
          <w:sz w:val="20"/>
        </w:rPr>
        <w:t>December 31, 2022</w:t>
      </w:r>
    </w:p>
    <w:p w:rsidR="0072149C" w:rsidRPr="00D93F67" w:rsidRDefault="0072149C" w:rsidP="00E4278B">
      <w:pPr>
        <w:spacing w:line="360" w:lineRule="auto"/>
        <w:jc w:val="center"/>
        <w:rPr>
          <w:b/>
          <w:bCs/>
          <w:sz w:val="20"/>
        </w:rPr>
      </w:pPr>
      <w:r w:rsidRPr="00D93F67">
        <w:rPr>
          <w:b/>
          <w:bCs/>
          <w:sz w:val="20"/>
        </w:rPr>
        <w:t>Assets</w:t>
      </w:r>
    </w:p>
    <w:tbl>
      <w:tblPr>
        <w:tblW w:w="5000" w:type="pct"/>
        <w:tblCellMar>
          <w:left w:w="0" w:type="dxa"/>
          <w:right w:w="0" w:type="dxa"/>
        </w:tblCellMar>
        <w:tblLook w:val="01E0"/>
      </w:tblPr>
      <w:tblGrid>
        <w:gridCol w:w="6685"/>
        <w:gridCol w:w="1524"/>
        <w:gridCol w:w="1763"/>
      </w:tblGrid>
      <w:tr w:rsidR="0072149C" w:rsidRPr="00D93F67" w:rsidTr="00E450DB">
        <w:trPr>
          <w:trHeight w:val="300"/>
        </w:trPr>
        <w:tc>
          <w:tcPr>
            <w:tcW w:w="3352" w:type="pct"/>
          </w:tcPr>
          <w:p w:rsidR="0072149C" w:rsidRPr="00D93F67" w:rsidRDefault="0072149C" w:rsidP="00513FDD">
            <w:pPr>
              <w:pStyle w:val="TableParagraph"/>
              <w:spacing w:line="360" w:lineRule="auto"/>
              <w:ind w:left="50"/>
              <w:rPr>
                <w:rFonts w:ascii="Arial" w:hAnsi="Arial"/>
                <w:b/>
                <w:szCs w:val="20"/>
              </w:rPr>
            </w:pPr>
            <w:r w:rsidRPr="00D93F67">
              <w:rPr>
                <w:rFonts w:ascii="Arial" w:hAnsi="Arial"/>
                <w:szCs w:val="20"/>
              </w:rPr>
              <w:t>Current assets:</w:t>
            </w:r>
          </w:p>
        </w:tc>
        <w:tc>
          <w:tcPr>
            <w:tcW w:w="764" w:type="pct"/>
          </w:tcPr>
          <w:p w:rsidR="0072149C" w:rsidRPr="00D93F67" w:rsidRDefault="0072149C" w:rsidP="00513FDD">
            <w:pPr>
              <w:pStyle w:val="TableParagraph"/>
              <w:spacing w:line="360" w:lineRule="auto"/>
              <w:ind w:right="42"/>
              <w:jc w:val="right"/>
              <w:rPr>
                <w:rFonts w:ascii="Arial" w:hAnsi="Arial"/>
                <w:b/>
                <w:szCs w:val="20"/>
              </w:rPr>
            </w:pPr>
          </w:p>
        </w:tc>
        <w:tc>
          <w:tcPr>
            <w:tcW w:w="884" w:type="pct"/>
          </w:tcPr>
          <w:p w:rsidR="0072149C" w:rsidRPr="00D93F67" w:rsidRDefault="0072149C" w:rsidP="00513FDD">
            <w:pPr>
              <w:pStyle w:val="TableParagraph"/>
              <w:spacing w:line="360" w:lineRule="auto"/>
              <w:rPr>
                <w:rFonts w:ascii="Arial" w:hAnsi="Arial"/>
                <w:szCs w:val="20"/>
              </w:rPr>
            </w:pPr>
          </w:p>
        </w:tc>
      </w:tr>
      <w:tr w:rsidR="0072149C" w:rsidRPr="00D93F67" w:rsidTr="00E450DB">
        <w:trPr>
          <w:trHeight w:val="300"/>
        </w:trPr>
        <w:tc>
          <w:tcPr>
            <w:tcW w:w="3352" w:type="pct"/>
          </w:tcPr>
          <w:p w:rsidR="0072149C" w:rsidRPr="00D93F67" w:rsidRDefault="0072149C" w:rsidP="00E450DB">
            <w:pPr>
              <w:pStyle w:val="tdindent-1"/>
            </w:pPr>
            <w:r w:rsidRPr="00D93F67">
              <w:t>Cash ……………………………………………………………</w:t>
            </w:r>
          </w:p>
        </w:tc>
        <w:tc>
          <w:tcPr>
            <w:tcW w:w="764" w:type="pct"/>
          </w:tcPr>
          <w:p w:rsidR="0072149C" w:rsidRPr="00D93F67" w:rsidRDefault="0072149C" w:rsidP="00513FDD">
            <w:pPr>
              <w:pStyle w:val="TableParagraph"/>
              <w:spacing w:line="360" w:lineRule="auto"/>
              <w:ind w:right="42"/>
              <w:jc w:val="right"/>
              <w:rPr>
                <w:rFonts w:ascii="Arial" w:hAnsi="Arial"/>
                <w:szCs w:val="20"/>
              </w:rPr>
            </w:pPr>
            <w:r w:rsidRPr="00D93F67">
              <w:rPr>
                <w:rFonts w:ascii="Arial" w:hAnsi="Arial"/>
                <w:szCs w:val="20"/>
              </w:rPr>
              <w:t>$11,400</w:t>
            </w:r>
          </w:p>
        </w:tc>
        <w:tc>
          <w:tcPr>
            <w:tcW w:w="884" w:type="pct"/>
          </w:tcPr>
          <w:p w:rsidR="0072149C" w:rsidRPr="00D93F67" w:rsidRDefault="0072149C" w:rsidP="00513FDD">
            <w:pPr>
              <w:pStyle w:val="TableParagraph"/>
              <w:spacing w:line="360" w:lineRule="auto"/>
              <w:jc w:val="right"/>
              <w:rPr>
                <w:rFonts w:ascii="Arial" w:hAnsi="Arial"/>
                <w:szCs w:val="20"/>
              </w:rPr>
            </w:pPr>
          </w:p>
        </w:tc>
      </w:tr>
      <w:tr w:rsidR="0072149C" w:rsidRPr="00D93F67" w:rsidTr="00E450DB">
        <w:trPr>
          <w:trHeight w:val="333"/>
        </w:trPr>
        <w:tc>
          <w:tcPr>
            <w:tcW w:w="3352" w:type="pct"/>
          </w:tcPr>
          <w:p w:rsidR="0072149C" w:rsidRPr="00D93F67" w:rsidRDefault="0072149C" w:rsidP="00E450DB">
            <w:pPr>
              <w:pStyle w:val="tdindent-1"/>
            </w:pPr>
            <w:r w:rsidRPr="00D93F67">
              <w:t>Investments (short-term) ……………………………………</w:t>
            </w:r>
          </w:p>
        </w:tc>
        <w:tc>
          <w:tcPr>
            <w:tcW w:w="764" w:type="pct"/>
          </w:tcPr>
          <w:p w:rsidR="0072149C" w:rsidRPr="00D93F67" w:rsidRDefault="0072149C" w:rsidP="00513FDD">
            <w:pPr>
              <w:pStyle w:val="TableParagraph"/>
              <w:spacing w:before="25" w:line="360" w:lineRule="auto"/>
              <w:ind w:right="122"/>
              <w:jc w:val="right"/>
              <w:rPr>
                <w:rFonts w:ascii="Arial" w:hAnsi="Arial"/>
                <w:szCs w:val="20"/>
              </w:rPr>
            </w:pPr>
            <w:r w:rsidRPr="00D93F67">
              <w:rPr>
                <w:rFonts w:ascii="Arial" w:hAnsi="Arial"/>
                <w:szCs w:val="20"/>
              </w:rPr>
              <w:t>21,000</w:t>
            </w:r>
          </w:p>
        </w:tc>
        <w:tc>
          <w:tcPr>
            <w:tcW w:w="884" w:type="pct"/>
          </w:tcPr>
          <w:p w:rsidR="0072149C" w:rsidRPr="00D93F67" w:rsidRDefault="0072149C" w:rsidP="00513FDD">
            <w:pPr>
              <w:pStyle w:val="TableParagraph"/>
              <w:spacing w:line="360" w:lineRule="auto"/>
              <w:jc w:val="right"/>
              <w:rPr>
                <w:rFonts w:ascii="Arial" w:hAnsi="Arial"/>
                <w:szCs w:val="20"/>
              </w:rPr>
            </w:pPr>
          </w:p>
        </w:tc>
      </w:tr>
      <w:tr w:rsidR="0072149C" w:rsidRPr="00D93F67" w:rsidTr="00E450DB">
        <w:trPr>
          <w:trHeight w:val="333"/>
        </w:trPr>
        <w:tc>
          <w:tcPr>
            <w:tcW w:w="3352" w:type="pct"/>
          </w:tcPr>
          <w:p w:rsidR="0072149C" w:rsidRPr="00D93F67" w:rsidRDefault="0072149C" w:rsidP="00E450DB">
            <w:pPr>
              <w:pStyle w:val="tdindent-1"/>
            </w:pPr>
            <w:r w:rsidRPr="00D93F67">
              <w:t>Accounts receivable…………………………………………</w:t>
            </w:r>
          </w:p>
        </w:tc>
        <w:tc>
          <w:tcPr>
            <w:tcW w:w="764" w:type="pct"/>
          </w:tcPr>
          <w:p w:rsidR="0072149C" w:rsidRPr="00D93F67" w:rsidRDefault="0072149C" w:rsidP="00513FDD">
            <w:pPr>
              <w:pStyle w:val="TableParagraph"/>
              <w:spacing w:before="25" w:line="360" w:lineRule="auto"/>
              <w:ind w:right="122"/>
              <w:jc w:val="right"/>
              <w:rPr>
                <w:rFonts w:ascii="Arial" w:hAnsi="Arial"/>
                <w:szCs w:val="20"/>
              </w:rPr>
            </w:pPr>
            <w:r w:rsidRPr="00D93F67">
              <w:rPr>
                <w:rFonts w:ascii="Arial" w:hAnsi="Arial"/>
                <w:szCs w:val="20"/>
              </w:rPr>
              <w:t>95,500</w:t>
            </w:r>
          </w:p>
        </w:tc>
        <w:tc>
          <w:tcPr>
            <w:tcW w:w="884" w:type="pct"/>
          </w:tcPr>
          <w:p w:rsidR="0072149C" w:rsidRPr="00D93F67" w:rsidRDefault="0072149C" w:rsidP="00513FDD">
            <w:pPr>
              <w:pStyle w:val="TableParagraph"/>
              <w:spacing w:line="360" w:lineRule="auto"/>
              <w:jc w:val="right"/>
              <w:rPr>
                <w:rFonts w:ascii="Arial" w:hAnsi="Arial"/>
                <w:szCs w:val="20"/>
              </w:rPr>
            </w:pPr>
          </w:p>
        </w:tc>
      </w:tr>
      <w:tr w:rsidR="0072149C" w:rsidRPr="00D93F67" w:rsidTr="00E450DB">
        <w:trPr>
          <w:trHeight w:val="333"/>
        </w:trPr>
        <w:tc>
          <w:tcPr>
            <w:tcW w:w="3352" w:type="pct"/>
          </w:tcPr>
          <w:p w:rsidR="0072149C" w:rsidRPr="00D93F67" w:rsidRDefault="0072149C" w:rsidP="00E450DB">
            <w:pPr>
              <w:pStyle w:val="tdindent-1"/>
            </w:pPr>
            <w:r w:rsidRPr="00D93F67">
              <w:t>Prepaid insurance……………………………………………</w:t>
            </w:r>
          </w:p>
        </w:tc>
        <w:tc>
          <w:tcPr>
            <w:tcW w:w="764" w:type="pct"/>
          </w:tcPr>
          <w:p w:rsidR="0072149C" w:rsidRPr="00D93F67" w:rsidRDefault="0072149C" w:rsidP="00513FDD">
            <w:pPr>
              <w:pStyle w:val="TableParagraph"/>
              <w:spacing w:before="25" w:line="360" w:lineRule="auto"/>
              <w:ind w:right="123"/>
              <w:jc w:val="right"/>
              <w:rPr>
                <w:rFonts w:ascii="Arial" w:hAnsi="Arial"/>
                <w:szCs w:val="20"/>
              </w:rPr>
            </w:pPr>
            <w:r w:rsidRPr="00D93F67">
              <w:rPr>
                <w:rFonts w:ascii="Arial" w:hAnsi="Arial"/>
                <w:szCs w:val="20"/>
              </w:rPr>
              <w:t>5,700</w:t>
            </w:r>
          </w:p>
        </w:tc>
        <w:tc>
          <w:tcPr>
            <w:tcW w:w="884" w:type="pct"/>
          </w:tcPr>
          <w:p w:rsidR="0072149C" w:rsidRPr="00D93F67" w:rsidRDefault="0072149C" w:rsidP="00513FDD">
            <w:pPr>
              <w:pStyle w:val="TableParagraph"/>
              <w:spacing w:line="360" w:lineRule="auto"/>
              <w:jc w:val="right"/>
              <w:rPr>
                <w:rFonts w:ascii="Arial" w:hAnsi="Arial"/>
                <w:szCs w:val="20"/>
              </w:rPr>
            </w:pPr>
          </w:p>
        </w:tc>
      </w:tr>
      <w:tr w:rsidR="0072149C" w:rsidRPr="00D93F67" w:rsidTr="00E450DB">
        <w:trPr>
          <w:trHeight w:val="313"/>
        </w:trPr>
        <w:tc>
          <w:tcPr>
            <w:tcW w:w="3352" w:type="pct"/>
          </w:tcPr>
          <w:p w:rsidR="0072149C" w:rsidRPr="00D93F67" w:rsidRDefault="0072149C" w:rsidP="00E450DB">
            <w:pPr>
              <w:pStyle w:val="tdindent-1"/>
            </w:pPr>
            <w:r w:rsidRPr="00D93F67">
              <w:t>Inventory ………………...……………………………………</w:t>
            </w:r>
          </w:p>
        </w:tc>
        <w:tc>
          <w:tcPr>
            <w:tcW w:w="764" w:type="pct"/>
          </w:tcPr>
          <w:p w:rsidR="0072149C" w:rsidRPr="00D93F67" w:rsidRDefault="0072149C" w:rsidP="00513FDD">
            <w:pPr>
              <w:pStyle w:val="TableParagraph"/>
              <w:spacing w:before="25" w:line="360" w:lineRule="auto"/>
              <w:ind w:right="122"/>
              <w:jc w:val="right"/>
              <w:rPr>
                <w:rFonts w:ascii="Arial" w:hAnsi="Arial"/>
                <w:szCs w:val="20"/>
                <w:u w:val="single"/>
              </w:rPr>
            </w:pPr>
            <w:r w:rsidRPr="00D93F67">
              <w:rPr>
                <w:rFonts w:ascii="Arial" w:hAnsi="Arial"/>
                <w:szCs w:val="20"/>
                <w:u w:val="single"/>
              </w:rPr>
              <w:t>187,900</w:t>
            </w:r>
          </w:p>
        </w:tc>
        <w:tc>
          <w:tcPr>
            <w:tcW w:w="884" w:type="pct"/>
          </w:tcPr>
          <w:p w:rsidR="0072149C" w:rsidRPr="00D93F67" w:rsidRDefault="0072149C" w:rsidP="00513FDD">
            <w:pPr>
              <w:pStyle w:val="TableParagraph"/>
              <w:spacing w:line="360" w:lineRule="auto"/>
              <w:jc w:val="right"/>
              <w:rPr>
                <w:rFonts w:ascii="Arial" w:hAnsi="Arial"/>
                <w:szCs w:val="20"/>
              </w:rPr>
            </w:pPr>
          </w:p>
        </w:tc>
      </w:tr>
      <w:tr w:rsidR="0072149C" w:rsidRPr="00D93F67" w:rsidTr="00E450DB">
        <w:trPr>
          <w:trHeight w:val="301"/>
        </w:trPr>
        <w:tc>
          <w:tcPr>
            <w:tcW w:w="3352" w:type="pct"/>
          </w:tcPr>
          <w:p w:rsidR="0072149C" w:rsidRPr="00D93F67" w:rsidRDefault="0072149C" w:rsidP="00E450DB">
            <w:pPr>
              <w:pStyle w:val="tdindent-2"/>
            </w:pPr>
            <w:r w:rsidRPr="00D93F67">
              <w:t>Total current assets………………………………………</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r w:rsidRPr="00D93F67">
              <w:rPr>
                <w:rFonts w:ascii="Arial" w:hAnsi="Arial"/>
                <w:szCs w:val="20"/>
              </w:rPr>
              <w:t>$321,500</w:t>
            </w:r>
          </w:p>
        </w:tc>
      </w:tr>
      <w:tr w:rsidR="0072149C" w:rsidRPr="00D93F67" w:rsidTr="00E450DB">
        <w:trPr>
          <w:trHeight w:val="301"/>
        </w:trPr>
        <w:tc>
          <w:tcPr>
            <w:tcW w:w="3352" w:type="pct"/>
          </w:tcPr>
          <w:p w:rsidR="0072149C" w:rsidRPr="00D93F67" w:rsidRDefault="0072149C" w:rsidP="00513FDD">
            <w:pPr>
              <w:pStyle w:val="TableParagraph"/>
              <w:spacing w:before="25" w:line="360" w:lineRule="auto"/>
              <w:rPr>
                <w:rFonts w:ascii="Arial" w:hAnsi="Arial"/>
                <w:szCs w:val="20"/>
              </w:rPr>
            </w:pPr>
            <w:r w:rsidRPr="00D93F67">
              <w:rPr>
                <w:rFonts w:ascii="Arial" w:hAnsi="Arial"/>
                <w:szCs w:val="20"/>
              </w:rPr>
              <w:t>Long-term investments:</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p>
        </w:tc>
      </w:tr>
      <w:tr w:rsidR="0072149C" w:rsidRPr="00D93F67" w:rsidTr="00E450DB">
        <w:trPr>
          <w:trHeight w:val="301"/>
        </w:trPr>
        <w:tc>
          <w:tcPr>
            <w:tcW w:w="3352" w:type="pct"/>
          </w:tcPr>
          <w:p w:rsidR="0072149C" w:rsidRPr="00D93F67" w:rsidRDefault="0072149C" w:rsidP="00E450DB">
            <w:pPr>
              <w:pStyle w:val="tdindent-2"/>
            </w:pPr>
            <w:r w:rsidRPr="00D93F67">
              <w:t>Investments ……………………………………………………</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u w:val="single"/>
              </w:rPr>
            </w:pPr>
            <w:r w:rsidRPr="00D93F67">
              <w:rPr>
                <w:rFonts w:ascii="Arial" w:hAnsi="Arial"/>
                <w:szCs w:val="20"/>
                <w:u w:val="single"/>
              </w:rPr>
              <w:t>32,700</w:t>
            </w:r>
          </w:p>
        </w:tc>
      </w:tr>
      <w:tr w:rsidR="0072149C" w:rsidRPr="00D93F67" w:rsidTr="00E450DB">
        <w:trPr>
          <w:trHeight w:val="301"/>
        </w:trPr>
        <w:tc>
          <w:tcPr>
            <w:tcW w:w="3352" w:type="pct"/>
          </w:tcPr>
          <w:p w:rsidR="0072149C" w:rsidRPr="00D93F67" w:rsidRDefault="0072149C" w:rsidP="00513FDD">
            <w:pPr>
              <w:pStyle w:val="TableParagraph"/>
              <w:spacing w:before="25" w:line="360" w:lineRule="auto"/>
              <w:rPr>
                <w:rFonts w:ascii="Arial" w:hAnsi="Arial"/>
                <w:szCs w:val="20"/>
              </w:rPr>
            </w:pPr>
            <w:r w:rsidRPr="00D93F67">
              <w:rPr>
                <w:rFonts w:ascii="Arial" w:hAnsi="Arial"/>
                <w:szCs w:val="20"/>
              </w:rPr>
              <w:t>Property, plant, and equipment:</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p>
        </w:tc>
      </w:tr>
      <w:tr w:rsidR="00E450DB" w:rsidRPr="00D93F67" w:rsidTr="00E450DB">
        <w:trPr>
          <w:trHeight w:val="301"/>
        </w:trPr>
        <w:tc>
          <w:tcPr>
            <w:tcW w:w="3352" w:type="pct"/>
          </w:tcPr>
          <w:p w:rsidR="00E450DB" w:rsidRPr="00D93F67" w:rsidRDefault="00E450DB" w:rsidP="00E450DB">
            <w:pPr>
              <w:pStyle w:val="tdindent-1"/>
            </w:pPr>
            <w:r w:rsidRPr="00D93F67">
              <w:t>Land………………………………………………………………</w:t>
            </w:r>
          </w:p>
        </w:tc>
        <w:tc>
          <w:tcPr>
            <w:tcW w:w="764" w:type="pct"/>
          </w:tcPr>
          <w:p w:rsidR="00E450DB" w:rsidRPr="00D93F67" w:rsidRDefault="00E450DB" w:rsidP="00513FDD">
            <w:pPr>
              <w:pStyle w:val="TableParagraph"/>
              <w:spacing w:line="360" w:lineRule="auto"/>
              <w:jc w:val="right"/>
              <w:rPr>
                <w:rFonts w:ascii="Arial" w:hAnsi="Arial"/>
                <w:szCs w:val="20"/>
              </w:rPr>
            </w:pPr>
          </w:p>
        </w:tc>
        <w:tc>
          <w:tcPr>
            <w:tcW w:w="884" w:type="pct"/>
          </w:tcPr>
          <w:p w:rsidR="00E450DB" w:rsidRPr="00D93F67" w:rsidRDefault="00E450DB" w:rsidP="00513FDD">
            <w:pPr>
              <w:pStyle w:val="TableParagraph"/>
              <w:spacing w:before="25" w:line="360" w:lineRule="auto"/>
              <w:ind w:left="612"/>
              <w:jc w:val="right"/>
              <w:rPr>
                <w:rFonts w:ascii="Arial" w:hAnsi="Arial"/>
                <w:szCs w:val="20"/>
              </w:rPr>
            </w:pPr>
            <w:r w:rsidRPr="00D93F67">
              <w:rPr>
                <w:rFonts w:ascii="Arial" w:hAnsi="Arial"/>
                <w:szCs w:val="20"/>
              </w:rPr>
              <w:t>41,000</w:t>
            </w:r>
          </w:p>
        </w:tc>
      </w:tr>
      <w:tr w:rsidR="0072149C" w:rsidRPr="00D93F67" w:rsidTr="00E450DB">
        <w:trPr>
          <w:trHeight w:val="301"/>
        </w:trPr>
        <w:tc>
          <w:tcPr>
            <w:tcW w:w="3352" w:type="pct"/>
          </w:tcPr>
          <w:p w:rsidR="0072149C" w:rsidRPr="00D93F67" w:rsidRDefault="0072149C" w:rsidP="00E450DB">
            <w:pPr>
              <w:pStyle w:val="tdindent-1"/>
            </w:pPr>
            <w:r w:rsidRPr="00D93F67">
              <w:lastRenderedPageBreak/>
              <w:t>Building………………………………………….……………</w:t>
            </w:r>
          </w:p>
        </w:tc>
        <w:tc>
          <w:tcPr>
            <w:tcW w:w="764" w:type="pct"/>
          </w:tcPr>
          <w:p w:rsidR="0072149C" w:rsidRPr="00D93F67" w:rsidRDefault="0072149C" w:rsidP="00513FDD">
            <w:pPr>
              <w:pStyle w:val="TableParagraph"/>
              <w:spacing w:line="360" w:lineRule="auto"/>
              <w:jc w:val="right"/>
              <w:rPr>
                <w:rFonts w:ascii="Arial" w:hAnsi="Arial"/>
                <w:szCs w:val="20"/>
              </w:rPr>
            </w:pPr>
            <w:r w:rsidRPr="00D93F67">
              <w:rPr>
                <w:rFonts w:ascii="Arial" w:hAnsi="Arial"/>
                <w:szCs w:val="20"/>
              </w:rPr>
              <w:t>419,900</w:t>
            </w: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p>
        </w:tc>
      </w:tr>
      <w:tr w:rsidR="0072149C" w:rsidRPr="00D93F67" w:rsidTr="00E450DB">
        <w:trPr>
          <w:trHeight w:val="301"/>
        </w:trPr>
        <w:tc>
          <w:tcPr>
            <w:tcW w:w="3352" w:type="pct"/>
          </w:tcPr>
          <w:p w:rsidR="0072149C" w:rsidRPr="00D93F67" w:rsidRDefault="0072149C" w:rsidP="00E450DB">
            <w:pPr>
              <w:pStyle w:val="tdindent-1"/>
            </w:pPr>
            <w:r w:rsidRPr="00D93F67">
              <w:t>Less: Accumulated depreciation……………………………</w:t>
            </w:r>
          </w:p>
        </w:tc>
        <w:tc>
          <w:tcPr>
            <w:tcW w:w="764" w:type="pct"/>
          </w:tcPr>
          <w:p w:rsidR="0072149C" w:rsidRPr="00D93F67" w:rsidRDefault="0072149C" w:rsidP="00513FDD">
            <w:pPr>
              <w:pStyle w:val="TableParagraph"/>
              <w:spacing w:line="360" w:lineRule="auto"/>
              <w:jc w:val="right"/>
              <w:rPr>
                <w:rFonts w:ascii="Arial" w:hAnsi="Arial"/>
                <w:szCs w:val="20"/>
                <w:u w:val="single"/>
              </w:rPr>
            </w:pPr>
            <w:r w:rsidRPr="00D93F67">
              <w:rPr>
                <w:rFonts w:ascii="Arial" w:hAnsi="Arial"/>
                <w:szCs w:val="20"/>
                <w:u w:val="single"/>
              </w:rPr>
              <w:t>(216,800)</w:t>
            </w: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r w:rsidRPr="00D93F67">
              <w:rPr>
                <w:rFonts w:ascii="Arial" w:hAnsi="Arial"/>
                <w:szCs w:val="20"/>
              </w:rPr>
              <w:t>203,100</w:t>
            </w:r>
          </w:p>
        </w:tc>
      </w:tr>
      <w:tr w:rsidR="0072149C" w:rsidRPr="00D93F67" w:rsidTr="00E450DB">
        <w:trPr>
          <w:trHeight w:val="301"/>
        </w:trPr>
        <w:tc>
          <w:tcPr>
            <w:tcW w:w="3352" w:type="pct"/>
          </w:tcPr>
          <w:p w:rsidR="0072149C" w:rsidRPr="00D93F67" w:rsidRDefault="0072149C" w:rsidP="00E450DB">
            <w:pPr>
              <w:pStyle w:val="tdindent-1"/>
            </w:pPr>
            <w:r w:rsidRPr="00D93F67">
              <w:t>Trucks …………………...………………………………………</w:t>
            </w:r>
          </w:p>
        </w:tc>
        <w:tc>
          <w:tcPr>
            <w:tcW w:w="764" w:type="pct"/>
          </w:tcPr>
          <w:p w:rsidR="0072149C" w:rsidRPr="00D93F67" w:rsidRDefault="0072149C" w:rsidP="00513FDD">
            <w:pPr>
              <w:pStyle w:val="TableParagraph"/>
              <w:spacing w:line="360" w:lineRule="auto"/>
              <w:jc w:val="right"/>
              <w:rPr>
                <w:rFonts w:ascii="Arial" w:hAnsi="Arial"/>
                <w:szCs w:val="20"/>
              </w:rPr>
            </w:pPr>
            <w:r w:rsidRPr="00D93F67">
              <w:rPr>
                <w:rFonts w:ascii="Arial" w:hAnsi="Arial"/>
                <w:szCs w:val="20"/>
              </w:rPr>
              <w:t>106,100</w:t>
            </w: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p>
        </w:tc>
      </w:tr>
      <w:tr w:rsidR="0072149C" w:rsidRPr="00D93F67" w:rsidTr="00E450DB">
        <w:trPr>
          <w:trHeight w:val="301"/>
        </w:trPr>
        <w:tc>
          <w:tcPr>
            <w:tcW w:w="3352" w:type="pct"/>
          </w:tcPr>
          <w:p w:rsidR="0072149C" w:rsidRPr="00D93F67" w:rsidRDefault="0072149C" w:rsidP="00E450DB">
            <w:pPr>
              <w:pStyle w:val="tdindent-1"/>
            </w:pPr>
            <w:r w:rsidRPr="00D93F67">
              <w:t>Less: Accumulated depreciation……………………………</w:t>
            </w:r>
          </w:p>
        </w:tc>
        <w:tc>
          <w:tcPr>
            <w:tcW w:w="764" w:type="pct"/>
          </w:tcPr>
          <w:p w:rsidR="0072149C" w:rsidRPr="00D93F67" w:rsidRDefault="0072149C" w:rsidP="00513FDD">
            <w:pPr>
              <w:pStyle w:val="TableParagraph"/>
              <w:spacing w:line="360" w:lineRule="auto"/>
              <w:jc w:val="right"/>
              <w:rPr>
                <w:rFonts w:ascii="Arial" w:hAnsi="Arial"/>
                <w:szCs w:val="20"/>
                <w:u w:val="single"/>
              </w:rPr>
            </w:pPr>
            <w:r w:rsidRPr="00D93F67">
              <w:rPr>
                <w:rFonts w:ascii="Arial" w:hAnsi="Arial"/>
                <w:szCs w:val="20"/>
                <w:u w:val="single"/>
              </w:rPr>
              <w:t>(31,200)</w:t>
            </w: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r w:rsidRPr="00D93F67">
              <w:rPr>
                <w:rFonts w:ascii="Arial" w:hAnsi="Arial"/>
                <w:szCs w:val="20"/>
              </w:rPr>
              <w:t>74,900</w:t>
            </w:r>
          </w:p>
        </w:tc>
      </w:tr>
      <w:tr w:rsidR="0072149C" w:rsidRPr="00D93F67" w:rsidTr="00E450DB">
        <w:trPr>
          <w:trHeight w:val="301"/>
        </w:trPr>
        <w:tc>
          <w:tcPr>
            <w:tcW w:w="3352" w:type="pct"/>
          </w:tcPr>
          <w:p w:rsidR="0072149C" w:rsidRPr="00D93F67" w:rsidRDefault="0072149C" w:rsidP="00E450DB">
            <w:pPr>
              <w:pStyle w:val="tdindent-1"/>
            </w:pPr>
            <w:r w:rsidRPr="00D93F67">
              <w:t>Equipment (data processing)………………………………</w:t>
            </w:r>
          </w:p>
        </w:tc>
        <w:tc>
          <w:tcPr>
            <w:tcW w:w="764" w:type="pct"/>
          </w:tcPr>
          <w:p w:rsidR="0072149C" w:rsidRPr="00D93F67" w:rsidRDefault="0072149C" w:rsidP="00513FDD">
            <w:pPr>
              <w:pStyle w:val="TableParagraph"/>
              <w:spacing w:line="360" w:lineRule="auto"/>
              <w:jc w:val="right"/>
              <w:rPr>
                <w:rFonts w:ascii="Arial" w:hAnsi="Arial"/>
                <w:szCs w:val="20"/>
              </w:rPr>
            </w:pPr>
            <w:r w:rsidRPr="00D93F67">
              <w:rPr>
                <w:rFonts w:ascii="Arial" w:hAnsi="Arial"/>
                <w:szCs w:val="20"/>
              </w:rPr>
              <w:t>309,000</w:t>
            </w:r>
          </w:p>
        </w:tc>
        <w:tc>
          <w:tcPr>
            <w:tcW w:w="884" w:type="pct"/>
          </w:tcPr>
          <w:p w:rsidR="0072149C" w:rsidRPr="00D93F67" w:rsidRDefault="0072149C" w:rsidP="00513FDD">
            <w:pPr>
              <w:pStyle w:val="TableParagraph"/>
              <w:spacing w:before="25" w:line="360" w:lineRule="auto"/>
              <w:ind w:left="612"/>
              <w:jc w:val="right"/>
              <w:rPr>
                <w:rFonts w:ascii="Arial" w:hAnsi="Arial"/>
                <w:szCs w:val="20"/>
              </w:rPr>
            </w:pPr>
          </w:p>
        </w:tc>
      </w:tr>
      <w:tr w:rsidR="0072149C" w:rsidRPr="00D93F67" w:rsidTr="00E450DB">
        <w:trPr>
          <w:trHeight w:val="301"/>
        </w:trPr>
        <w:tc>
          <w:tcPr>
            <w:tcW w:w="3352" w:type="pct"/>
          </w:tcPr>
          <w:p w:rsidR="0072149C" w:rsidRPr="00D93F67" w:rsidRDefault="0072149C" w:rsidP="00E450DB">
            <w:pPr>
              <w:pStyle w:val="tdindent-1"/>
            </w:pPr>
            <w:r w:rsidRPr="00D93F67">
              <w:t>Less: Accumulated depreciation……………………………</w:t>
            </w:r>
          </w:p>
        </w:tc>
        <w:tc>
          <w:tcPr>
            <w:tcW w:w="764" w:type="pct"/>
          </w:tcPr>
          <w:p w:rsidR="0072149C" w:rsidRPr="00D93F67" w:rsidRDefault="0072149C" w:rsidP="00513FDD">
            <w:pPr>
              <w:pStyle w:val="TableParagraph"/>
              <w:spacing w:line="360" w:lineRule="auto"/>
              <w:jc w:val="right"/>
              <w:rPr>
                <w:rFonts w:ascii="Arial" w:hAnsi="Arial"/>
                <w:szCs w:val="20"/>
                <w:u w:val="single"/>
              </w:rPr>
            </w:pPr>
            <w:r w:rsidRPr="00D93F67">
              <w:rPr>
                <w:rFonts w:ascii="Arial" w:hAnsi="Arial"/>
                <w:szCs w:val="20"/>
                <w:u w:val="single"/>
              </w:rPr>
              <w:t>(172,400)</w:t>
            </w:r>
          </w:p>
        </w:tc>
        <w:tc>
          <w:tcPr>
            <w:tcW w:w="884" w:type="pct"/>
          </w:tcPr>
          <w:p w:rsidR="0072149C" w:rsidRPr="00D93F67" w:rsidRDefault="0072149C" w:rsidP="00513FDD">
            <w:pPr>
              <w:pStyle w:val="TableParagraph"/>
              <w:spacing w:before="25" w:line="360" w:lineRule="auto"/>
              <w:ind w:left="612"/>
              <w:jc w:val="right"/>
              <w:rPr>
                <w:rFonts w:ascii="Arial" w:hAnsi="Arial"/>
                <w:szCs w:val="20"/>
                <w:u w:val="single"/>
              </w:rPr>
            </w:pPr>
            <w:r w:rsidRPr="00D93F67">
              <w:rPr>
                <w:rFonts w:ascii="Arial" w:hAnsi="Arial"/>
                <w:szCs w:val="20"/>
                <w:u w:val="single"/>
              </w:rPr>
              <w:t>136,600</w:t>
            </w:r>
          </w:p>
        </w:tc>
      </w:tr>
      <w:tr w:rsidR="0072149C" w:rsidRPr="00D93F67" w:rsidTr="00E450DB">
        <w:trPr>
          <w:trHeight w:val="301"/>
        </w:trPr>
        <w:tc>
          <w:tcPr>
            <w:tcW w:w="3352" w:type="pct"/>
          </w:tcPr>
          <w:p w:rsidR="0072149C" w:rsidRPr="00D93F67" w:rsidRDefault="0072149C" w:rsidP="00E450DB">
            <w:pPr>
              <w:pStyle w:val="tdindent-2"/>
            </w:pPr>
            <w:r w:rsidRPr="00D93F67">
              <w:t>Total property, plant and equipment …………………</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u w:val="single"/>
              </w:rPr>
            </w:pPr>
            <w:r w:rsidRPr="00D93F67">
              <w:rPr>
                <w:rFonts w:ascii="Arial" w:hAnsi="Arial"/>
                <w:szCs w:val="20"/>
                <w:u w:val="single"/>
              </w:rPr>
              <w:t>455,600</w:t>
            </w:r>
          </w:p>
        </w:tc>
      </w:tr>
      <w:tr w:rsidR="0072149C" w:rsidRPr="00D93F67" w:rsidTr="00E450DB">
        <w:trPr>
          <w:trHeight w:val="301"/>
        </w:trPr>
        <w:tc>
          <w:tcPr>
            <w:tcW w:w="3352" w:type="pct"/>
          </w:tcPr>
          <w:p w:rsidR="0072149C" w:rsidRPr="00D93F67" w:rsidRDefault="0072149C" w:rsidP="00513FDD">
            <w:pPr>
              <w:pStyle w:val="TableParagraph"/>
              <w:spacing w:before="25" w:line="360" w:lineRule="auto"/>
              <w:rPr>
                <w:rFonts w:ascii="Arial" w:hAnsi="Arial"/>
                <w:szCs w:val="20"/>
              </w:rPr>
            </w:pPr>
            <w:r w:rsidRPr="00D93F67">
              <w:rPr>
                <w:rFonts w:ascii="Arial" w:hAnsi="Arial"/>
                <w:szCs w:val="20"/>
              </w:rPr>
              <w:t>Total assets…………………………………………………………</w:t>
            </w:r>
          </w:p>
        </w:tc>
        <w:tc>
          <w:tcPr>
            <w:tcW w:w="764" w:type="pct"/>
          </w:tcPr>
          <w:p w:rsidR="0072149C" w:rsidRPr="00D93F67" w:rsidRDefault="0072149C" w:rsidP="00513FDD">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360" w:lineRule="auto"/>
              <w:ind w:left="612"/>
              <w:jc w:val="right"/>
              <w:rPr>
                <w:rFonts w:ascii="Arial" w:hAnsi="Arial"/>
                <w:szCs w:val="20"/>
                <w:u w:val="double"/>
              </w:rPr>
            </w:pPr>
            <w:r w:rsidRPr="00D93F67">
              <w:rPr>
                <w:rFonts w:ascii="Arial" w:hAnsi="Arial"/>
                <w:szCs w:val="20"/>
                <w:u w:val="double"/>
              </w:rPr>
              <w:t>$809,800</w:t>
            </w:r>
          </w:p>
        </w:tc>
      </w:tr>
    </w:tbl>
    <w:p w:rsidR="0072149C" w:rsidRPr="00D93F67" w:rsidRDefault="0072149C" w:rsidP="007644B3">
      <w:pPr>
        <w:spacing w:before="120" w:line="360" w:lineRule="auto"/>
        <w:jc w:val="center"/>
        <w:rPr>
          <w:b/>
          <w:bCs/>
          <w:sz w:val="20"/>
        </w:rPr>
      </w:pPr>
      <w:r w:rsidRPr="00D93F67">
        <w:rPr>
          <w:b/>
          <w:bCs/>
          <w:sz w:val="20"/>
        </w:rPr>
        <w:t>Liabilities and Shareholders’ Equity</w:t>
      </w:r>
    </w:p>
    <w:tbl>
      <w:tblPr>
        <w:tblW w:w="5000" w:type="pct"/>
        <w:tblCellMar>
          <w:left w:w="0" w:type="dxa"/>
          <w:right w:w="0" w:type="dxa"/>
        </w:tblCellMar>
        <w:tblLook w:val="01E0"/>
      </w:tblPr>
      <w:tblGrid>
        <w:gridCol w:w="6685"/>
        <w:gridCol w:w="1524"/>
        <w:gridCol w:w="1763"/>
      </w:tblGrid>
      <w:tr w:rsidR="0072149C" w:rsidRPr="00D93F67" w:rsidTr="00513FDD">
        <w:trPr>
          <w:trHeight w:val="301"/>
        </w:trPr>
        <w:tc>
          <w:tcPr>
            <w:tcW w:w="3352" w:type="pct"/>
          </w:tcPr>
          <w:p w:rsidR="0072149C" w:rsidRPr="00D93F67" w:rsidRDefault="0072149C" w:rsidP="00513FDD">
            <w:pPr>
              <w:pStyle w:val="TableParagraph"/>
              <w:spacing w:before="25" w:line="256" w:lineRule="exact"/>
              <w:rPr>
                <w:rFonts w:ascii="Arial" w:hAnsi="Arial"/>
                <w:szCs w:val="20"/>
              </w:rPr>
            </w:pPr>
            <w:r w:rsidRPr="00D93F67">
              <w:rPr>
                <w:rFonts w:ascii="Arial" w:hAnsi="Arial"/>
                <w:szCs w:val="20"/>
              </w:rPr>
              <w:t>Current liabilities:</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Accounts payable…………………………………………………</w:t>
            </w:r>
          </w:p>
        </w:tc>
        <w:tc>
          <w:tcPr>
            <w:tcW w:w="76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$65,100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Notes payable (due June 1, 2023)………………………………</w:t>
            </w:r>
          </w:p>
        </w:tc>
        <w:tc>
          <w:tcPr>
            <w:tcW w:w="76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150,000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Salaries payable……………………………………………………</w:t>
            </w:r>
          </w:p>
        </w:tc>
        <w:tc>
          <w:tcPr>
            <w:tcW w:w="76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14,400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Interest payable……………………………………………………</w:t>
            </w:r>
          </w:p>
        </w:tc>
        <w:tc>
          <w:tcPr>
            <w:tcW w:w="76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12,600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Income taxes payable……………………………………………</w:t>
            </w:r>
          </w:p>
        </w:tc>
        <w:tc>
          <w:tcPr>
            <w:tcW w:w="764" w:type="pct"/>
          </w:tcPr>
          <w:p w:rsidR="0072149C" w:rsidRPr="00D93F67" w:rsidRDefault="0072149C" w:rsidP="007644B3">
            <w:pPr>
              <w:pStyle w:val="TableParagraph"/>
              <w:spacing w:line="360" w:lineRule="auto"/>
              <w:jc w:val="right"/>
              <w:rPr>
                <w:rFonts w:ascii="Arial" w:hAnsi="Arial"/>
                <w:szCs w:val="20"/>
                <w:u w:val="single"/>
              </w:rPr>
            </w:pPr>
            <w:r w:rsidRPr="00D93F67">
              <w:rPr>
                <w:rFonts w:ascii="Arial" w:hAnsi="Arial"/>
                <w:szCs w:val="20"/>
                <w:u w:val="single"/>
              </w:rPr>
              <w:t>21,600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2"/>
            </w:pPr>
            <w:r w:rsidRPr="00D93F67">
              <w:t>Total current liabilities…………………………………………</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r w:rsidRPr="00D93F67">
              <w:rPr>
                <w:rFonts w:ascii="Arial" w:hAnsi="Arial"/>
                <w:szCs w:val="20"/>
                <w:u w:val="double"/>
              </w:rPr>
              <w:t>$263,700</w:t>
            </w:r>
          </w:p>
        </w:tc>
      </w:tr>
      <w:tr w:rsidR="0072149C" w:rsidRPr="00D93F67" w:rsidTr="00513FDD">
        <w:trPr>
          <w:trHeight w:val="301"/>
        </w:trPr>
        <w:tc>
          <w:tcPr>
            <w:tcW w:w="3352" w:type="pct"/>
          </w:tcPr>
          <w:p w:rsidR="0072149C" w:rsidRPr="00D93F67" w:rsidRDefault="0072149C" w:rsidP="00513FDD">
            <w:pPr>
              <w:pStyle w:val="TableParagraph"/>
              <w:spacing w:before="25" w:line="256" w:lineRule="exact"/>
              <w:rPr>
                <w:rFonts w:ascii="Arial" w:hAnsi="Arial"/>
                <w:szCs w:val="20"/>
              </w:rPr>
            </w:pPr>
            <w:r w:rsidRPr="00D93F67">
              <w:rPr>
                <w:rFonts w:ascii="Arial" w:hAnsi="Arial"/>
                <w:szCs w:val="20"/>
              </w:rPr>
              <w:t>Long-term liabilities:</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2"/>
            </w:pPr>
            <w:r w:rsidRPr="00D93F67">
              <w:t>Bonds payable (due 2025)………………………………………</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single"/>
              </w:rPr>
            </w:pPr>
            <w:r w:rsidRPr="00D93F67">
              <w:rPr>
                <w:rFonts w:ascii="Arial" w:hAnsi="Arial"/>
                <w:szCs w:val="20"/>
                <w:u w:val="single"/>
              </w:rPr>
              <w:t>200,000</w:t>
            </w:r>
          </w:p>
        </w:tc>
      </w:tr>
      <w:tr w:rsidR="0072149C" w:rsidRPr="00D93F67" w:rsidTr="00513FDD">
        <w:trPr>
          <w:trHeight w:val="301"/>
        </w:trPr>
        <w:tc>
          <w:tcPr>
            <w:tcW w:w="3352" w:type="pct"/>
          </w:tcPr>
          <w:p w:rsidR="0072149C" w:rsidRPr="00D93F67" w:rsidRDefault="0072149C" w:rsidP="0089704C">
            <w:pPr>
              <w:pStyle w:val="tdindent-2"/>
            </w:pPr>
            <w:r w:rsidRPr="00D93F67">
              <w:t>Total liabilities…………………………………………………</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r w:rsidRPr="00D93F67">
              <w:rPr>
                <w:rFonts w:ascii="Arial" w:hAnsi="Arial"/>
                <w:szCs w:val="20"/>
              </w:rPr>
              <w:t>463,700</w:t>
            </w:r>
          </w:p>
        </w:tc>
      </w:tr>
      <w:tr w:rsidR="0072149C" w:rsidRPr="00D93F67" w:rsidTr="00513FDD">
        <w:trPr>
          <w:trHeight w:val="301"/>
        </w:trPr>
        <w:tc>
          <w:tcPr>
            <w:tcW w:w="3352" w:type="pct"/>
          </w:tcPr>
          <w:p w:rsidR="0072149C" w:rsidRPr="00D93F67" w:rsidRDefault="0072149C" w:rsidP="00513FDD">
            <w:pPr>
              <w:pStyle w:val="TableParagraph"/>
              <w:spacing w:before="25" w:line="256" w:lineRule="exact"/>
              <w:rPr>
                <w:rFonts w:ascii="Arial" w:hAnsi="Arial"/>
                <w:szCs w:val="20"/>
              </w:rPr>
            </w:pPr>
            <w:r w:rsidRPr="00D93F67">
              <w:rPr>
                <w:rFonts w:ascii="Arial" w:hAnsi="Arial"/>
                <w:szCs w:val="20"/>
              </w:rPr>
              <w:t>Shareholders’ equity:</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2"/>
            </w:pPr>
            <w:r w:rsidRPr="00D93F67">
              <w:t>Common shares……………………………………………………</w:t>
            </w:r>
          </w:p>
        </w:tc>
        <w:tc>
          <w:tcPr>
            <w:tcW w:w="76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150,000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1"/>
            </w:pPr>
            <w:r w:rsidRPr="00D93F67">
              <w:t>Retained earnings*…………………………………………………</w:t>
            </w:r>
          </w:p>
        </w:tc>
        <w:tc>
          <w:tcPr>
            <w:tcW w:w="764" w:type="pct"/>
          </w:tcPr>
          <w:p w:rsidR="0072149C" w:rsidRPr="00D93F67" w:rsidRDefault="0072149C" w:rsidP="007644B3">
            <w:pPr>
              <w:pStyle w:val="TableParagraph"/>
              <w:spacing w:line="360" w:lineRule="auto"/>
              <w:jc w:val="right"/>
              <w:rPr>
                <w:rFonts w:ascii="Arial" w:hAnsi="Arial"/>
                <w:szCs w:val="20"/>
                <w:u w:val="single"/>
              </w:rPr>
            </w:pPr>
            <w:r w:rsidRPr="00D93F67">
              <w:rPr>
                <w:rFonts w:ascii="Arial" w:hAnsi="Arial"/>
                <w:szCs w:val="20"/>
                <w:u w:val="single"/>
              </w:rPr>
              <w:t>196,100</w:t>
            </w: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p>
        </w:tc>
      </w:tr>
      <w:tr w:rsidR="0072149C" w:rsidRPr="00D93F67" w:rsidTr="00513FDD">
        <w:trPr>
          <w:trHeight w:val="301"/>
        </w:trPr>
        <w:tc>
          <w:tcPr>
            <w:tcW w:w="3352" w:type="pct"/>
          </w:tcPr>
          <w:p w:rsidR="0072149C" w:rsidRPr="00D93F67" w:rsidRDefault="0072149C" w:rsidP="0089704C">
            <w:pPr>
              <w:pStyle w:val="tdindent-2"/>
            </w:pPr>
            <w:r w:rsidRPr="00D93F67">
              <w:t>Total shareholders’ equity……………………………………</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single"/>
              </w:rPr>
            </w:pPr>
            <w:r w:rsidRPr="00D93F67">
              <w:rPr>
                <w:rFonts w:ascii="Arial" w:hAnsi="Arial"/>
                <w:szCs w:val="20"/>
                <w:u w:val="single"/>
              </w:rPr>
              <w:t>346,100</w:t>
            </w:r>
          </w:p>
        </w:tc>
      </w:tr>
      <w:tr w:rsidR="0072149C" w:rsidRPr="00D93F67" w:rsidTr="00513FDD">
        <w:trPr>
          <w:trHeight w:val="301"/>
        </w:trPr>
        <w:tc>
          <w:tcPr>
            <w:tcW w:w="3352" w:type="pct"/>
          </w:tcPr>
          <w:p w:rsidR="0072149C" w:rsidRPr="00D93F67" w:rsidRDefault="0072149C" w:rsidP="00513FDD">
            <w:pPr>
              <w:pStyle w:val="TableParagraph"/>
              <w:spacing w:before="25" w:line="256" w:lineRule="exact"/>
              <w:rPr>
                <w:rFonts w:ascii="Arial" w:hAnsi="Arial"/>
                <w:szCs w:val="20"/>
              </w:rPr>
            </w:pPr>
            <w:r w:rsidRPr="00D93F67">
              <w:rPr>
                <w:rFonts w:ascii="Arial" w:hAnsi="Arial"/>
                <w:szCs w:val="20"/>
              </w:rPr>
              <w:t>Total liabilities and shareholders’ equity…………………………</w:t>
            </w:r>
          </w:p>
        </w:tc>
        <w:tc>
          <w:tcPr>
            <w:tcW w:w="764" w:type="pct"/>
          </w:tcPr>
          <w:p w:rsidR="0072149C" w:rsidRPr="00D93F67" w:rsidRDefault="0072149C" w:rsidP="007644B3">
            <w:pPr>
              <w:pStyle w:val="TableParagraph"/>
              <w:spacing w:line="360" w:lineRule="auto"/>
              <w:jc w:val="right"/>
              <w:rPr>
                <w:rFonts w:ascii="Arial" w:hAnsi="Arial"/>
                <w:szCs w:val="20"/>
              </w:rPr>
            </w:pPr>
          </w:p>
        </w:tc>
        <w:tc>
          <w:tcPr>
            <w:tcW w:w="884" w:type="pct"/>
          </w:tcPr>
          <w:p w:rsidR="0072149C" w:rsidRPr="00D93F67" w:rsidRDefault="0072149C" w:rsidP="00513FDD">
            <w:pPr>
              <w:pStyle w:val="TableParagraph"/>
              <w:spacing w:before="25" w:line="256" w:lineRule="exact"/>
              <w:ind w:left="612"/>
              <w:jc w:val="right"/>
              <w:rPr>
                <w:rFonts w:ascii="Arial" w:hAnsi="Arial"/>
                <w:szCs w:val="20"/>
                <w:u w:val="double"/>
              </w:rPr>
            </w:pPr>
            <w:r w:rsidRPr="00D93F67">
              <w:rPr>
                <w:rFonts w:ascii="Arial" w:hAnsi="Arial"/>
                <w:szCs w:val="20"/>
                <w:u w:val="double"/>
              </w:rPr>
              <w:t>$809,800</w:t>
            </w:r>
          </w:p>
        </w:tc>
      </w:tr>
    </w:tbl>
    <w:p w:rsidR="0072149C" w:rsidRPr="00D93F67" w:rsidRDefault="0072149C" w:rsidP="0089704C">
      <w:pPr>
        <w:spacing w:before="120" w:line="360" w:lineRule="auto"/>
        <w:rPr>
          <w:b/>
          <w:sz w:val="20"/>
        </w:rPr>
      </w:pPr>
      <w:r w:rsidRPr="00D93F67">
        <w:rPr>
          <w:sz w:val="20"/>
        </w:rPr>
        <w:t xml:space="preserve">* </w:t>
      </w:r>
      <w:r w:rsidRPr="00D93F67">
        <w:rPr>
          <w:i/>
          <w:sz w:val="20"/>
        </w:rPr>
        <w:t xml:space="preserve">Note: </w:t>
      </w:r>
      <w:r w:rsidRPr="00D93F67">
        <w:rPr>
          <w:sz w:val="20"/>
        </w:rPr>
        <w:t>Retained earnings is computed using the concepts implied by the basic accounting equation. Because assets must equal liabilities plus shareholders’ equity, retained earnings is computed by determining the amount that causes both sides of the basic accounting equation to remain equal. This amount is computed as:</w:t>
      </w:r>
    </w:p>
    <w:p w:rsidR="0072149C" w:rsidRPr="00D93F67" w:rsidRDefault="0072149C" w:rsidP="00090EF7">
      <w:pPr>
        <w:pageBreakBefore/>
        <w:spacing w:line="360" w:lineRule="auto"/>
        <w:rPr>
          <w:b/>
          <w:sz w:val="20"/>
        </w:rPr>
      </w:pPr>
      <w:r w:rsidRPr="00D93F67">
        <w:rPr>
          <w:sz w:val="20"/>
        </w:rPr>
        <w:lastRenderedPageBreak/>
        <w:t>First, compute shareholders’ equity as:</w:t>
      </w:r>
    </w:p>
    <w:p w:rsidR="0072149C" w:rsidRPr="00D93F67" w:rsidRDefault="0072149C" w:rsidP="0072149C">
      <w:pPr>
        <w:pStyle w:val="MTDisplayEquation"/>
      </w:pPr>
      <w:r w:rsidRPr="00D93F67">
        <w:tab/>
      </w:r>
      <w:r w:rsidRPr="00D93F67">
        <w:rPr>
          <w:position w:val="-46"/>
        </w:rPr>
        <w:object w:dxaOrig="5580" w:dyaOrig="1040">
          <v:shape id="_x0000_i1055" type="#_x0000_t75" alt="&quot;&quot;" style="width:278.25pt;height:51.75pt" o:ole="">
            <v:imagedata r:id="rId72" o:title=""/>
          </v:shape>
          <o:OLEObject Type="Embed" ProgID="Equation.DSMT4" ShapeID="_x0000_i1055" DrawAspect="Content" ObjectID="_1727598264" r:id="rId73"/>
        </w:object>
      </w:r>
    </w:p>
    <w:p w:rsidR="0072149C" w:rsidRPr="00D93F67" w:rsidRDefault="0072149C" w:rsidP="0089704C">
      <w:pPr>
        <w:spacing w:line="360" w:lineRule="auto"/>
        <w:rPr>
          <w:b/>
          <w:sz w:val="20"/>
        </w:rPr>
      </w:pPr>
      <w:r w:rsidRPr="00D93F67">
        <w:rPr>
          <w:sz w:val="20"/>
        </w:rPr>
        <w:t>Next, compute retained earnings:</w:t>
      </w:r>
    </w:p>
    <w:p w:rsidR="0072149C" w:rsidRPr="00D93F67" w:rsidRDefault="0072149C" w:rsidP="0072149C">
      <w:pPr>
        <w:pStyle w:val="MTDisplayEquation"/>
      </w:pPr>
      <w:r w:rsidRPr="00D93F67">
        <w:tab/>
      </w:r>
      <w:r w:rsidRPr="00D93F67">
        <w:rPr>
          <w:position w:val="-46"/>
        </w:rPr>
        <w:object w:dxaOrig="6259" w:dyaOrig="1040">
          <v:shape id="_x0000_i1056" type="#_x0000_t75" alt="&quot;&quot;" style="width:312.75pt;height:51.75pt" o:ole="">
            <v:imagedata r:id="rId74" o:title=""/>
          </v:shape>
          <o:OLEObject Type="Embed" ProgID="Equation.DSMT4" ShapeID="_x0000_i1056" DrawAspect="Content" ObjectID="_1727598265" r:id="rId75"/>
        </w:object>
      </w:r>
    </w:p>
    <w:p w:rsidR="0072149C" w:rsidRPr="00D93F67" w:rsidRDefault="0072149C" w:rsidP="0089704C">
      <w:pPr>
        <w:pStyle w:val="ListParagraph"/>
        <w:numPr>
          <w:ilvl w:val="0"/>
          <w:numId w:val="43"/>
        </w:numPr>
        <w:adjustRightInd w:val="0"/>
        <w:spacing w:line="360" w:lineRule="auto"/>
        <w:contextualSpacing/>
        <w:rPr>
          <w:b/>
          <w:sz w:val="20"/>
        </w:rPr>
      </w:pPr>
      <w:r w:rsidRPr="00D93F67">
        <w:rPr>
          <w:sz w:val="20"/>
        </w:rPr>
        <w:t xml:space="preserve">Bathsheba has working capital of </w:t>
      </w:r>
      <w:r w:rsidR="004607F2" w:rsidRPr="00D93F67">
        <w:rPr>
          <w:position w:val="-14"/>
          <w:sz w:val="20"/>
        </w:rPr>
        <w:object w:dxaOrig="3080" w:dyaOrig="400">
          <v:shape id="_x0000_i1057" type="#_x0000_t75" alt="&quot;&quot;" style="width:153.75pt;height:20.25pt" o:ole="">
            <v:imagedata r:id="rId76" o:title=""/>
          </v:shape>
          <o:OLEObject Type="Embed" ProgID="Equation.DSMT4" ShapeID="_x0000_i1057" DrawAspect="Content" ObjectID="_1727598266" r:id="rId77"/>
        </w:object>
      </w:r>
      <w:r w:rsidRPr="00D93F67">
        <w:rPr>
          <w:sz w:val="20"/>
        </w:rPr>
        <w:t xml:space="preserve"> and a current ratio of</w:t>
      </w:r>
      <w:r w:rsidR="005A567F" w:rsidRPr="00D93F67">
        <w:rPr>
          <w:sz w:val="20"/>
        </w:rPr>
        <w:t xml:space="preserve"> </w:t>
      </w:r>
      <w:r w:rsidR="004607F2" w:rsidRPr="00D93F67">
        <w:rPr>
          <w:position w:val="-14"/>
          <w:sz w:val="20"/>
        </w:rPr>
        <w:object w:dxaOrig="2680" w:dyaOrig="400">
          <v:shape id="_x0000_i1058" type="#_x0000_t75" alt="&quot;&quot;" style="width:134.25pt;height:20.25pt" o:ole="">
            <v:imagedata r:id="rId78" o:title=""/>
          </v:shape>
          <o:OLEObject Type="Embed" ProgID="Equation.DSMT4" ShapeID="_x0000_i1058" DrawAspect="Content" ObjectID="_1727598267" r:id="rId79"/>
        </w:object>
      </w:r>
    </w:p>
    <w:p w:rsidR="0072149C" w:rsidRPr="00D93F67" w:rsidRDefault="0072149C" w:rsidP="0072149C">
      <w:pPr>
        <w:pStyle w:val="ListParagraph"/>
        <w:numPr>
          <w:ilvl w:val="0"/>
          <w:numId w:val="43"/>
        </w:numPr>
        <w:adjustRightInd w:val="0"/>
        <w:spacing w:line="360" w:lineRule="auto"/>
        <w:contextualSpacing/>
        <w:rPr>
          <w:b/>
          <w:sz w:val="20"/>
        </w:rPr>
      </w:pPr>
      <w:r w:rsidRPr="00D93F67">
        <w:rPr>
          <w:sz w:val="20"/>
        </w:rPr>
        <w:t>While Bathsheba appears to be liquid, inventory is its largest current asset at $187,900. If a large portion of inventory cannot be sold, Bathsheba will most likely not generate sufficient cash flow to pay its obligations as they become due.</w:t>
      </w:r>
    </w:p>
    <w:p w:rsidR="0072149C" w:rsidRPr="00D93F67" w:rsidRDefault="0072149C" w:rsidP="0089704C">
      <w:pPr>
        <w:pStyle w:val="bmbold"/>
      </w:pPr>
      <w:r w:rsidRPr="00D93F67">
        <w:t>E 1-46</w:t>
      </w:r>
    </w:p>
    <w:p w:rsidR="0072149C" w:rsidRPr="00D93F67" w:rsidRDefault="00FF0A9B" w:rsidP="0072149C">
      <w:pPr>
        <w:pStyle w:val="ListParagraph"/>
        <w:numPr>
          <w:ilvl w:val="0"/>
          <w:numId w:val="80"/>
        </w:numPr>
        <w:adjustRightInd w:val="0"/>
        <w:spacing w:line="360" w:lineRule="auto"/>
        <w:contextualSpacing/>
        <w:rPr>
          <w:sz w:val="20"/>
        </w:rPr>
      </w:pPr>
      <w:r w:rsidRPr="00D93F67">
        <w:rPr>
          <w:sz w:val="20"/>
        </w:rPr>
        <w:tab/>
      </w:r>
    </w:p>
    <w:p w:rsidR="0072149C" w:rsidRPr="00D93F67" w:rsidRDefault="0072149C" w:rsidP="0089704C">
      <w:pPr>
        <w:pStyle w:val="ListParagraph"/>
        <w:spacing w:after="0" w:line="360" w:lineRule="auto"/>
        <w:ind w:left="0" w:firstLine="0"/>
        <w:jc w:val="center"/>
        <w:rPr>
          <w:b/>
          <w:bCs/>
          <w:sz w:val="20"/>
        </w:rPr>
      </w:pPr>
      <w:r w:rsidRPr="00D93F67">
        <w:rPr>
          <w:b/>
          <w:bCs/>
          <w:sz w:val="20"/>
        </w:rPr>
        <w:t>Sayed Company</w:t>
      </w:r>
    </w:p>
    <w:p w:rsidR="0072149C" w:rsidRPr="00D93F67" w:rsidRDefault="0072149C" w:rsidP="0089704C">
      <w:pPr>
        <w:pStyle w:val="ListParagraph"/>
        <w:spacing w:after="0" w:line="360" w:lineRule="auto"/>
        <w:ind w:left="0" w:firstLine="0"/>
        <w:jc w:val="center"/>
        <w:rPr>
          <w:b/>
          <w:bCs/>
          <w:sz w:val="20"/>
        </w:rPr>
      </w:pPr>
      <w:r w:rsidRPr="00D93F67">
        <w:rPr>
          <w:b/>
          <w:bCs/>
          <w:sz w:val="20"/>
        </w:rPr>
        <w:t>Statement of Earnings</w:t>
      </w:r>
    </w:p>
    <w:p w:rsidR="0072149C" w:rsidRPr="00D93F67" w:rsidRDefault="0072149C" w:rsidP="0089704C">
      <w:pPr>
        <w:pStyle w:val="ListParagraph"/>
        <w:spacing w:after="0" w:line="360" w:lineRule="auto"/>
        <w:ind w:left="0" w:firstLine="0"/>
        <w:jc w:val="center"/>
        <w:rPr>
          <w:b/>
          <w:bCs/>
          <w:sz w:val="20"/>
        </w:rPr>
      </w:pPr>
      <w:r w:rsidRPr="00D93F67">
        <w:rPr>
          <w:b/>
          <w:bCs/>
          <w:sz w:val="20"/>
        </w:rPr>
        <w:t>For a Period of Time</w:t>
      </w:r>
    </w:p>
    <w:p w:rsidR="00A01DB4" w:rsidRPr="00D93F67" w:rsidRDefault="00A01DB4" w:rsidP="0089704C">
      <w:pPr>
        <w:spacing w:line="360" w:lineRule="auto"/>
        <w:rPr>
          <w:b/>
          <w:sz w:val="20"/>
        </w:rPr>
      </w:pPr>
      <w:r w:rsidRPr="00D93F67">
        <w:rPr>
          <w:sz w:val="20"/>
        </w:rPr>
        <w:t>Revenues:</w:t>
      </w:r>
    </w:p>
    <w:p w:rsidR="00A01DB4" w:rsidRPr="00D93F67" w:rsidRDefault="00A01DB4" w:rsidP="0089704C">
      <w:pPr>
        <w:spacing w:line="360" w:lineRule="auto"/>
        <w:ind w:left="340"/>
        <w:rPr>
          <w:b/>
          <w:sz w:val="20"/>
        </w:rPr>
      </w:pPr>
      <w:r w:rsidRPr="00D93F67">
        <w:rPr>
          <w:sz w:val="20"/>
        </w:rPr>
        <w:t>Sales revenue</w:t>
      </w:r>
    </w:p>
    <w:p w:rsidR="00A01DB4" w:rsidRPr="00D93F67" w:rsidRDefault="00A01DB4" w:rsidP="0089704C">
      <w:pPr>
        <w:spacing w:line="360" w:lineRule="auto"/>
        <w:rPr>
          <w:b/>
          <w:sz w:val="20"/>
        </w:rPr>
      </w:pPr>
      <w:r w:rsidRPr="00D93F67">
        <w:rPr>
          <w:sz w:val="20"/>
        </w:rPr>
        <w:t>Expenses:</w:t>
      </w:r>
    </w:p>
    <w:p w:rsidR="00A01DB4" w:rsidRPr="00D93F67" w:rsidRDefault="00A01DB4" w:rsidP="0089704C">
      <w:pPr>
        <w:spacing w:line="360" w:lineRule="auto"/>
        <w:ind w:left="340"/>
        <w:rPr>
          <w:b/>
          <w:sz w:val="20"/>
        </w:rPr>
      </w:pPr>
      <w:r w:rsidRPr="00D93F67">
        <w:rPr>
          <w:sz w:val="20"/>
        </w:rPr>
        <w:t>Cost of goods sold</w:t>
      </w:r>
    </w:p>
    <w:p w:rsidR="00A01DB4" w:rsidRPr="00D93F67" w:rsidRDefault="00A01DB4" w:rsidP="0089704C">
      <w:pPr>
        <w:spacing w:line="360" w:lineRule="auto"/>
        <w:ind w:left="340"/>
        <w:rPr>
          <w:b/>
          <w:sz w:val="20"/>
        </w:rPr>
      </w:pPr>
      <w:r w:rsidRPr="00D93F67">
        <w:rPr>
          <w:sz w:val="20"/>
        </w:rPr>
        <w:t>Advertising expense</w:t>
      </w:r>
    </w:p>
    <w:p w:rsidR="00A01DB4" w:rsidRPr="00D93F67" w:rsidRDefault="00A01DB4" w:rsidP="0089704C">
      <w:pPr>
        <w:spacing w:line="360" w:lineRule="auto"/>
        <w:ind w:left="340"/>
        <w:rPr>
          <w:b/>
          <w:sz w:val="20"/>
        </w:rPr>
      </w:pPr>
      <w:r w:rsidRPr="00D93F67">
        <w:rPr>
          <w:sz w:val="20"/>
        </w:rPr>
        <w:t>Salaries expense Utilities</w:t>
      </w:r>
    </w:p>
    <w:p w:rsidR="00A01DB4" w:rsidRPr="00D93F67" w:rsidRDefault="00A01DB4" w:rsidP="0089704C">
      <w:pPr>
        <w:spacing w:line="360" w:lineRule="auto"/>
        <w:ind w:left="340"/>
        <w:rPr>
          <w:b/>
          <w:sz w:val="20"/>
        </w:rPr>
      </w:pPr>
      <w:r w:rsidRPr="00D93F67">
        <w:rPr>
          <w:sz w:val="20"/>
        </w:rPr>
        <w:t>expense Depreciation</w:t>
      </w:r>
    </w:p>
    <w:p w:rsidR="00A01DB4" w:rsidRPr="00D93F67" w:rsidRDefault="00A01DB4" w:rsidP="0089704C">
      <w:pPr>
        <w:spacing w:line="360" w:lineRule="auto"/>
        <w:ind w:left="340"/>
        <w:rPr>
          <w:b/>
          <w:sz w:val="20"/>
        </w:rPr>
      </w:pPr>
      <w:r w:rsidRPr="00D93F67">
        <w:rPr>
          <w:sz w:val="20"/>
        </w:rPr>
        <w:t>expense Interest expense</w:t>
      </w:r>
    </w:p>
    <w:p w:rsidR="00A01DB4" w:rsidRPr="00D93F67" w:rsidRDefault="00A01DB4" w:rsidP="0089704C">
      <w:pPr>
        <w:spacing w:line="360" w:lineRule="auto"/>
        <w:ind w:left="340"/>
        <w:rPr>
          <w:b/>
          <w:sz w:val="20"/>
        </w:rPr>
      </w:pPr>
      <w:r w:rsidRPr="00D93F67">
        <w:rPr>
          <w:sz w:val="20"/>
        </w:rPr>
        <w:t>Income tax expense</w:t>
      </w:r>
    </w:p>
    <w:p w:rsidR="00A01DB4" w:rsidRPr="00D93F67" w:rsidRDefault="00A01DB4" w:rsidP="0089704C">
      <w:pPr>
        <w:spacing w:line="360" w:lineRule="auto"/>
        <w:rPr>
          <w:b/>
          <w:sz w:val="20"/>
        </w:rPr>
      </w:pPr>
      <w:r w:rsidRPr="00D93F67">
        <w:rPr>
          <w:sz w:val="20"/>
        </w:rPr>
        <w:t>Net income</w:t>
      </w:r>
    </w:p>
    <w:p w:rsidR="0072149C" w:rsidRPr="00D93F67" w:rsidRDefault="0072149C" w:rsidP="0089704C">
      <w:pPr>
        <w:pStyle w:val="ListParagraph"/>
        <w:numPr>
          <w:ilvl w:val="0"/>
          <w:numId w:val="44"/>
        </w:numPr>
        <w:adjustRightInd w:val="0"/>
        <w:spacing w:before="120" w:line="360" w:lineRule="auto"/>
        <w:contextualSpacing/>
        <w:rPr>
          <w:b/>
          <w:sz w:val="20"/>
        </w:rPr>
      </w:pPr>
      <w:r w:rsidRPr="00D93F67">
        <w:rPr>
          <w:sz w:val="20"/>
        </w:rPr>
        <w:t xml:space="preserve">Information contained on the statement of earnings can be used to predict a company’s ability to generate future income. Specifically, by examining a company’s net profit </w:t>
      </w:r>
      <w:proofErr w:type="gramStart"/>
      <w:r w:rsidRPr="00D93F67">
        <w:rPr>
          <w:sz w:val="20"/>
        </w:rPr>
        <w:t xml:space="preserve">margin </w:t>
      </w:r>
      <w:proofErr w:type="gramEnd"/>
      <w:r w:rsidRPr="00D93F67">
        <w:rPr>
          <w:position w:val="-14"/>
          <w:sz w:val="20"/>
        </w:rPr>
        <w:object w:dxaOrig="2780" w:dyaOrig="400">
          <v:shape id="_x0000_i1059" type="#_x0000_t75" alt="&quot;&quot;" style="width:138.75pt;height:20.25pt" o:ole="">
            <v:imagedata r:id="rId80" o:title=""/>
          </v:shape>
          <o:OLEObject Type="Embed" ProgID="Equation.DSMT4" ShapeID="_x0000_i1059" DrawAspect="Content" ObjectID="_1727598268" r:id="rId81"/>
        </w:object>
      </w:r>
      <w:r w:rsidRPr="00D93F67">
        <w:rPr>
          <w:sz w:val="20"/>
        </w:rPr>
        <w:t xml:space="preserve">, a </w:t>
      </w:r>
      <w:r w:rsidRPr="00D93F67">
        <w:rPr>
          <w:sz w:val="20"/>
        </w:rPr>
        <w:lastRenderedPageBreak/>
        <w:t>financial statement decision-maker can gain insights into management’s ability to control expenses, a critical factor to achieve future profitability.</w:t>
      </w:r>
    </w:p>
    <w:p w:rsidR="0072149C" w:rsidRPr="00D93F67" w:rsidRDefault="0072149C" w:rsidP="00D20D67">
      <w:pPr>
        <w:pStyle w:val="bmbold"/>
      </w:pPr>
      <w:r w:rsidRPr="00D93F67">
        <w:t>E 1-47</w:t>
      </w:r>
    </w:p>
    <w:p w:rsidR="0072149C" w:rsidRPr="00D93F67" w:rsidRDefault="00FF0A9B" w:rsidP="0072149C">
      <w:pPr>
        <w:pStyle w:val="ListParagraph"/>
        <w:numPr>
          <w:ilvl w:val="0"/>
          <w:numId w:val="81"/>
        </w:numPr>
        <w:adjustRightInd w:val="0"/>
        <w:spacing w:line="360" w:lineRule="auto"/>
        <w:contextualSpacing/>
        <w:rPr>
          <w:sz w:val="20"/>
        </w:rPr>
      </w:pPr>
      <w:r w:rsidRPr="00D93F67">
        <w:rPr>
          <w:sz w:val="20"/>
        </w:rPr>
        <w:tab/>
      </w:r>
    </w:p>
    <w:p w:rsidR="0072149C" w:rsidRPr="00D93F67" w:rsidRDefault="0072149C" w:rsidP="0089704C">
      <w:pPr>
        <w:pStyle w:val="ListParagraph"/>
        <w:spacing w:after="0" w:line="360" w:lineRule="auto"/>
        <w:ind w:left="0" w:firstLine="0"/>
        <w:jc w:val="center"/>
        <w:rPr>
          <w:b/>
          <w:bCs/>
          <w:sz w:val="20"/>
        </w:rPr>
      </w:pPr>
      <w:r w:rsidRPr="00D93F67">
        <w:rPr>
          <w:b/>
          <w:bCs/>
          <w:sz w:val="20"/>
        </w:rPr>
        <w:t>ERS Ltd.</w:t>
      </w:r>
    </w:p>
    <w:p w:rsidR="0072149C" w:rsidRPr="00D93F67" w:rsidRDefault="0072149C" w:rsidP="0089704C">
      <w:pPr>
        <w:pStyle w:val="ListParagraph"/>
        <w:spacing w:after="0" w:line="360" w:lineRule="auto"/>
        <w:ind w:left="0" w:firstLine="0"/>
        <w:jc w:val="center"/>
        <w:rPr>
          <w:b/>
          <w:bCs/>
          <w:sz w:val="20"/>
        </w:rPr>
      </w:pPr>
      <w:r w:rsidRPr="00D93F67">
        <w:rPr>
          <w:b/>
          <w:bCs/>
          <w:sz w:val="20"/>
        </w:rPr>
        <w:t>Statement of Earnings</w:t>
      </w:r>
    </w:p>
    <w:p w:rsidR="0072149C" w:rsidRPr="00D93F67" w:rsidRDefault="0072149C" w:rsidP="0089704C">
      <w:pPr>
        <w:pStyle w:val="ListParagraph"/>
        <w:spacing w:after="0" w:line="360" w:lineRule="auto"/>
        <w:ind w:left="0" w:firstLine="0"/>
        <w:jc w:val="center"/>
        <w:rPr>
          <w:b/>
          <w:bCs/>
          <w:sz w:val="20"/>
        </w:rPr>
      </w:pPr>
      <w:r w:rsidRPr="00D93F67">
        <w:rPr>
          <w:b/>
          <w:bCs/>
          <w:sz w:val="20"/>
        </w:rPr>
        <w:t>For the year ended December 31,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1129"/>
        <w:gridCol w:w="3139"/>
      </w:tblGrid>
      <w:tr w:rsidR="00607DF2" w:rsidRPr="00D93F67" w:rsidTr="00D20D67">
        <w:tc>
          <w:tcPr>
            <w:tcW w:w="5920" w:type="dxa"/>
          </w:tcPr>
          <w:p w:rsidR="00607DF2" w:rsidRPr="00D93F67" w:rsidRDefault="00607DF2" w:rsidP="00864841">
            <w:pPr>
              <w:tabs>
                <w:tab w:val="left" w:pos="1784"/>
              </w:tabs>
              <w:spacing w:line="360" w:lineRule="auto"/>
              <w:rPr>
                <w:b/>
                <w:sz w:val="20"/>
                <w:szCs w:val="20"/>
              </w:rPr>
            </w:pPr>
            <w:r w:rsidRPr="00D93F67">
              <w:rPr>
                <w:sz w:val="20"/>
                <w:szCs w:val="20"/>
              </w:rPr>
              <w:t>Revenues:</w:t>
            </w:r>
          </w:p>
        </w:tc>
        <w:tc>
          <w:tcPr>
            <w:tcW w:w="1129" w:type="dxa"/>
          </w:tcPr>
          <w:p w:rsidR="00607DF2" w:rsidRPr="00D93F67" w:rsidRDefault="00607DF2" w:rsidP="002A2154">
            <w:pPr>
              <w:tabs>
                <w:tab w:val="left" w:pos="1784"/>
              </w:tabs>
              <w:spacing w:line="360" w:lineRule="auto"/>
              <w:jc w:val="right"/>
              <w:rPr>
                <w:b/>
                <w:sz w:val="20"/>
                <w:szCs w:val="20"/>
              </w:rPr>
            </w:pPr>
          </w:p>
        </w:tc>
        <w:tc>
          <w:tcPr>
            <w:tcW w:w="3139" w:type="dxa"/>
          </w:tcPr>
          <w:p w:rsidR="00607DF2" w:rsidRPr="00D93F67" w:rsidRDefault="00607DF2" w:rsidP="002A2154">
            <w:pPr>
              <w:tabs>
                <w:tab w:val="left" w:pos="1784"/>
              </w:tabs>
              <w:spacing w:line="360" w:lineRule="auto"/>
              <w:jc w:val="right"/>
              <w:rPr>
                <w:b/>
                <w:sz w:val="20"/>
                <w:szCs w:val="20"/>
              </w:rPr>
            </w:pPr>
          </w:p>
        </w:tc>
      </w:tr>
      <w:tr w:rsidR="0072149C" w:rsidRPr="00D93F67" w:rsidTr="00D20D67">
        <w:tc>
          <w:tcPr>
            <w:tcW w:w="5920" w:type="dxa"/>
          </w:tcPr>
          <w:p w:rsidR="0072149C" w:rsidRPr="00D93F67" w:rsidRDefault="0072149C" w:rsidP="00864841">
            <w:pPr>
              <w:spacing w:line="360" w:lineRule="auto"/>
              <w:ind w:left="340"/>
              <w:rPr>
                <w:b/>
                <w:sz w:val="20"/>
                <w:szCs w:val="20"/>
              </w:rPr>
            </w:pPr>
            <w:r w:rsidRPr="00D93F67">
              <w:rPr>
                <w:w w:val="95"/>
                <w:sz w:val="20"/>
                <w:szCs w:val="20"/>
              </w:rPr>
              <w:t>Service</w:t>
            </w:r>
            <w:r w:rsidR="00864841" w:rsidRPr="00D93F67">
              <w:rPr>
                <w:w w:val="95"/>
                <w:sz w:val="20"/>
                <w:szCs w:val="20"/>
              </w:rPr>
              <w:t xml:space="preserve"> </w:t>
            </w:r>
            <w:r w:rsidRPr="00D93F67">
              <w:rPr>
                <w:w w:val="95"/>
                <w:sz w:val="20"/>
                <w:szCs w:val="20"/>
              </w:rPr>
              <w:t>revenue…………………………………...……..………</w:t>
            </w:r>
          </w:p>
        </w:tc>
        <w:tc>
          <w:tcPr>
            <w:tcW w:w="1129" w:type="dxa"/>
          </w:tcPr>
          <w:p w:rsidR="0072149C" w:rsidRPr="00D93F67" w:rsidRDefault="0072149C" w:rsidP="00864841">
            <w:pPr>
              <w:spacing w:line="360" w:lineRule="auto"/>
              <w:jc w:val="right"/>
              <w:rPr>
                <w:b/>
                <w:sz w:val="20"/>
                <w:szCs w:val="20"/>
              </w:rPr>
            </w:pPr>
          </w:p>
        </w:tc>
        <w:tc>
          <w:tcPr>
            <w:tcW w:w="3139" w:type="dxa"/>
          </w:tcPr>
          <w:p w:rsidR="0072149C" w:rsidRPr="00D93F67" w:rsidRDefault="0072149C" w:rsidP="00864841">
            <w:pPr>
              <w:spacing w:line="360" w:lineRule="auto"/>
              <w:jc w:val="right"/>
              <w:rPr>
                <w:b/>
                <w:sz w:val="20"/>
                <w:szCs w:val="20"/>
              </w:rPr>
            </w:pPr>
            <w:r w:rsidRPr="00D93F67">
              <w:rPr>
                <w:w w:val="95"/>
                <w:sz w:val="20"/>
                <w:szCs w:val="20"/>
              </w:rPr>
              <w:t>$933,800</w:t>
            </w:r>
          </w:p>
        </w:tc>
      </w:tr>
      <w:tr w:rsidR="0072149C" w:rsidRPr="00D93F67" w:rsidTr="00D20D67">
        <w:tc>
          <w:tcPr>
            <w:tcW w:w="5920" w:type="dxa"/>
          </w:tcPr>
          <w:p w:rsidR="0072149C" w:rsidRPr="00D93F67" w:rsidRDefault="0072149C" w:rsidP="00864841">
            <w:pPr>
              <w:spacing w:line="360" w:lineRule="auto"/>
              <w:rPr>
                <w:b/>
                <w:sz w:val="20"/>
                <w:szCs w:val="20"/>
              </w:rPr>
            </w:pPr>
            <w:r w:rsidRPr="00D93F67">
              <w:rPr>
                <w:sz w:val="20"/>
                <w:szCs w:val="20"/>
              </w:rPr>
              <w:t>Expenses:</w:t>
            </w:r>
          </w:p>
        </w:tc>
        <w:tc>
          <w:tcPr>
            <w:tcW w:w="1129" w:type="dxa"/>
          </w:tcPr>
          <w:p w:rsidR="0072149C" w:rsidRPr="00D93F67" w:rsidRDefault="0072149C" w:rsidP="00864841">
            <w:pPr>
              <w:spacing w:line="360" w:lineRule="auto"/>
              <w:jc w:val="right"/>
              <w:rPr>
                <w:b/>
                <w:sz w:val="20"/>
                <w:szCs w:val="20"/>
              </w:rPr>
            </w:pP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spacing w:line="360" w:lineRule="auto"/>
              <w:ind w:left="340"/>
              <w:rPr>
                <w:b/>
                <w:sz w:val="20"/>
                <w:szCs w:val="20"/>
              </w:rPr>
            </w:pPr>
            <w:r w:rsidRPr="00D93F67">
              <w:rPr>
                <w:w w:val="95"/>
                <w:sz w:val="20"/>
                <w:szCs w:val="20"/>
              </w:rPr>
              <w:t>Wages</w:t>
            </w:r>
            <w:r w:rsidR="00864841" w:rsidRPr="00D93F67">
              <w:rPr>
                <w:w w:val="95"/>
                <w:sz w:val="20"/>
                <w:szCs w:val="20"/>
              </w:rPr>
              <w:t xml:space="preserve"> </w:t>
            </w:r>
            <w:r w:rsidRPr="00D93F67">
              <w:rPr>
                <w:w w:val="95"/>
                <w:sz w:val="20"/>
                <w:szCs w:val="20"/>
              </w:rPr>
              <w:t>expense……………………………..………….………</w:t>
            </w:r>
          </w:p>
        </w:tc>
        <w:tc>
          <w:tcPr>
            <w:tcW w:w="1129" w:type="dxa"/>
          </w:tcPr>
          <w:p w:rsidR="0072149C" w:rsidRPr="00D93F67" w:rsidRDefault="0072149C" w:rsidP="00864841">
            <w:pPr>
              <w:spacing w:line="360" w:lineRule="auto"/>
              <w:jc w:val="right"/>
              <w:rPr>
                <w:b/>
                <w:sz w:val="20"/>
                <w:szCs w:val="20"/>
              </w:rPr>
            </w:pPr>
            <w:r w:rsidRPr="00D93F67">
              <w:rPr>
                <w:sz w:val="20"/>
                <w:szCs w:val="20"/>
              </w:rPr>
              <w:t>$448,300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Salaries</w:t>
            </w:r>
            <w:r w:rsidR="0086484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20" w:line="360" w:lineRule="auto"/>
              <w:ind w:left="148"/>
              <w:jc w:val="right"/>
              <w:rPr>
                <w:rFonts w:ascii="Arial" w:hAnsi="Arial"/>
                <w:szCs w:val="20"/>
              </w:rPr>
            </w:pPr>
            <w:r w:rsidRPr="00D93F67">
              <w:rPr>
                <w:rFonts w:ascii="Arial" w:hAnsi="Arial"/>
                <w:szCs w:val="20"/>
              </w:rPr>
              <w:t>195,600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Supplies</w:t>
            </w:r>
            <w:r w:rsidR="0086484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20" w:line="360" w:lineRule="auto"/>
              <w:ind w:left="276"/>
              <w:jc w:val="right"/>
              <w:rPr>
                <w:rFonts w:ascii="Arial" w:hAnsi="Arial"/>
                <w:szCs w:val="20"/>
              </w:rPr>
            </w:pPr>
            <w:r w:rsidRPr="00D93F67">
              <w:rPr>
                <w:rFonts w:ascii="Arial" w:hAnsi="Arial"/>
                <w:szCs w:val="20"/>
              </w:rPr>
              <w:t>66,400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Rent</w:t>
            </w:r>
            <w:r w:rsidR="0086484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20" w:line="360" w:lineRule="auto"/>
              <w:ind w:left="276"/>
              <w:jc w:val="right"/>
              <w:rPr>
                <w:rFonts w:ascii="Arial" w:hAnsi="Arial"/>
                <w:szCs w:val="20"/>
              </w:rPr>
            </w:pPr>
            <w:r w:rsidRPr="00D93F67">
              <w:rPr>
                <w:rFonts w:ascii="Arial" w:hAnsi="Arial"/>
                <w:szCs w:val="20"/>
              </w:rPr>
              <w:t>58,400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Utilities</w:t>
            </w:r>
            <w:r w:rsidR="00864841" w:rsidRPr="00D93F67">
              <w:rPr>
                <w:rFonts w:ascii="Arial" w:hAnsi="Arial"/>
                <w:w w:val="95"/>
                <w:szCs w:val="20"/>
              </w:rPr>
              <w:t xml:space="preserve"> </w:t>
            </w:r>
            <w:r w:rsidRPr="00D93F67">
              <w:rPr>
                <w:rFonts w:ascii="Arial" w:hAnsi="Arial"/>
                <w:w w:val="95"/>
                <w:szCs w:val="20"/>
              </w:rPr>
              <w:t>expense</w:t>
            </w:r>
            <w:proofErr w:type="gramStart"/>
            <w:r w:rsidRPr="00D93F67">
              <w:rPr>
                <w:rFonts w:ascii="Arial" w:hAnsi="Arial"/>
                <w:w w:val="95"/>
                <w:szCs w:val="20"/>
              </w:rPr>
              <w:t>..</w:t>
            </w:r>
            <w:proofErr w:type="gramEnd"/>
            <w:r w:rsidRPr="00D93F67">
              <w:rPr>
                <w:rFonts w:ascii="Arial" w:hAnsi="Arial"/>
                <w:w w:val="95"/>
                <w:szCs w:val="20"/>
              </w:rPr>
              <w:t>………………………………..………………</w:t>
            </w:r>
          </w:p>
        </w:tc>
        <w:tc>
          <w:tcPr>
            <w:tcW w:w="1129" w:type="dxa"/>
          </w:tcPr>
          <w:p w:rsidR="0072149C" w:rsidRPr="00D93F67" w:rsidRDefault="0072149C" w:rsidP="00864841">
            <w:pPr>
              <w:pStyle w:val="TableParagraph"/>
              <w:spacing w:before="20" w:line="360" w:lineRule="auto"/>
              <w:ind w:left="276"/>
              <w:jc w:val="right"/>
              <w:rPr>
                <w:rFonts w:ascii="Arial" w:hAnsi="Arial"/>
                <w:szCs w:val="20"/>
              </w:rPr>
            </w:pPr>
            <w:r w:rsidRPr="00D93F67">
              <w:rPr>
                <w:rFonts w:ascii="Arial" w:hAnsi="Arial"/>
                <w:szCs w:val="20"/>
              </w:rPr>
              <w:t>26,100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Advertising</w:t>
            </w:r>
            <w:r w:rsidR="0086484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20" w:line="360" w:lineRule="auto"/>
              <w:ind w:left="276"/>
              <w:jc w:val="right"/>
              <w:rPr>
                <w:rFonts w:ascii="Arial" w:hAnsi="Arial"/>
                <w:szCs w:val="20"/>
              </w:rPr>
            </w:pPr>
            <w:r w:rsidRPr="00D93F67">
              <w:rPr>
                <w:rFonts w:ascii="Arial" w:hAnsi="Arial"/>
                <w:szCs w:val="20"/>
              </w:rPr>
              <w:t>24,200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11" w:line="360" w:lineRule="auto"/>
              <w:ind w:left="340"/>
              <w:rPr>
                <w:rFonts w:ascii="Arial" w:hAnsi="Arial"/>
                <w:szCs w:val="20"/>
              </w:rPr>
            </w:pPr>
            <w:r w:rsidRPr="00D93F67">
              <w:rPr>
                <w:rFonts w:ascii="Arial" w:hAnsi="Arial"/>
                <w:w w:val="95"/>
                <w:szCs w:val="20"/>
              </w:rPr>
              <w:t>Depreciation</w:t>
            </w:r>
            <w:r w:rsidR="0086484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11" w:line="360" w:lineRule="auto"/>
              <w:ind w:left="276"/>
              <w:jc w:val="right"/>
              <w:rPr>
                <w:rFonts w:ascii="Arial" w:hAnsi="Arial"/>
                <w:szCs w:val="20"/>
              </w:rPr>
            </w:pPr>
            <w:r w:rsidRPr="00D93F67">
              <w:rPr>
                <w:rFonts w:ascii="Arial" w:hAnsi="Arial"/>
                <w:szCs w:val="20"/>
              </w:rPr>
              <w:t>16,250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9" w:line="360" w:lineRule="auto"/>
              <w:ind w:left="340"/>
              <w:rPr>
                <w:rFonts w:ascii="Arial" w:hAnsi="Arial"/>
                <w:szCs w:val="20"/>
              </w:rPr>
            </w:pPr>
            <w:r w:rsidRPr="00D93F67">
              <w:rPr>
                <w:rFonts w:ascii="Arial" w:hAnsi="Arial"/>
                <w:szCs w:val="20"/>
              </w:rPr>
              <w:t>Insurance expense ………………………………………………</w:t>
            </w:r>
          </w:p>
        </w:tc>
        <w:tc>
          <w:tcPr>
            <w:tcW w:w="1129" w:type="dxa"/>
          </w:tcPr>
          <w:p w:rsidR="0072149C" w:rsidRPr="00D93F67" w:rsidRDefault="0072149C" w:rsidP="00864841">
            <w:pPr>
              <w:pStyle w:val="TableParagraph"/>
              <w:spacing w:before="29" w:line="360" w:lineRule="auto"/>
              <w:ind w:left="276"/>
              <w:jc w:val="right"/>
              <w:rPr>
                <w:rFonts w:ascii="Arial" w:hAnsi="Arial"/>
                <w:szCs w:val="20"/>
              </w:rPr>
            </w:pPr>
            <w:r w:rsidRPr="00D93F67">
              <w:rPr>
                <w:rFonts w:ascii="Arial" w:hAnsi="Arial"/>
                <w:szCs w:val="20"/>
              </w:rPr>
              <w:t>11,900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pStyle w:val="TableParagraph"/>
              <w:spacing w:before="20" w:line="360" w:lineRule="auto"/>
              <w:ind w:left="340"/>
              <w:rPr>
                <w:rFonts w:ascii="Arial" w:hAnsi="Arial"/>
                <w:szCs w:val="20"/>
              </w:rPr>
            </w:pPr>
            <w:r w:rsidRPr="00D93F67">
              <w:rPr>
                <w:rFonts w:ascii="Arial" w:hAnsi="Arial"/>
                <w:w w:val="95"/>
                <w:szCs w:val="20"/>
              </w:rPr>
              <w:t>Interest</w:t>
            </w:r>
            <w:r w:rsidR="00C246C1" w:rsidRPr="00D93F67">
              <w:rPr>
                <w:rFonts w:ascii="Arial" w:hAnsi="Arial"/>
                <w:w w:val="95"/>
                <w:szCs w:val="20"/>
              </w:rPr>
              <w:t xml:space="preserve"> </w:t>
            </w:r>
            <w:r w:rsidRPr="00D93F67">
              <w:rPr>
                <w:rFonts w:ascii="Arial" w:hAnsi="Arial"/>
                <w:w w:val="95"/>
                <w:szCs w:val="20"/>
              </w:rPr>
              <w:t>expense…………………………………………………</w:t>
            </w:r>
          </w:p>
        </w:tc>
        <w:tc>
          <w:tcPr>
            <w:tcW w:w="1129" w:type="dxa"/>
          </w:tcPr>
          <w:p w:rsidR="0072149C" w:rsidRPr="00D93F67" w:rsidRDefault="0072149C" w:rsidP="00864841">
            <w:pPr>
              <w:pStyle w:val="TableParagraph"/>
              <w:spacing w:before="20" w:line="360" w:lineRule="auto"/>
              <w:ind w:left="275"/>
              <w:jc w:val="right"/>
              <w:rPr>
                <w:rFonts w:ascii="Arial" w:hAnsi="Arial"/>
                <w:szCs w:val="20"/>
              </w:rPr>
            </w:pPr>
            <w:r w:rsidRPr="00D93F67">
              <w:rPr>
                <w:rFonts w:ascii="Arial" w:hAnsi="Arial"/>
                <w:szCs w:val="20"/>
              </w:rPr>
              <w:t>10,100</w:t>
            </w:r>
          </w:p>
        </w:tc>
        <w:tc>
          <w:tcPr>
            <w:tcW w:w="3139" w:type="dxa"/>
          </w:tcPr>
          <w:p w:rsidR="0072149C" w:rsidRPr="00D93F67" w:rsidRDefault="0072149C" w:rsidP="00864841">
            <w:pPr>
              <w:spacing w:line="360" w:lineRule="auto"/>
              <w:jc w:val="right"/>
              <w:rPr>
                <w:b/>
                <w:sz w:val="20"/>
                <w:szCs w:val="20"/>
              </w:rPr>
            </w:pPr>
          </w:p>
        </w:tc>
      </w:tr>
      <w:tr w:rsidR="0072149C" w:rsidRPr="00D93F67" w:rsidTr="00D20D67">
        <w:tc>
          <w:tcPr>
            <w:tcW w:w="5920" w:type="dxa"/>
          </w:tcPr>
          <w:p w:rsidR="0072149C" w:rsidRPr="00D93F67" w:rsidRDefault="0072149C" w:rsidP="00864841">
            <w:pPr>
              <w:spacing w:line="360" w:lineRule="auto"/>
              <w:ind w:left="340"/>
              <w:rPr>
                <w:b/>
                <w:sz w:val="20"/>
                <w:szCs w:val="20"/>
              </w:rPr>
            </w:pPr>
            <w:r w:rsidRPr="00D93F67">
              <w:rPr>
                <w:sz w:val="20"/>
                <w:szCs w:val="20"/>
              </w:rPr>
              <w:t>Income tax expense</w:t>
            </w:r>
            <w:r w:rsidR="00C246C1" w:rsidRPr="00D93F67">
              <w:rPr>
                <w:w w:val="95"/>
                <w:sz w:val="20"/>
                <w:szCs w:val="20"/>
              </w:rPr>
              <w:t>……………………………………………</w:t>
            </w:r>
          </w:p>
        </w:tc>
        <w:tc>
          <w:tcPr>
            <w:tcW w:w="1129" w:type="dxa"/>
          </w:tcPr>
          <w:p w:rsidR="0072149C" w:rsidRPr="00D93F67" w:rsidRDefault="0072149C" w:rsidP="00864841">
            <w:pPr>
              <w:spacing w:line="360" w:lineRule="auto"/>
              <w:jc w:val="right"/>
              <w:rPr>
                <w:sz w:val="20"/>
                <w:szCs w:val="20"/>
              </w:rPr>
            </w:pPr>
            <w:r w:rsidRPr="00D93F67">
              <w:rPr>
                <w:sz w:val="20"/>
                <w:szCs w:val="20"/>
                <w:u w:val="single"/>
              </w:rPr>
              <w:t>15,150</w:t>
            </w:r>
          </w:p>
        </w:tc>
        <w:tc>
          <w:tcPr>
            <w:tcW w:w="3139" w:type="dxa"/>
          </w:tcPr>
          <w:p w:rsidR="0072149C" w:rsidRPr="00D93F67" w:rsidRDefault="0072149C" w:rsidP="00864841">
            <w:pPr>
              <w:spacing w:line="360" w:lineRule="auto"/>
              <w:jc w:val="right"/>
              <w:rPr>
                <w:sz w:val="20"/>
                <w:szCs w:val="20"/>
              </w:rPr>
            </w:pPr>
          </w:p>
        </w:tc>
      </w:tr>
      <w:tr w:rsidR="0072149C" w:rsidRPr="00D93F67" w:rsidTr="00D20D67">
        <w:tc>
          <w:tcPr>
            <w:tcW w:w="5920" w:type="dxa"/>
          </w:tcPr>
          <w:p w:rsidR="0072149C" w:rsidRPr="00D93F67" w:rsidRDefault="0072149C" w:rsidP="00864841">
            <w:pPr>
              <w:spacing w:line="360" w:lineRule="auto"/>
              <w:ind w:left="720"/>
              <w:rPr>
                <w:b/>
                <w:sz w:val="20"/>
                <w:szCs w:val="20"/>
              </w:rPr>
            </w:pPr>
            <w:r w:rsidRPr="00D93F67">
              <w:rPr>
                <w:w w:val="95"/>
                <w:sz w:val="20"/>
                <w:szCs w:val="20"/>
              </w:rPr>
              <w:t>Total</w:t>
            </w:r>
            <w:r w:rsidR="00214223" w:rsidRPr="00D93F67">
              <w:rPr>
                <w:w w:val="95"/>
                <w:sz w:val="20"/>
                <w:szCs w:val="20"/>
              </w:rPr>
              <w:t xml:space="preserve"> </w:t>
            </w:r>
            <w:r w:rsidRPr="00D93F67">
              <w:rPr>
                <w:w w:val="95"/>
                <w:sz w:val="20"/>
                <w:szCs w:val="20"/>
              </w:rPr>
              <w:t>expenses………………………………………………</w:t>
            </w:r>
          </w:p>
        </w:tc>
        <w:tc>
          <w:tcPr>
            <w:tcW w:w="1129" w:type="dxa"/>
          </w:tcPr>
          <w:p w:rsidR="0072149C" w:rsidRPr="00D93F67" w:rsidRDefault="0072149C" w:rsidP="00864841">
            <w:pPr>
              <w:spacing w:line="360" w:lineRule="auto"/>
              <w:jc w:val="right"/>
              <w:rPr>
                <w:sz w:val="20"/>
                <w:szCs w:val="20"/>
              </w:rPr>
            </w:pPr>
          </w:p>
        </w:tc>
        <w:tc>
          <w:tcPr>
            <w:tcW w:w="3139" w:type="dxa"/>
          </w:tcPr>
          <w:p w:rsidR="0072149C" w:rsidRPr="00D93F67" w:rsidRDefault="0072149C" w:rsidP="00864841">
            <w:pPr>
              <w:spacing w:line="360" w:lineRule="auto"/>
              <w:jc w:val="right"/>
              <w:rPr>
                <w:sz w:val="20"/>
                <w:szCs w:val="20"/>
              </w:rPr>
            </w:pPr>
            <w:r w:rsidRPr="00D93F67">
              <w:rPr>
                <w:sz w:val="20"/>
                <w:szCs w:val="20"/>
                <w:u w:val="single"/>
              </w:rPr>
              <w:t>872,400</w:t>
            </w:r>
          </w:p>
        </w:tc>
      </w:tr>
      <w:tr w:rsidR="0072149C" w:rsidRPr="00D93F67" w:rsidTr="00D20D67">
        <w:tc>
          <w:tcPr>
            <w:tcW w:w="5920" w:type="dxa"/>
          </w:tcPr>
          <w:p w:rsidR="0072149C" w:rsidRPr="00D93F67" w:rsidRDefault="0072149C" w:rsidP="00864841">
            <w:pPr>
              <w:spacing w:line="360" w:lineRule="auto"/>
              <w:rPr>
                <w:b/>
                <w:sz w:val="20"/>
                <w:szCs w:val="20"/>
              </w:rPr>
            </w:pPr>
            <w:r w:rsidRPr="00D93F67">
              <w:rPr>
                <w:w w:val="95"/>
                <w:sz w:val="20"/>
                <w:szCs w:val="20"/>
              </w:rPr>
              <w:t>Net</w:t>
            </w:r>
            <w:r w:rsidR="003F1D7E" w:rsidRPr="00D93F67">
              <w:rPr>
                <w:w w:val="95"/>
                <w:sz w:val="20"/>
                <w:szCs w:val="20"/>
              </w:rPr>
              <w:t xml:space="preserve"> </w:t>
            </w:r>
            <w:r w:rsidRPr="00D93F67">
              <w:rPr>
                <w:w w:val="95"/>
                <w:sz w:val="20"/>
                <w:szCs w:val="20"/>
              </w:rPr>
              <w:t>income……………………………………………………………</w:t>
            </w:r>
          </w:p>
        </w:tc>
        <w:tc>
          <w:tcPr>
            <w:tcW w:w="1129" w:type="dxa"/>
          </w:tcPr>
          <w:p w:rsidR="0072149C" w:rsidRPr="00D93F67" w:rsidRDefault="0072149C" w:rsidP="00864841">
            <w:pPr>
              <w:spacing w:line="360" w:lineRule="auto"/>
              <w:jc w:val="right"/>
              <w:rPr>
                <w:sz w:val="20"/>
                <w:szCs w:val="20"/>
              </w:rPr>
            </w:pPr>
          </w:p>
        </w:tc>
        <w:tc>
          <w:tcPr>
            <w:tcW w:w="3139" w:type="dxa"/>
          </w:tcPr>
          <w:p w:rsidR="0072149C" w:rsidRPr="00D93F67" w:rsidRDefault="0072149C" w:rsidP="00864841">
            <w:pPr>
              <w:spacing w:line="360" w:lineRule="auto"/>
              <w:jc w:val="right"/>
              <w:rPr>
                <w:sz w:val="20"/>
                <w:szCs w:val="20"/>
              </w:rPr>
            </w:pPr>
            <w:r w:rsidRPr="00D93F67">
              <w:rPr>
                <w:sz w:val="20"/>
                <w:szCs w:val="20"/>
                <w:u w:val="double"/>
              </w:rPr>
              <w:t>$61,400</w:t>
            </w:r>
          </w:p>
        </w:tc>
      </w:tr>
    </w:tbl>
    <w:p w:rsidR="0072149C" w:rsidRPr="00D93F67" w:rsidRDefault="0072149C" w:rsidP="004A6EF5">
      <w:pPr>
        <w:pStyle w:val="ListParagraph"/>
        <w:numPr>
          <w:ilvl w:val="0"/>
          <w:numId w:val="45"/>
        </w:numPr>
        <w:tabs>
          <w:tab w:val="left" w:pos="1308"/>
          <w:tab w:val="left" w:pos="1309"/>
        </w:tabs>
        <w:spacing w:before="120" w:after="0" w:line="360" w:lineRule="auto"/>
        <w:ind w:left="357" w:hanging="357"/>
        <w:rPr>
          <w:b/>
          <w:sz w:val="20"/>
        </w:rPr>
      </w:pPr>
      <w:r w:rsidRPr="00D93F67">
        <w:rPr>
          <w:sz w:val="20"/>
        </w:rPr>
        <w:t xml:space="preserve">Net profit margin </w:t>
      </w:r>
      <w:proofErr w:type="gramStart"/>
      <w:r w:rsidRPr="00D93F67">
        <w:rPr>
          <w:sz w:val="20"/>
        </w:rPr>
        <w:t xml:space="preserve">is </w:t>
      </w:r>
      <w:proofErr w:type="gramEnd"/>
      <w:r w:rsidR="004607F2" w:rsidRPr="00D93F67">
        <w:rPr>
          <w:position w:val="-14"/>
          <w:sz w:val="20"/>
        </w:rPr>
        <w:object w:dxaOrig="5380" w:dyaOrig="400">
          <v:shape id="_x0000_i1060" type="#_x0000_t75" alt="&quot;&quot;" style="width:269.25pt;height:20.25pt" o:ole="">
            <v:imagedata r:id="rId82" o:title=""/>
          </v:shape>
          <o:OLEObject Type="Embed" ProgID="Equation.DSMT4" ShapeID="_x0000_i1060" DrawAspect="Content" ObjectID="_1727598269" r:id="rId83"/>
        </w:object>
      </w:r>
      <w:r w:rsidRPr="00D93F67">
        <w:rPr>
          <w:sz w:val="20"/>
        </w:rPr>
        <w:t>.</w:t>
      </w:r>
    </w:p>
    <w:p w:rsidR="0072149C" w:rsidRPr="00D93F67" w:rsidRDefault="0072149C" w:rsidP="001157F9">
      <w:pPr>
        <w:spacing w:after="0" w:line="360" w:lineRule="auto"/>
        <w:ind w:left="357"/>
        <w:rPr>
          <w:b/>
          <w:sz w:val="20"/>
        </w:rPr>
      </w:pPr>
      <w:r w:rsidRPr="00D93F67">
        <w:rPr>
          <w:sz w:val="20"/>
        </w:rPr>
        <w:t>This indicates that $0.066 of each sales dollar is net income. If ERS were to increase revenues by $100,000, an additional $6,600 of net income would be recognized.</w:t>
      </w:r>
    </w:p>
    <w:p w:rsidR="0072149C" w:rsidRPr="00D93F67" w:rsidRDefault="0072149C" w:rsidP="00B62F12">
      <w:pPr>
        <w:pStyle w:val="ListParagraph"/>
        <w:spacing w:line="360" w:lineRule="auto"/>
        <w:ind w:left="357" w:firstLine="0"/>
        <w:rPr>
          <w:sz w:val="20"/>
        </w:rPr>
      </w:pPr>
      <w:r w:rsidRPr="00D93F67">
        <w:rPr>
          <w:sz w:val="20"/>
        </w:rPr>
        <w:t>If ERS wanted to achieve larger profits, it should focus on controlling its expenses.</w:t>
      </w:r>
    </w:p>
    <w:p w:rsidR="0072149C" w:rsidRPr="00D93F67" w:rsidRDefault="0072149C" w:rsidP="001157F9">
      <w:pPr>
        <w:pStyle w:val="ListParagraph"/>
        <w:numPr>
          <w:ilvl w:val="0"/>
          <w:numId w:val="45"/>
        </w:numPr>
        <w:adjustRightInd w:val="0"/>
        <w:spacing w:after="0" w:line="360" w:lineRule="auto"/>
        <w:ind w:left="357" w:hanging="357"/>
        <w:contextualSpacing/>
        <w:rPr>
          <w:b/>
          <w:sz w:val="20"/>
        </w:rPr>
      </w:pPr>
      <w:r w:rsidRPr="00D93F67">
        <w:rPr>
          <w:sz w:val="20"/>
        </w:rPr>
        <w:t>One possible reason for a declining profit margin implies that ERS is having difficulty maintaining control over its expenses. While further investigation is warranted to determine the cause of the growing expenses (e.g., is it due to increasing costs that are within management control or are the cost increases due to economic factors beyond ERS's short-term control), the declining profit margin signals that ERS may have difficulty generating future profits that are comparable with its past performance.</w:t>
      </w:r>
    </w:p>
    <w:p w:rsidR="0072149C" w:rsidRPr="00D93F67" w:rsidRDefault="0072149C" w:rsidP="001157F9">
      <w:pPr>
        <w:spacing w:line="360" w:lineRule="auto"/>
        <w:ind w:left="357"/>
        <w:rPr>
          <w:sz w:val="20"/>
        </w:rPr>
      </w:pPr>
      <w:r w:rsidRPr="00D93F67">
        <w:rPr>
          <w:sz w:val="20"/>
        </w:rPr>
        <w:t>Another explanation is that competition has increased and the company has lost the ability to mark-up its products as it did in the past and has had to resort to heavy discounting (lower selling price).</w:t>
      </w:r>
    </w:p>
    <w:p w:rsidR="0072149C" w:rsidRPr="00D93F67" w:rsidRDefault="0072149C" w:rsidP="00212FAE">
      <w:pPr>
        <w:pStyle w:val="bmbold"/>
        <w:pageBreakBefore/>
      </w:pPr>
      <w:r w:rsidRPr="00D93F67">
        <w:lastRenderedPageBreak/>
        <w:t>E 1-48</w:t>
      </w:r>
    </w:p>
    <w:p w:rsidR="0072149C" w:rsidRPr="00D93F67" w:rsidRDefault="0072149C" w:rsidP="001157F9">
      <w:pPr>
        <w:pStyle w:val="TableParagraph"/>
        <w:spacing w:after="0" w:line="360" w:lineRule="auto"/>
        <w:jc w:val="center"/>
        <w:rPr>
          <w:rFonts w:ascii="Arial" w:hAnsi="Arial"/>
          <w:b/>
          <w:szCs w:val="20"/>
        </w:rPr>
      </w:pPr>
      <w:r w:rsidRPr="00D93F67">
        <w:rPr>
          <w:rFonts w:ascii="Arial" w:hAnsi="Arial"/>
          <w:b/>
          <w:szCs w:val="20"/>
        </w:rPr>
        <w:t>Bergin Pastry Shop</w:t>
      </w:r>
    </w:p>
    <w:p w:rsidR="0072149C" w:rsidRPr="00D93F67" w:rsidRDefault="0072149C" w:rsidP="001157F9">
      <w:pPr>
        <w:pStyle w:val="TableParagraph"/>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1157F9">
      <w:pPr>
        <w:spacing w:after="0" w:line="360" w:lineRule="auto"/>
        <w:jc w:val="center"/>
        <w:rPr>
          <w:b/>
          <w:bCs/>
          <w:sz w:val="20"/>
        </w:rPr>
      </w:pPr>
      <w:r w:rsidRPr="00D93F67">
        <w:rPr>
          <w:b/>
          <w:bCs/>
          <w:sz w:val="20"/>
        </w:rPr>
        <w:t>For one year</w:t>
      </w:r>
    </w:p>
    <w:tbl>
      <w:tblPr>
        <w:tblW w:w="5000" w:type="pct"/>
        <w:tblCellMar>
          <w:left w:w="0" w:type="dxa"/>
          <w:right w:w="0" w:type="dxa"/>
        </w:tblCellMar>
        <w:tblLook w:val="01E0"/>
      </w:tblPr>
      <w:tblGrid>
        <w:gridCol w:w="8963"/>
        <w:gridCol w:w="1009"/>
      </w:tblGrid>
      <w:tr w:rsidR="0072149C" w:rsidRPr="00D93F67" w:rsidTr="00513FDD">
        <w:trPr>
          <w:trHeight w:val="300"/>
        </w:trPr>
        <w:tc>
          <w:tcPr>
            <w:tcW w:w="4494" w:type="pct"/>
          </w:tcPr>
          <w:p w:rsidR="0072149C" w:rsidRPr="00D93F67" w:rsidRDefault="0072149C" w:rsidP="00513FDD">
            <w:pPr>
              <w:pStyle w:val="TableParagraph"/>
              <w:spacing w:line="268" w:lineRule="exact"/>
              <w:ind w:left="50"/>
              <w:rPr>
                <w:rFonts w:ascii="Arial" w:hAnsi="Arial"/>
                <w:szCs w:val="20"/>
              </w:rPr>
            </w:pPr>
            <w:r w:rsidRPr="00D93F67">
              <w:rPr>
                <w:rFonts w:ascii="Arial" w:hAnsi="Arial"/>
                <w:szCs w:val="20"/>
              </w:rPr>
              <w:t xml:space="preserve">Net </w:t>
            </w:r>
            <w:proofErr w:type="gramStart"/>
            <w:r w:rsidRPr="00D93F67">
              <w:rPr>
                <w:rFonts w:ascii="Arial" w:hAnsi="Arial"/>
                <w:szCs w:val="20"/>
              </w:rPr>
              <w:t>sales ..</w:t>
            </w:r>
            <w:proofErr w:type="gramEnd"/>
            <w:r w:rsidRPr="00D93F67">
              <w:rPr>
                <w:rFonts w:ascii="Arial" w:hAnsi="Arial"/>
                <w:szCs w:val="20"/>
              </w:rPr>
              <w:t>……………………………………………………………………………………</w:t>
            </w:r>
          </w:p>
        </w:tc>
        <w:tc>
          <w:tcPr>
            <w:tcW w:w="506" w:type="pct"/>
          </w:tcPr>
          <w:p w:rsidR="0072149C" w:rsidRPr="00D93F67" w:rsidRDefault="0072149C" w:rsidP="00513FDD">
            <w:pPr>
              <w:pStyle w:val="TableParagraph"/>
              <w:spacing w:line="268" w:lineRule="exact"/>
              <w:ind w:right="41"/>
              <w:jc w:val="right"/>
              <w:rPr>
                <w:rFonts w:ascii="Arial" w:hAnsi="Arial"/>
                <w:szCs w:val="20"/>
              </w:rPr>
            </w:pPr>
            <w:r w:rsidRPr="00D93F67">
              <w:rPr>
                <w:rFonts w:ascii="Arial" w:hAnsi="Arial"/>
                <w:szCs w:val="20"/>
              </w:rPr>
              <w:t>$85,300</w:t>
            </w:r>
          </w:p>
        </w:tc>
      </w:tr>
      <w:tr w:rsidR="0072149C" w:rsidRPr="00D93F67" w:rsidTr="00513FDD">
        <w:trPr>
          <w:trHeight w:val="313"/>
        </w:trPr>
        <w:tc>
          <w:tcPr>
            <w:tcW w:w="4494" w:type="pct"/>
          </w:tcPr>
          <w:p w:rsidR="0072149C" w:rsidRPr="00D93F67" w:rsidRDefault="0072149C" w:rsidP="00513FDD">
            <w:pPr>
              <w:pStyle w:val="TableParagraph"/>
              <w:spacing w:before="25" w:line="268" w:lineRule="exact"/>
              <w:ind w:left="50"/>
              <w:rPr>
                <w:rFonts w:ascii="Arial" w:hAnsi="Arial"/>
                <w:szCs w:val="20"/>
              </w:rPr>
            </w:pPr>
            <w:r w:rsidRPr="00D93F67">
              <w:rPr>
                <w:rFonts w:ascii="Arial" w:hAnsi="Arial"/>
                <w:szCs w:val="20"/>
              </w:rPr>
              <w:t>Cost of goods sold* …………………………………………………………………………</w:t>
            </w:r>
          </w:p>
        </w:tc>
        <w:tc>
          <w:tcPr>
            <w:tcW w:w="506" w:type="pct"/>
          </w:tcPr>
          <w:p w:rsidR="0072149C" w:rsidRPr="00D93F67" w:rsidRDefault="0072149C" w:rsidP="00513FDD">
            <w:pPr>
              <w:pStyle w:val="TableParagraph"/>
              <w:spacing w:before="25" w:line="268" w:lineRule="exact"/>
              <w:ind w:left="183"/>
              <w:jc w:val="right"/>
              <w:rPr>
                <w:rFonts w:ascii="Arial" w:hAnsi="Arial"/>
                <w:szCs w:val="20"/>
                <w:u w:val="single"/>
              </w:rPr>
            </w:pPr>
            <w:r w:rsidRPr="00D93F67">
              <w:rPr>
                <w:rFonts w:ascii="Arial" w:hAnsi="Arial"/>
                <w:szCs w:val="20"/>
                <w:u w:val="single"/>
              </w:rPr>
              <w:t>50,600</w:t>
            </w:r>
          </w:p>
        </w:tc>
      </w:tr>
      <w:tr w:rsidR="0072149C" w:rsidRPr="00D93F67" w:rsidTr="00513FDD">
        <w:trPr>
          <w:trHeight w:val="324"/>
        </w:trPr>
        <w:tc>
          <w:tcPr>
            <w:tcW w:w="4494" w:type="pct"/>
          </w:tcPr>
          <w:p w:rsidR="0072149C" w:rsidRPr="00D93F67" w:rsidRDefault="0072149C" w:rsidP="007644B3">
            <w:pPr>
              <w:pStyle w:val="TableParagraph"/>
              <w:spacing w:before="6" w:line="360" w:lineRule="auto"/>
              <w:ind w:left="50"/>
              <w:rPr>
                <w:rFonts w:ascii="Arial" w:hAnsi="Arial"/>
                <w:szCs w:val="20"/>
              </w:rPr>
            </w:pPr>
            <w:r w:rsidRPr="00D93F67">
              <w:rPr>
                <w:rFonts w:ascii="Arial" w:hAnsi="Arial"/>
                <w:szCs w:val="20"/>
              </w:rPr>
              <w:t>Gross margin …………………………………………………………………………………</w:t>
            </w:r>
          </w:p>
        </w:tc>
        <w:tc>
          <w:tcPr>
            <w:tcW w:w="506" w:type="pct"/>
          </w:tcPr>
          <w:p w:rsidR="0072149C" w:rsidRPr="00D93F67" w:rsidRDefault="0072149C" w:rsidP="007644B3">
            <w:pPr>
              <w:pStyle w:val="TableParagraph"/>
              <w:spacing w:before="6" w:line="360" w:lineRule="auto"/>
              <w:ind w:right="41"/>
              <w:jc w:val="right"/>
              <w:rPr>
                <w:rFonts w:ascii="Arial" w:hAnsi="Arial"/>
                <w:szCs w:val="20"/>
              </w:rPr>
            </w:pPr>
            <w:r w:rsidRPr="00D93F67">
              <w:rPr>
                <w:rFonts w:ascii="Arial" w:hAnsi="Arial"/>
                <w:szCs w:val="20"/>
              </w:rPr>
              <w:t>34,700</w:t>
            </w:r>
          </w:p>
        </w:tc>
      </w:tr>
      <w:tr w:rsidR="0072149C" w:rsidRPr="00D93F67" w:rsidTr="00513FDD">
        <w:trPr>
          <w:trHeight w:val="322"/>
        </w:trPr>
        <w:tc>
          <w:tcPr>
            <w:tcW w:w="4494" w:type="pct"/>
          </w:tcPr>
          <w:p w:rsidR="0072149C" w:rsidRPr="00D93F67" w:rsidRDefault="0072149C" w:rsidP="00513FDD">
            <w:pPr>
              <w:pStyle w:val="TableParagraph"/>
              <w:spacing w:before="34" w:line="268" w:lineRule="exact"/>
              <w:ind w:left="50"/>
              <w:rPr>
                <w:rFonts w:ascii="Arial" w:hAnsi="Arial"/>
                <w:szCs w:val="20"/>
              </w:rPr>
            </w:pPr>
            <w:r w:rsidRPr="00D93F67">
              <w:rPr>
                <w:rFonts w:ascii="Arial" w:hAnsi="Arial"/>
                <w:szCs w:val="20"/>
              </w:rPr>
              <w:t>Operating expenses**………………………………………………………………………</w:t>
            </w:r>
          </w:p>
        </w:tc>
        <w:tc>
          <w:tcPr>
            <w:tcW w:w="506" w:type="pct"/>
          </w:tcPr>
          <w:p w:rsidR="0072149C" w:rsidRPr="00D93F67" w:rsidRDefault="0072149C" w:rsidP="00513FDD">
            <w:pPr>
              <w:pStyle w:val="TableParagraph"/>
              <w:spacing w:before="34" w:line="268" w:lineRule="exact"/>
              <w:ind w:left="182"/>
              <w:jc w:val="right"/>
              <w:rPr>
                <w:rFonts w:ascii="Arial" w:hAnsi="Arial"/>
                <w:szCs w:val="20"/>
                <w:u w:val="single"/>
              </w:rPr>
            </w:pPr>
            <w:r w:rsidRPr="00D93F67">
              <w:rPr>
                <w:rFonts w:ascii="Arial" w:hAnsi="Arial"/>
                <w:szCs w:val="20"/>
                <w:u w:val="single"/>
              </w:rPr>
              <w:t>25,500</w:t>
            </w:r>
          </w:p>
        </w:tc>
      </w:tr>
      <w:tr w:rsidR="0072149C" w:rsidRPr="00D93F67" w:rsidTr="00513FDD">
        <w:trPr>
          <w:trHeight w:val="333"/>
        </w:trPr>
        <w:tc>
          <w:tcPr>
            <w:tcW w:w="4494"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Income from operations ……………………………………………………………………</w:t>
            </w:r>
          </w:p>
        </w:tc>
        <w:tc>
          <w:tcPr>
            <w:tcW w:w="506" w:type="pct"/>
          </w:tcPr>
          <w:p w:rsidR="0072149C" w:rsidRPr="00D93F67" w:rsidRDefault="0072149C" w:rsidP="007644B3">
            <w:pPr>
              <w:pStyle w:val="TableParagraph"/>
              <w:spacing w:before="25" w:line="360" w:lineRule="auto"/>
              <w:ind w:right="41"/>
              <w:jc w:val="right"/>
              <w:rPr>
                <w:rFonts w:ascii="Arial" w:hAnsi="Arial"/>
                <w:szCs w:val="20"/>
              </w:rPr>
            </w:pPr>
            <w:r w:rsidRPr="00D93F67">
              <w:rPr>
                <w:rFonts w:ascii="Arial" w:hAnsi="Arial"/>
                <w:szCs w:val="20"/>
              </w:rPr>
              <w:t>9,200</w:t>
            </w:r>
          </w:p>
        </w:tc>
      </w:tr>
      <w:tr w:rsidR="0072149C" w:rsidRPr="00D93F67" w:rsidTr="00513FDD">
        <w:trPr>
          <w:trHeight w:val="646"/>
        </w:trPr>
        <w:tc>
          <w:tcPr>
            <w:tcW w:w="4494"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Other expenses and losses:</w:t>
            </w:r>
          </w:p>
          <w:p w:rsidR="0072149C" w:rsidRPr="00D93F67" w:rsidRDefault="0072149C" w:rsidP="00513FDD">
            <w:pPr>
              <w:pStyle w:val="TableParagraph"/>
              <w:spacing w:before="57" w:line="268" w:lineRule="exact"/>
              <w:ind w:left="381"/>
              <w:rPr>
                <w:rFonts w:ascii="Arial" w:hAnsi="Arial"/>
                <w:szCs w:val="20"/>
              </w:rPr>
            </w:pPr>
            <w:r w:rsidRPr="00D93F67">
              <w:rPr>
                <w:rFonts w:ascii="Arial" w:hAnsi="Arial"/>
                <w:szCs w:val="20"/>
              </w:rPr>
              <w:t>Interest expense…………………………………………………………………………</w:t>
            </w:r>
          </w:p>
        </w:tc>
        <w:tc>
          <w:tcPr>
            <w:tcW w:w="506" w:type="pct"/>
          </w:tcPr>
          <w:p w:rsidR="0072149C" w:rsidRPr="00D93F67" w:rsidRDefault="0072149C" w:rsidP="007644B3">
            <w:pPr>
              <w:pStyle w:val="TableParagraph"/>
              <w:spacing w:before="2" w:line="360" w:lineRule="auto"/>
              <w:jc w:val="right"/>
              <w:rPr>
                <w:rFonts w:ascii="Arial" w:hAnsi="Arial"/>
                <w:szCs w:val="20"/>
                <w:u w:val="single"/>
              </w:rPr>
            </w:pPr>
          </w:p>
          <w:p w:rsidR="0072149C" w:rsidRPr="00D93F67" w:rsidRDefault="0072149C" w:rsidP="00513FDD">
            <w:pPr>
              <w:pStyle w:val="TableParagraph"/>
              <w:spacing w:line="268" w:lineRule="exact"/>
              <w:ind w:left="316"/>
              <w:jc w:val="right"/>
              <w:rPr>
                <w:rFonts w:ascii="Arial" w:hAnsi="Arial"/>
                <w:szCs w:val="20"/>
                <w:u w:val="single"/>
              </w:rPr>
            </w:pPr>
            <w:r w:rsidRPr="00D93F67">
              <w:rPr>
                <w:rFonts w:ascii="Arial" w:hAnsi="Arial"/>
                <w:szCs w:val="20"/>
                <w:u w:val="single"/>
              </w:rPr>
              <w:t>1,800</w:t>
            </w:r>
          </w:p>
        </w:tc>
      </w:tr>
      <w:tr w:rsidR="0072149C" w:rsidRPr="00D93F67" w:rsidTr="00513FDD">
        <w:trPr>
          <w:trHeight w:val="333"/>
        </w:trPr>
        <w:tc>
          <w:tcPr>
            <w:tcW w:w="4494"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Income before taxes…………………………………………………………………………</w:t>
            </w:r>
          </w:p>
        </w:tc>
        <w:tc>
          <w:tcPr>
            <w:tcW w:w="506" w:type="pct"/>
          </w:tcPr>
          <w:p w:rsidR="0072149C" w:rsidRPr="00D93F67" w:rsidRDefault="0072149C" w:rsidP="007644B3">
            <w:pPr>
              <w:pStyle w:val="TableParagraph"/>
              <w:spacing w:before="25" w:line="360" w:lineRule="auto"/>
              <w:ind w:right="41"/>
              <w:jc w:val="right"/>
              <w:rPr>
                <w:rFonts w:ascii="Arial" w:hAnsi="Arial"/>
                <w:szCs w:val="20"/>
              </w:rPr>
            </w:pPr>
            <w:r w:rsidRPr="00D93F67">
              <w:rPr>
                <w:rFonts w:ascii="Arial" w:hAnsi="Arial"/>
                <w:szCs w:val="20"/>
              </w:rPr>
              <w:t>7,400</w:t>
            </w:r>
          </w:p>
        </w:tc>
      </w:tr>
      <w:tr w:rsidR="0072149C" w:rsidRPr="00D93F67" w:rsidTr="00513FDD">
        <w:trPr>
          <w:trHeight w:val="313"/>
        </w:trPr>
        <w:tc>
          <w:tcPr>
            <w:tcW w:w="4494" w:type="pct"/>
          </w:tcPr>
          <w:p w:rsidR="0072149C" w:rsidRPr="00D93F67" w:rsidRDefault="0072149C" w:rsidP="00513FDD">
            <w:pPr>
              <w:pStyle w:val="TableParagraph"/>
              <w:spacing w:before="25" w:line="268" w:lineRule="exact"/>
              <w:ind w:left="50"/>
              <w:rPr>
                <w:rFonts w:ascii="Arial" w:hAnsi="Arial"/>
                <w:szCs w:val="20"/>
              </w:rPr>
            </w:pPr>
            <w:r w:rsidRPr="00D93F67">
              <w:rPr>
                <w:rFonts w:ascii="Arial" w:hAnsi="Arial"/>
                <w:szCs w:val="20"/>
              </w:rPr>
              <w:t>Income tax expense***…..………………………………….…..…………………………</w:t>
            </w:r>
          </w:p>
        </w:tc>
        <w:tc>
          <w:tcPr>
            <w:tcW w:w="506" w:type="pct"/>
          </w:tcPr>
          <w:p w:rsidR="0072149C" w:rsidRPr="00D93F67" w:rsidRDefault="0072149C" w:rsidP="00513FDD">
            <w:pPr>
              <w:pStyle w:val="TableParagraph"/>
              <w:spacing w:before="25" w:line="268" w:lineRule="exact"/>
              <w:ind w:left="316"/>
              <w:jc w:val="right"/>
              <w:rPr>
                <w:rFonts w:ascii="Arial" w:hAnsi="Arial"/>
                <w:szCs w:val="20"/>
                <w:u w:val="single"/>
              </w:rPr>
            </w:pPr>
            <w:r w:rsidRPr="00D93F67">
              <w:rPr>
                <w:rFonts w:ascii="Arial" w:hAnsi="Arial"/>
                <w:szCs w:val="20"/>
                <w:u w:val="single"/>
              </w:rPr>
              <w:t>1,110</w:t>
            </w:r>
          </w:p>
        </w:tc>
      </w:tr>
      <w:tr w:rsidR="0072149C" w:rsidRPr="00D93F67" w:rsidTr="00513FDD">
        <w:trPr>
          <w:trHeight w:val="293"/>
        </w:trPr>
        <w:tc>
          <w:tcPr>
            <w:tcW w:w="4494" w:type="pct"/>
          </w:tcPr>
          <w:p w:rsidR="0072149C" w:rsidRPr="00D93F67" w:rsidRDefault="0072149C" w:rsidP="00513FDD">
            <w:pPr>
              <w:pStyle w:val="TableParagraph"/>
              <w:spacing w:before="6" w:line="268" w:lineRule="exact"/>
              <w:ind w:left="50"/>
              <w:rPr>
                <w:rFonts w:ascii="Arial" w:hAnsi="Arial"/>
                <w:szCs w:val="20"/>
              </w:rPr>
            </w:pPr>
            <w:r w:rsidRPr="00D93F67">
              <w:rPr>
                <w:rFonts w:ascii="Arial" w:hAnsi="Arial"/>
                <w:szCs w:val="20"/>
              </w:rPr>
              <w:t>Net income……………………………………………………………………………………</w:t>
            </w:r>
          </w:p>
        </w:tc>
        <w:tc>
          <w:tcPr>
            <w:tcW w:w="506" w:type="pct"/>
          </w:tcPr>
          <w:p w:rsidR="0072149C" w:rsidRPr="00D93F67" w:rsidRDefault="0072149C" w:rsidP="00513FDD">
            <w:pPr>
              <w:pStyle w:val="TableParagraph"/>
              <w:spacing w:before="6" w:line="268" w:lineRule="exact"/>
              <w:ind w:right="40"/>
              <w:jc w:val="right"/>
              <w:rPr>
                <w:rFonts w:ascii="Arial" w:hAnsi="Arial"/>
                <w:szCs w:val="20"/>
                <w:u w:val="double"/>
              </w:rPr>
            </w:pPr>
            <w:r w:rsidRPr="00D93F67">
              <w:rPr>
                <w:rFonts w:ascii="Arial" w:hAnsi="Arial"/>
                <w:szCs w:val="20"/>
                <w:u w:val="double"/>
              </w:rPr>
              <w:t>$6,290</w:t>
            </w:r>
          </w:p>
        </w:tc>
      </w:tr>
    </w:tbl>
    <w:p w:rsidR="0072149C" w:rsidRPr="00D93F67" w:rsidRDefault="0072149C" w:rsidP="007644B3">
      <w:pPr>
        <w:spacing w:before="155" w:line="360" w:lineRule="auto"/>
        <w:rPr>
          <w:b/>
          <w:sz w:val="20"/>
        </w:rPr>
      </w:pPr>
      <w:r w:rsidRPr="00D93F67">
        <w:rPr>
          <w:sz w:val="20"/>
        </w:rPr>
        <w:t>* Cost of goods sold is computed as net sales ($85,300) less gross margin ($34,700).</w:t>
      </w:r>
    </w:p>
    <w:p w:rsidR="0072149C" w:rsidRPr="00D93F67" w:rsidRDefault="0072149C" w:rsidP="007644B3">
      <w:pPr>
        <w:spacing w:before="47" w:line="360" w:lineRule="auto"/>
        <w:rPr>
          <w:b/>
          <w:sz w:val="20"/>
        </w:rPr>
      </w:pPr>
      <w:r w:rsidRPr="00D93F67">
        <w:rPr>
          <w:sz w:val="20"/>
        </w:rPr>
        <w:t>** Operating expenses are computed as gross margin ($34,700) less income from operations ($9,200).</w:t>
      </w:r>
    </w:p>
    <w:p w:rsidR="0072149C" w:rsidRPr="00D93F67" w:rsidRDefault="0072149C" w:rsidP="007644B3">
      <w:pPr>
        <w:spacing w:line="360" w:lineRule="auto"/>
        <w:rPr>
          <w:sz w:val="20"/>
        </w:rPr>
      </w:pPr>
      <w:r w:rsidRPr="00D93F67">
        <w:rPr>
          <w:sz w:val="20"/>
        </w:rPr>
        <w:t xml:space="preserve">*** </w:t>
      </w:r>
      <w:r w:rsidRPr="00D93F67">
        <w:rPr>
          <w:position w:val="-10"/>
          <w:sz w:val="20"/>
        </w:rPr>
        <w:object w:dxaOrig="1359" w:dyaOrig="320">
          <v:shape id="_x0000_i1061" type="#_x0000_t75" alt="&quot;&quot;" style="width:67.5pt;height:16.5pt" o:ole="">
            <v:imagedata r:id="rId84" o:title=""/>
          </v:shape>
          <o:OLEObject Type="Embed" ProgID="Equation.DSMT4" ShapeID="_x0000_i1061" DrawAspect="Content" ObjectID="_1727598270" r:id="rId85"/>
        </w:object>
      </w:r>
    </w:p>
    <w:p w:rsidR="0072149C" w:rsidRPr="00D93F67" w:rsidRDefault="0072149C" w:rsidP="00444569">
      <w:pPr>
        <w:pStyle w:val="bmbold"/>
        <w:keepNext/>
      </w:pPr>
      <w:r w:rsidRPr="00D93F67">
        <w:t>E 1-49</w:t>
      </w:r>
    </w:p>
    <w:p w:rsidR="0072149C" w:rsidRPr="00D93F67" w:rsidRDefault="00FF0A9B" w:rsidP="0072149C">
      <w:pPr>
        <w:pStyle w:val="ListParagraph"/>
        <w:numPr>
          <w:ilvl w:val="0"/>
          <w:numId w:val="82"/>
        </w:numPr>
        <w:adjustRightInd w:val="0"/>
        <w:spacing w:line="360" w:lineRule="auto"/>
        <w:contextualSpacing/>
        <w:rPr>
          <w:sz w:val="20"/>
        </w:rPr>
      </w:pPr>
      <w:r w:rsidRPr="00D93F67">
        <w:rPr>
          <w:sz w:val="20"/>
        </w:rPr>
        <w:tab/>
      </w:r>
    </w:p>
    <w:p w:rsidR="0072149C" w:rsidRPr="00D93F67" w:rsidRDefault="0072149C" w:rsidP="00444569">
      <w:pPr>
        <w:pStyle w:val="TableParagraph"/>
        <w:spacing w:after="0" w:line="360" w:lineRule="auto"/>
        <w:jc w:val="center"/>
        <w:rPr>
          <w:rFonts w:ascii="Arial" w:hAnsi="Arial"/>
          <w:b/>
          <w:szCs w:val="20"/>
        </w:rPr>
      </w:pPr>
      <w:r w:rsidRPr="00D93F67">
        <w:rPr>
          <w:rFonts w:ascii="Arial" w:hAnsi="Arial"/>
          <w:b/>
          <w:szCs w:val="20"/>
        </w:rPr>
        <w:t>Wang Auto Supply</w:t>
      </w:r>
    </w:p>
    <w:p w:rsidR="0072149C" w:rsidRPr="00D93F67" w:rsidRDefault="0072149C" w:rsidP="00444569">
      <w:pPr>
        <w:pStyle w:val="TableParagraph"/>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444569">
      <w:pPr>
        <w:spacing w:after="0" w:line="360" w:lineRule="auto"/>
        <w:jc w:val="center"/>
        <w:rPr>
          <w:b/>
          <w:sz w:val="20"/>
        </w:rPr>
      </w:pPr>
      <w:r w:rsidRPr="00D93F67">
        <w:rPr>
          <w:b/>
          <w:sz w:val="20"/>
        </w:rPr>
        <w:t>For the Year Ended December 31, 2022</w:t>
      </w:r>
    </w:p>
    <w:tbl>
      <w:tblPr>
        <w:tblW w:w="4877" w:type="pct"/>
        <w:tblCellMar>
          <w:left w:w="0" w:type="dxa"/>
          <w:right w:w="0" w:type="dxa"/>
        </w:tblCellMar>
        <w:tblLook w:val="01E0"/>
      </w:tblPr>
      <w:tblGrid>
        <w:gridCol w:w="6931"/>
        <w:gridCol w:w="1325"/>
        <w:gridCol w:w="1471"/>
      </w:tblGrid>
      <w:tr w:rsidR="0072149C" w:rsidRPr="00D93F67" w:rsidTr="00513FDD">
        <w:trPr>
          <w:trHeight w:val="270"/>
        </w:trPr>
        <w:tc>
          <w:tcPr>
            <w:tcW w:w="3563" w:type="pct"/>
          </w:tcPr>
          <w:p w:rsidR="0072149C" w:rsidRPr="00D93F67" w:rsidRDefault="0072149C" w:rsidP="00513FDD">
            <w:pPr>
              <w:pStyle w:val="TableParagraph"/>
              <w:spacing w:line="247" w:lineRule="exact"/>
              <w:ind w:right="-15"/>
              <w:rPr>
                <w:rFonts w:ascii="Arial" w:hAnsi="Arial"/>
                <w:szCs w:val="20"/>
              </w:rPr>
            </w:pPr>
            <w:r w:rsidRPr="00D93F67">
              <w:rPr>
                <w:rFonts w:ascii="Arial" w:hAnsi="Arial"/>
                <w:szCs w:val="20"/>
              </w:rPr>
              <w:t>Revenues:</w:t>
            </w:r>
          </w:p>
        </w:tc>
        <w:tc>
          <w:tcPr>
            <w:tcW w:w="681" w:type="pct"/>
          </w:tcPr>
          <w:p w:rsidR="0072149C" w:rsidRPr="00D93F67" w:rsidRDefault="0072149C" w:rsidP="00513FDD">
            <w:pPr>
              <w:pStyle w:val="TableParagraph"/>
              <w:spacing w:line="247" w:lineRule="exact"/>
              <w:ind w:right="34"/>
              <w:jc w:val="right"/>
              <w:rPr>
                <w:rFonts w:ascii="Arial" w:hAnsi="Arial"/>
                <w:szCs w:val="20"/>
              </w:rPr>
            </w:pPr>
          </w:p>
        </w:tc>
        <w:tc>
          <w:tcPr>
            <w:tcW w:w="756" w:type="pct"/>
          </w:tcPr>
          <w:p w:rsidR="0072149C" w:rsidRPr="00D93F67" w:rsidRDefault="0072149C" w:rsidP="00513FDD">
            <w:pPr>
              <w:pStyle w:val="TableParagraph"/>
              <w:jc w:val="right"/>
              <w:rPr>
                <w:rFonts w:ascii="Arial" w:hAnsi="Arial"/>
                <w:szCs w:val="20"/>
              </w:rPr>
            </w:pPr>
          </w:p>
        </w:tc>
      </w:tr>
      <w:tr w:rsidR="0072149C" w:rsidRPr="00D93F67" w:rsidTr="00513FDD">
        <w:trPr>
          <w:trHeight w:val="270"/>
        </w:trPr>
        <w:tc>
          <w:tcPr>
            <w:tcW w:w="3563" w:type="pct"/>
          </w:tcPr>
          <w:p w:rsidR="0072149C" w:rsidRPr="00D93F67" w:rsidRDefault="0072149C" w:rsidP="00513FDD">
            <w:pPr>
              <w:pStyle w:val="TableParagraph"/>
              <w:spacing w:line="247" w:lineRule="exact"/>
              <w:ind w:left="340" w:right="-15"/>
              <w:rPr>
                <w:rFonts w:ascii="Arial" w:hAnsi="Arial"/>
                <w:szCs w:val="20"/>
              </w:rPr>
            </w:pPr>
            <w:r w:rsidRPr="00D93F67">
              <w:rPr>
                <w:rFonts w:ascii="Arial" w:hAnsi="Arial"/>
                <w:szCs w:val="20"/>
              </w:rPr>
              <w:t>Sales revenue…………………………………………………</w:t>
            </w:r>
          </w:p>
        </w:tc>
        <w:tc>
          <w:tcPr>
            <w:tcW w:w="681" w:type="pct"/>
          </w:tcPr>
          <w:p w:rsidR="0072149C" w:rsidRPr="00D93F67" w:rsidRDefault="0072149C" w:rsidP="00513FDD">
            <w:pPr>
              <w:pStyle w:val="TableParagraph"/>
              <w:spacing w:line="247" w:lineRule="exact"/>
              <w:ind w:right="34"/>
              <w:jc w:val="right"/>
              <w:rPr>
                <w:rFonts w:ascii="Arial" w:hAnsi="Arial"/>
                <w:szCs w:val="20"/>
              </w:rPr>
            </w:pPr>
          </w:p>
        </w:tc>
        <w:tc>
          <w:tcPr>
            <w:tcW w:w="756"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$583,900</w:t>
            </w:r>
          </w:p>
        </w:tc>
      </w:tr>
      <w:tr w:rsidR="0072149C" w:rsidRPr="00D93F67" w:rsidTr="00513FDD">
        <w:trPr>
          <w:trHeight w:val="270"/>
        </w:trPr>
        <w:tc>
          <w:tcPr>
            <w:tcW w:w="3563" w:type="pct"/>
          </w:tcPr>
          <w:p w:rsidR="0072149C" w:rsidRPr="00D93F67" w:rsidRDefault="0072149C" w:rsidP="00513FDD">
            <w:pPr>
              <w:pStyle w:val="TableParagraph"/>
              <w:spacing w:line="247" w:lineRule="exact"/>
              <w:ind w:right="-15"/>
              <w:rPr>
                <w:rFonts w:ascii="Arial" w:hAnsi="Arial"/>
                <w:szCs w:val="20"/>
              </w:rPr>
            </w:pPr>
            <w:r w:rsidRPr="00D93F67">
              <w:rPr>
                <w:rFonts w:ascii="Arial" w:hAnsi="Arial"/>
                <w:szCs w:val="20"/>
              </w:rPr>
              <w:t>Expenses:</w:t>
            </w:r>
          </w:p>
        </w:tc>
        <w:tc>
          <w:tcPr>
            <w:tcW w:w="681" w:type="pct"/>
          </w:tcPr>
          <w:p w:rsidR="0072149C" w:rsidRPr="00D93F67" w:rsidRDefault="0072149C" w:rsidP="00513FDD">
            <w:pPr>
              <w:pStyle w:val="TableParagraph"/>
              <w:spacing w:line="247" w:lineRule="exact"/>
              <w:ind w:right="34"/>
              <w:jc w:val="right"/>
              <w:rPr>
                <w:rFonts w:ascii="Arial" w:hAnsi="Arial"/>
                <w:szCs w:val="20"/>
              </w:rPr>
            </w:pPr>
          </w:p>
        </w:tc>
        <w:tc>
          <w:tcPr>
            <w:tcW w:w="756" w:type="pct"/>
          </w:tcPr>
          <w:p w:rsidR="0072149C" w:rsidRPr="00D93F67" w:rsidRDefault="0072149C" w:rsidP="00513FDD">
            <w:pPr>
              <w:pStyle w:val="TableParagraph"/>
              <w:jc w:val="right"/>
              <w:rPr>
                <w:rFonts w:ascii="Arial" w:hAnsi="Arial"/>
                <w:szCs w:val="20"/>
              </w:rPr>
            </w:pPr>
          </w:p>
        </w:tc>
      </w:tr>
      <w:tr w:rsidR="0072149C" w:rsidRPr="00D93F67" w:rsidTr="00513FDD">
        <w:trPr>
          <w:trHeight w:val="270"/>
        </w:trPr>
        <w:tc>
          <w:tcPr>
            <w:tcW w:w="3563" w:type="pct"/>
          </w:tcPr>
          <w:p w:rsidR="0072149C" w:rsidRPr="00D93F67" w:rsidRDefault="0072149C" w:rsidP="00513FDD">
            <w:pPr>
              <w:pStyle w:val="TableParagraph"/>
              <w:spacing w:line="247" w:lineRule="exact"/>
              <w:ind w:left="340" w:right="-15"/>
              <w:rPr>
                <w:rFonts w:ascii="Arial" w:hAnsi="Arial"/>
                <w:szCs w:val="20"/>
              </w:rPr>
            </w:pPr>
            <w:r w:rsidRPr="00D93F67">
              <w:rPr>
                <w:rFonts w:ascii="Arial" w:hAnsi="Arial"/>
                <w:szCs w:val="20"/>
              </w:rPr>
              <w:t>Cost of goods sold……………………………………………</w:t>
            </w:r>
          </w:p>
        </w:tc>
        <w:tc>
          <w:tcPr>
            <w:tcW w:w="681" w:type="pct"/>
          </w:tcPr>
          <w:p w:rsidR="0072149C" w:rsidRPr="00D93F67" w:rsidRDefault="0072149C" w:rsidP="00513FDD">
            <w:pPr>
              <w:pStyle w:val="TableParagraph"/>
              <w:spacing w:line="247" w:lineRule="exact"/>
              <w:ind w:right="34"/>
              <w:jc w:val="right"/>
              <w:rPr>
                <w:rFonts w:ascii="Arial" w:hAnsi="Arial"/>
                <w:szCs w:val="20"/>
              </w:rPr>
            </w:pPr>
            <w:r w:rsidRPr="00D93F67">
              <w:rPr>
                <w:rFonts w:ascii="Arial" w:hAnsi="Arial"/>
                <w:szCs w:val="20"/>
              </w:rPr>
              <w:t>$277,000</w:t>
            </w:r>
          </w:p>
        </w:tc>
        <w:tc>
          <w:tcPr>
            <w:tcW w:w="756" w:type="pct"/>
            <w:vMerge w:val="restart"/>
          </w:tcPr>
          <w:p w:rsidR="0072149C" w:rsidRPr="00D93F67" w:rsidRDefault="0072149C" w:rsidP="00513FDD">
            <w:pPr>
              <w:pStyle w:val="TableParagraph"/>
              <w:jc w:val="right"/>
              <w:rPr>
                <w:rFonts w:ascii="Arial" w:hAnsi="Arial"/>
                <w:szCs w:val="20"/>
              </w:rPr>
            </w:pPr>
          </w:p>
        </w:tc>
      </w:tr>
      <w:tr w:rsidR="0072149C" w:rsidRPr="00D93F67" w:rsidTr="00513FDD">
        <w:trPr>
          <w:trHeight w:val="295"/>
        </w:trPr>
        <w:tc>
          <w:tcPr>
            <w:tcW w:w="3563" w:type="pct"/>
          </w:tcPr>
          <w:p w:rsidR="0072149C" w:rsidRPr="00D93F67" w:rsidRDefault="0072149C" w:rsidP="007644B3">
            <w:pPr>
              <w:pStyle w:val="TableParagraph"/>
              <w:spacing w:before="17" w:line="360" w:lineRule="auto"/>
              <w:ind w:left="340" w:right="57"/>
              <w:rPr>
                <w:rFonts w:ascii="Arial" w:hAnsi="Arial"/>
                <w:szCs w:val="20"/>
              </w:rPr>
            </w:pPr>
            <w:r w:rsidRPr="00D93F67">
              <w:rPr>
                <w:rFonts w:ascii="Arial" w:hAnsi="Arial"/>
                <w:szCs w:val="20"/>
              </w:rPr>
              <w:t>Wages expense ………………………………………………</w:t>
            </w:r>
          </w:p>
        </w:tc>
        <w:tc>
          <w:tcPr>
            <w:tcW w:w="681" w:type="pct"/>
          </w:tcPr>
          <w:p w:rsidR="0072149C" w:rsidRPr="00D93F67" w:rsidRDefault="0072149C" w:rsidP="007644B3">
            <w:pPr>
              <w:pStyle w:val="TableParagraph"/>
              <w:spacing w:before="17" w:line="360" w:lineRule="auto"/>
              <w:ind w:left="381"/>
              <w:jc w:val="right"/>
              <w:rPr>
                <w:rFonts w:ascii="Arial" w:hAnsi="Arial"/>
                <w:szCs w:val="20"/>
              </w:rPr>
            </w:pPr>
            <w:r w:rsidRPr="00D93F67">
              <w:rPr>
                <w:rFonts w:ascii="Arial" w:hAnsi="Arial"/>
                <w:szCs w:val="20"/>
              </w:rPr>
              <w:t>98,250</w:t>
            </w:r>
          </w:p>
        </w:tc>
        <w:tc>
          <w:tcPr>
            <w:tcW w:w="756" w:type="pct"/>
            <w:vMerge/>
          </w:tcPr>
          <w:p w:rsidR="0072149C" w:rsidRPr="00D93F67" w:rsidRDefault="0072149C" w:rsidP="00513FDD">
            <w:pPr>
              <w:jc w:val="right"/>
              <w:rPr>
                <w:b/>
                <w:sz w:val="20"/>
              </w:rPr>
            </w:pPr>
          </w:p>
        </w:tc>
      </w:tr>
      <w:tr w:rsidR="0072149C" w:rsidRPr="00D93F67" w:rsidTr="00513FDD">
        <w:trPr>
          <w:trHeight w:val="286"/>
        </w:trPr>
        <w:tc>
          <w:tcPr>
            <w:tcW w:w="3563" w:type="pct"/>
          </w:tcPr>
          <w:p w:rsidR="0072149C" w:rsidRPr="00D93F67" w:rsidRDefault="0072149C" w:rsidP="00513FDD">
            <w:pPr>
              <w:pStyle w:val="TableParagraph"/>
              <w:spacing w:before="18" w:line="248" w:lineRule="exact"/>
              <w:ind w:left="340"/>
              <w:rPr>
                <w:rFonts w:ascii="Arial" w:hAnsi="Arial"/>
                <w:szCs w:val="20"/>
              </w:rPr>
            </w:pPr>
            <w:r w:rsidRPr="00D93F67">
              <w:rPr>
                <w:rFonts w:ascii="Arial" w:hAnsi="Arial"/>
                <w:szCs w:val="20"/>
              </w:rPr>
              <w:t>Salaries expense ……………………………………………</w:t>
            </w:r>
          </w:p>
        </w:tc>
        <w:tc>
          <w:tcPr>
            <w:tcW w:w="681" w:type="pct"/>
          </w:tcPr>
          <w:p w:rsidR="0072149C" w:rsidRPr="00D93F67" w:rsidRDefault="0072149C" w:rsidP="00513FDD">
            <w:pPr>
              <w:pStyle w:val="TableParagraph"/>
              <w:spacing w:before="17" w:line="248" w:lineRule="exact"/>
              <w:ind w:left="382"/>
              <w:jc w:val="right"/>
              <w:rPr>
                <w:rFonts w:ascii="Arial" w:hAnsi="Arial"/>
                <w:szCs w:val="20"/>
              </w:rPr>
            </w:pPr>
            <w:r w:rsidRPr="00D93F67">
              <w:rPr>
                <w:rFonts w:ascii="Arial" w:hAnsi="Arial"/>
                <w:szCs w:val="20"/>
              </w:rPr>
              <w:t>32,000</w:t>
            </w:r>
          </w:p>
        </w:tc>
        <w:tc>
          <w:tcPr>
            <w:tcW w:w="756" w:type="pct"/>
            <w:vMerge/>
          </w:tcPr>
          <w:p w:rsidR="0072149C" w:rsidRPr="00D93F67" w:rsidRDefault="0072149C" w:rsidP="00513FDD">
            <w:pPr>
              <w:jc w:val="right"/>
              <w:rPr>
                <w:b/>
                <w:sz w:val="20"/>
              </w:rPr>
            </w:pPr>
          </w:p>
        </w:tc>
      </w:tr>
      <w:tr w:rsidR="0072149C" w:rsidRPr="00D93F67" w:rsidTr="00513FDD">
        <w:trPr>
          <w:trHeight w:val="295"/>
        </w:trPr>
        <w:tc>
          <w:tcPr>
            <w:tcW w:w="3563" w:type="pct"/>
          </w:tcPr>
          <w:p w:rsidR="0072149C" w:rsidRPr="00D93F67" w:rsidRDefault="0072149C" w:rsidP="007644B3">
            <w:pPr>
              <w:pStyle w:val="TableParagraph"/>
              <w:spacing w:before="8" w:line="360" w:lineRule="auto"/>
              <w:ind w:left="340" w:right="34"/>
              <w:rPr>
                <w:rFonts w:ascii="Arial" w:hAnsi="Arial"/>
                <w:szCs w:val="20"/>
              </w:rPr>
            </w:pPr>
            <w:r w:rsidRPr="00D93F67">
              <w:rPr>
                <w:rFonts w:ascii="Arial" w:hAnsi="Arial"/>
                <w:szCs w:val="20"/>
              </w:rPr>
              <w:t>Depreciation expense ……………………………………….</w:t>
            </w:r>
          </w:p>
        </w:tc>
        <w:tc>
          <w:tcPr>
            <w:tcW w:w="681" w:type="pct"/>
          </w:tcPr>
          <w:p w:rsidR="0072149C" w:rsidRPr="00D93F67" w:rsidRDefault="0072149C" w:rsidP="007644B3">
            <w:pPr>
              <w:pStyle w:val="TableParagraph"/>
              <w:spacing w:before="8" w:line="360" w:lineRule="auto"/>
              <w:ind w:left="380"/>
              <w:jc w:val="right"/>
              <w:rPr>
                <w:rFonts w:ascii="Arial" w:hAnsi="Arial"/>
                <w:szCs w:val="20"/>
              </w:rPr>
            </w:pPr>
            <w:r w:rsidRPr="00D93F67">
              <w:rPr>
                <w:rFonts w:ascii="Arial" w:hAnsi="Arial"/>
                <w:szCs w:val="20"/>
              </w:rPr>
              <w:t>29,000</w:t>
            </w:r>
          </w:p>
        </w:tc>
        <w:tc>
          <w:tcPr>
            <w:tcW w:w="756" w:type="pct"/>
            <w:vMerge/>
          </w:tcPr>
          <w:p w:rsidR="0072149C" w:rsidRPr="00D93F67" w:rsidRDefault="0072149C" w:rsidP="00513FDD">
            <w:pPr>
              <w:jc w:val="right"/>
              <w:rPr>
                <w:b/>
                <w:sz w:val="20"/>
              </w:rPr>
            </w:pPr>
          </w:p>
        </w:tc>
      </w:tr>
      <w:tr w:rsidR="0072149C" w:rsidRPr="00D93F67" w:rsidTr="00513FDD">
        <w:trPr>
          <w:trHeight w:val="304"/>
        </w:trPr>
        <w:tc>
          <w:tcPr>
            <w:tcW w:w="3563" w:type="pct"/>
          </w:tcPr>
          <w:p w:rsidR="0072149C" w:rsidRPr="00D93F67" w:rsidRDefault="0072149C" w:rsidP="007644B3">
            <w:pPr>
              <w:pStyle w:val="TableParagraph"/>
              <w:spacing w:before="26" w:line="360" w:lineRule="auto"/>
              <w:ind w:left="340"/>
              <w:rPr>
                <w:rFonts w:ascii="Arial" w:hAnsi="Arial"/>
                <w:szCs w:val="20"/>
              </w:rPr>
            </w:pPr>
            <w:r w:rsidRPr="00D93F67">
              <w:rPr>
                <w:rFonts w:ascii="Arial" w:hAnsi="Arial"/>
                <w:szCs w:val="20"/>
              </w:rPr>
              <w:t>Rent expense ……………..…………………………………</w:t>
            </w:r>
          </w:p>
        </w:tc>
        <w:tc>
          <w:tcPr>
            <w:tcW w:w="681" w:type="pct"/>
          </w:tcPr>
          <w:p w:rsidR="0072149C" w:rsidRPr="00D93F67" w:rsidRDefault="0072149C" w:rsidP="007644B3">
            <w:pPr>
              <w:pStyle w:val="TableParagraph"/>
              <w:spacing w:before="26" w:line="360" w:lineRule="auto"/>
              <w:ind w:left="382"/>
              <w:jc w:val="right"/>
              <w:rPr>
                <w:rFonts w:ascii="Arial" w:hAnsi="Arial"/>
                <w:szCs w:val="20"/>
              </w:rPr>
            </w:pPr>
            <w:r w:rsidRPr="00D93F67">
              <w:rPr>
                <w:rFonts w:ascii="Arial" w:hAnsi="Arial"/>
                <w:szCs w:val="20"/>
              </w:rPr>
              <w:t>18,000</w:t>
            </w:r>
          </w:p>
        </w:tc>
        <w:tc>
          <w:tcPr>
            <w:tcW w:w="756" w:type="pct"/>
            <w:vMerge/>
          </w:tcPr>
          <w:p w:rsidR="0072149C" w:rsidRPr="00D93F67" w:rsidRDefault="0072149C" w:rsidP="00513FDD">
            <w:pPr>
              <w:jc w:val="right"/>
              <w:rPr>
                <w:b/>
                <w:sz w:val="20"/>
              </w:rPr>
            </w:pPr>
          </w:p>
        </w:tc>
      </w:tr>
      <w:tr w:rsidR="0072149C" w:rsidRPr="00D93F67" w:rsidTr="00513FDD">
        <w:trPr>
          <w:trHeight w:val="295"/>
        </w:trPr>
        <w:tc>
          <w:tcPr>
            <w:tcW w:w="3563" w:type="pct"/>
          </w:tcPr>
          <w:p w:rsidR="0072149C" w:rsidRPr="00D93F67" w:rsidRDefault="0072149C" w:rsidP="007644B3">
            <w:pPr>
              <w:pStyle w:val="TableParagraph"/>
              <w:spacing w:before="17" w:line="360" w:lineRule="auto"/>
              <w:ind w:left="340" w:right="33"/>
              <w:rPr>
                <w:rFonts w:ascii="Arial" w:hAnsi="Arial"/>
                <w:szCs w:val="20"/>
              </w:rPr>
            </w:pPr>
            <w:r w:rsidRPr="00D93F67">
              <w:rPr>
                <w:rFonts w:ascii="Arial" w:hAnsi="Arial"/>
                <w:szCs w:val="20"/>
              </w:rPr>
              <w:lastRenderedPageBreak/>
              <w:t>Interest expense………………………………………………</w:t>
            </w:r>
          </w:p>
        </w:tc>
        <w:tc>
          <w:tcPr>
            <w:tcW w:w="681" w:type="pct"/>
          </w:tcPr>
          <w:p w:rsidR="0072149C" w:rsidRPr="00D93F67" w:rsidRDefault="0072149C" w:rsidP="007644B3">
            <w:pPr>
              <w:pStyle w:val="TableParagraph"/>
              <w:spacing w:before="17" w:line="360" w:lineRule="auto"/>
              <w:ind w:right="109"/>
              <w:jc w:val="right"/>
              <w:rPr>
                <w:rFonts w:ascii="Arial" w:hAnsi="Arial"/>
                <w:szCs w:val="20"/>
              </w:rPr>
            </w:pPr>
            <w:r w:rsidRPr="00D93F67">
              <w:rPr>
                <w:rFonts w:ascii="Arial" w:hAnsi="Arial"/>
                <w:szCs w:val="20"/>
              </w:rPr>
              <w:t>2,700</w:t>
            </w:r>
          </w:p>
        </w:tc>
        <w:tc>
          <w:tcPr>
            <w:tcW w:w="756" w:type="pct"/>
            <w:vMerge/>
          </w:tcPr>
          <w:p w:rsidR="0072149C" w:rsidRPr="00D93F67" w:rsidRDefault="0072149C" w:rsidP="00513FDD">
            <w:pPr>
              <w:jc w:val="right"/>
              <w:rPr>
                <w:b/>
                <w:sz w:val="20"/>
              </w:rPr>
            </w:pPr>
          </w:p>
        </w:tc>
      </w:tr>
      <w:tr w:rsidR="0072149C" w:rsidRPr="00D93F67" w:rsidTr="00513FDD">
        <w:trPr>
          <w:trHeight w:val="280"/>
        </w:trPr>
        <w:tc>
          <w:tcPr>
            <w:tcW w:w="3563" w:type="pct"/>
          </w:tcPr>
          <w:p w:rsidR="0072149C" w:rsidRPr="00D93F67" w:rsidRDefault="0072149C" w:rsidP="00513FDD">
            <w:pPr>
              <w:pStyle w:val="TableParagraph"/>
              <w:spacing w:before="18" w:line="243" w:lineRule="exact"/>
              <w:ind w:left="340"/>
              <w:rPr>
                <w:rFonts w:ascii="Arial" w:hAnsi="Arial"/>
                <w:szCs w:val="20"/>
              </w:rPr>
            </w:pPr>
            <w:r w:rsidRPr="00D93F67">
              <w:rPr>
                <w:rFonts w:ascii="Arial" w:hAnsi="Arial"/>
                <w:szCs w:val="20"/>
              </w:rPr>
              <w:t>Income tax expense…………………………………………</w:t>
            </w:r>
          </w:p>
        </w:tc>
        <w:tc>
          <w:tcPr>
            <w:tcW w:w="681" w:type="pct"/>
          </w:tcPr>
          <w:p w:rsidR="0072149C" w:rsidRPr="00D93F67" w:rsidRDefault="0072149C" w:rsidP="00513FDD">
            <w:pPr>
              <w:pStyle w:val="TableParagraph"/>
              <w:spacing w:before="17" w:line="243" w:lineRule="exact"/>
              <w:ind w:left="382"/>
              <w:jc w:val="right"/>
              <w:rPr>
                <w:rFonts w:ascii="Arial" w:hAnsi="Arial"/>
                <w:szCs w:val="20"/>
                <w:u w:val="single"/>
              </w:rPr>
            </w:pPr>
            <w:r w:rsidRPr="00D93F67">
              <w:rPr>
                <w:rFonts w:ascii="Arial" w:hAnsi="Arial"/>
                <w:szCs w:val="20"/>
                <w:u w:val="single"/>
              </w:rPr>
              <w:t>38,085</w:t>
            </w:r>
          </w:p>
        </w:tc>
        <w:tc>
          <w:tcPr>
            <w:tcW w:w="756" w:type="pct"/>
            <w:vMerge/>
          </w:tcPr>
          <w:p w:rsidR="0072149C" w:rsidRPr="00D93F67" w:rsidRDefault="0072149C" w:rsidP="00513FDD">
            <w:pPr>
              <w:jc w:val="right"/>
              <w:rPr>
                <w:b/>
                <w:sz w:val="20"/>
              </w:rPr>
            </w:pPr>
          </w:p>
        </w:tc>
      </w:tr>
      <w:tr w:rsidR="0072149C" w:rsidRPr="00D93F67" w:rsidTr="00513FDD">
        <w:trPr>
          <w:trHeight w:val="284"/>
        </w:trPr>
        <w:tc>
          <w:tcPr>
            <w:tcW w:w="3563" w:type="pct"/>
          </w:tcPr>
          <w:p w:rsidR="0072149C" w:rsidRPr="00D93F67" w:rsidRDefault="0072149C" w:rsidP="00513FDD">
            <w:pPr>
              <w:pStyle w:val="TableParagraph"/>
              <w:spacing w:before="22" w:line="243" w:lineRule="exact"/>
              <w:ind w:left="720" w:right="92"/>
              <w:rPr>
                <w:rFonts w:ascii="Arial" w:hAnsi="Arial"/>
                <w:szCs w:val="20"/>
              </w:rPr>
            </w:pPr>
            <w:r w:rsidRPr="00D93F67">
              <w:rPr>
                <w:rFonts w:ascii="Arial" w:hAnsi="Arial"/>
                <w:szCs w:val="20"/>
              </w:rPr>
              <w:t>Total expenses……………………………………………</w:t>
            </w:r>
          </w:p>
        </w:tc>
        <w:tc>
          <w:tcPr>
            <w:tcW w:w="681" w:type="pct"/>
          </w:tcPr>
          <w:p w:rsidR="0072149C" w:rsidRPr="00D93F67" w:rsidRDefault="0072149C" w:rsidP="007644B3">
            <w:pPr>
              <w:pStyle w:val="TableParagraph"/>
              <w:spacing w:line="360" w:lineRule="auto"/>
              <w:jc w:val="right"/>
              <w:rPr>
                <w:rFonts w:ascii="Arial" w:hAnsi="Arial"/>
                <w:szCs w:val="20"/>
              </w:rPr>
            </w:pPr>
          </w:p>
        </w:tc>
        <w:tc>
          <w:tcPr>
            <w:tcW w:w="756" w:type="pct"/>
          </w:tcPr>
          <w:p w:rsidR="0072149C" w:rsidRPr="00D93F67" w:rsidRDefault="0072149C" w:rsidP="00513FDD">
            <w:pPr>
              <w:pStyle w:val="TableParagraph"/>
              <w:spacing w:before="22" w:line="243" w:lineRule="exact"/>
              <w:ind w:left="332"/>
              <w:jc w:val="right"/>
              <w:rPr>
                <w:rFonts w:ascii="Arial" w:hAnsi="Arial"/>
                <w:szCs w:val="20"/>
                <w:u w:val="single"/>
              </w:rPr>
            </w:pPr>
            <w:r w:rsidRPr="00D93F67">
              <w:rPr>
                <w:rFonts w:ascii="Arial" w:hAnsi="Arial"/>
                <w:szCs w:val="20"/>
                <w:u w:val="single"/>
              </w:rPr>
              <w:t>495,035</w:t>
            </w:r>
          </w:p>
        </w:tc>
      </w:tr>
      <w:tr w:rsidR="0072149C" w:rsidRPr="00D93F67" w:rsidTr="00513FDD">
        <w:trPr>
          <w:trHeight w:val="264"/>
        </w:trPr>
        <w:tc>
          <w:tcPr>
            <w:tcW w:w="3563" w:type="pct"/>
          </w:tcPr>
          <w:p w:rsidR="0072149C" w:rsidRPr="00D93F67" w:rsidRDefault="0072149C" w:rsidP="00513FDD">
            <w:pPr>
              <w:pStyle w:val="TableParagraph"/>
              <w:spacing w:before="4" w:line="241" w:lineRule="exact"/>
              <w:ind w:right="12"/>
              <w:rPr>
                <w:rFonts w:ascii="Arial" w:hAnsi="Arial"/>
                <w:szCs w:val="20"/>
              </w:rPr>
            </w:pPr>
            <w:r w:rsidRPr="00D93F67">
              <w:rPr>
                <w:rFonts w:ascii="Arial" w:hAnsi="Arial"/>
                <w:szCs w:val="20"/>
              </w:rPr>
              <w:t>Net income…………………………………………………………</w:t>
            </w:r>
          </w:p>
        </w:tc>
        <w:tc>
          <w:tcPr>
            <w:tcW w:w="681" w:type="pct"/>
          </w:tcPr>
          <w:p w:rsidR="0072149C" w:rsidRPr="00D93F67" w:rsidRDefault="0072149C" w:rsidP="007644B3">
            <w:pPr>
              <w:pStyle w:val="TableParagraph"/>
              <w:spacing w:line="360" w:lineRule="auto"/>
              <w:jc w:val="right"/>
              <w:rPr>
                <w:rFonts w:ascii="Arial" w:hAnsi="Arial"/>
                <w:szCs w:val="20"/>
              </w:rPr>
            </w:pPr>
          </w:p>
        </w:tc>
        <w:tc>
          <w:tcPr>
            <w:tcW w:w="756" w:type="pct"/>
          </w:tcPr>
          <w:p w:rsidR="0072149C" w:rsidRPr="00D93F67" w:rsidRDefault="0072149C" w:rsidP="00513FDD">
            <w:pPr>
              <w:pStyle w:val="TableParagraph"/>
              <w:spacing w:before="4" w:line="241" w:lineRule="exact"/>
              <w:ind w:left="405"/>
              <w:jc w:val="right"/>
              <w:rPr>
                <w:rFonts w:ascii="Arial" w:hAnsi="Arial"/>
                <w:szCs w:val="20"/>
                <w:u w:val="double"/>
              </w:rPr>
            </w:pPr>
            <w:r w:rsidRPr="00D93F67">
              <w:rPr>
                <w:rFonts w:ascii="Arial" w:hAnsi="Arial"/>
                <w:szCs w:val="20"/>
                <w:u w:val="double"/>
              </w:rPr>
              <w:t>$88,865</w:t>
            </w:r>
          </w:p>
        </w:tc>
      </w:tr>
    </w:tbl>
    <w:p w:rsidR="0072149C" w:rsidRPr="00D93F67" w:rsidRDefault="00FF0A9B" w:rsidP="00F204B0">
      <w:pPr>
        <w:pStyle w:val="ListParagraph"/>
        <w:numPr>
          <w:ilvl w:val="0"/>
          <w:numId w:val="46"/>
        </w:numPr>
        <w:adjustRightInd w:val="0"/>
        <w:spacing w:line="360" w:lineRule="auto"/>
        <w:contextualSpacing/>
        <w:rPr>
          <w:sz w:val="20"/>
        </w:rPr>
      </w:pPr>
      <w:r w:rsidRPr="00D93F67">
        <w:rPr>
          <w:sz w:val="20"/>
        </w:rPr>
        <w:tab/>
      </w:r>
    </w:p>
    <w:p w:rsidR="0072149C" w:rsidRPr="00D93F67" w:rsidRDefault="0072149C" w:rsidP="00F204B0">
      <w:pPr>
        <w:pStyle w:val="TableParagraph"/>
        <w:spacing w:after="0" w:line="360" w:lineRule="auto"/>
        <w:jc w:val="center"/>
        <w:rPr>
          <w:rFonts w:ascii="Arial" w:hAnsi="Arial"/>
          <w:b/>
          <w:szCs w:val="20"/>
        </w:rPr>
      </w:pPr>
      <w:r w:rsidRPr="00D93F67">
        <w:rPr>
          <w:rFonts w:ascii="Arial" w:hAnsi="Arial"/>
          <w:b/>
          <w:szCs w:val="20"/>
        </w:rPr>
        <w:t>Wang Auto Supply</w:t>
      </w:r>
    </w:p>
    <w:p w:rsidR="0072149C" w:rsidRPr="00D93F67" w:rsidRDefault="0072149C" w:rsidP="00F204B0">
      <w:pPr>
        <w:pStyle w:val="TableParagraph"/>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F204B0">
      <w:pPr>
        <w:pStyle w:val="ListParagraph"/>
        <w:spacing w:after="0" w:line="360" w:lineRule="auto"/>
        <w:ind w:left="0"/>
        <w:jc w:val="center"/>
        <w:rPr>
          <w:b/>
          <w:sz w:val="20"/>
        </w:rPr>
      </w:pPr>
      <w:r w:rsidRPr="00D93F67">
        <w:rPr>
          <w:b/>
          <w:sz w:val="20"/>
        </w:rPr>
        <w:t>For the Year Ended December 31, 2022</w:t>
      </w:r>
    </w:p>
    <w:tbl>
      <w:tblPr>
        <w:tblW w:w="4844" w:type="pct"/>
        <w:tblCellMar>
          <w:left w:w="0" w:type="dxa"/>
          <w:right w:w="0" w:type="dxa"/>
        </w:tblCellMar>
        <w:tblLook w:val="01E0"/>
      </w:tblPr>
      <w:tblGrid>
        <w:gridCol w:w="7155"/>
        <w:gridCol w:w="1103"/>
        <w:gridCol w:w="1403"/>
      </w:tblGrid>
      <w:tr w:rsidR="0072149C" w:rsidRPr="00D93F67" w:rsidTr="00513FDD">
        <w:trPr>
          <w:trHeight w:val="275"/>
        </w:trPr>
        <w:tc>
          <w:tcPr>
            <w:tcW w:w="3703" w:type="pct"/>
          </w:tcPr>
          <w:p w:rsidR="0072149C" w:rsidRPr="00D93F67" w:rsidRDefault="0072149C" w:rsidP="00513FDD">
            <w:pPr>
              <w:pStyle w:val="TableParagraph"/>
              <w:spacing w:line="247" w:lineRule="exact"/>
              <w:ind w:left="50"/>
              <w:rPr>
                <w:rFonts w:ascii="Arial" w:hAnsi="Arial"/>
                <w:szCs w:val="20"/>
              </w:rPr>
            </w:pPr>
            <w:r w:rsidRPr="00D93F67">
              <w:rPr>
                <w:rFonts w:ascii="Arial" w:hAnsi="Arial"/>
                <w:szCs w:val="20"/>
              </w:rPr>
              <w:t>Sales revenue………………………………………………………</w:t>
            </w:r>
          </w:p>
        </w:tc>
        <w:tc>
          <w:tcPr>
            <w:tcW w:w="571" w:type="pct"/>
          </w:tcPr>
          <w:p w:rsidR="0072149C" w:rsidRPr="00D93F67" w:rsidRDefault="0072149C" w:rsidP="007644B3">
            <w:pPr>
              <w:pStyle w:val="TableParagraph"/>
              <w:spacing w:line="360" w:lineRule="auto"/>
              <w:jc w:val="right"/>
              <w:rPr>
                <w:rFonts w:ascii="Arial" w:hAnsi="Arial"/>
                <w:szCs w:val="20"/>
              </w:rPr>
            </w:pPr>
          </w:p>
        </w:tc>
        <w:tc>
          <w:tcPr>
            <w:tcW w:w="726" w:type="pct"/>
          </w:tcPr>
          <w:p w:rsidR="0072149C" w:rsidRPr="00D93F67" w:rsidRDefault="0072149C" w:rsidP="00513FDD">
            <w:pPr>
              <w:pStyle w:val="TableParagraph"/>
              <w:spacing w:line="247" w:lineRule="exact"/>
              <w:ind w:right="33"/>
              <w:jc w:val="right"/>
              <w:rPr>
                <w:rFonts w:ascii="Arial" w:hAnsi="Arial"/>
                <w:szCs w:val="20"/>
              </w:rPr>
            </w:pPr>
            <w:r w:rsidRPr="00D93F67">
              <w:rPr>
                <w:rFonts w:ascii="Arial" w:hAnsi="Arial"/>
                <w:szCs w:val="20"/>
              </w:rPr>
              <w:t>583,900</w:t>
            </w:r>
          </w:p>
        </w:tc>
      </w:tr>
      <w:tr w:rsidR="0072149C" w:rsidRPr="00D93F67" w:rsidTr="00513FDD">
        <w:trPr>
          <w:trHeight w:val="285"/>
        </w:trPr>
        <w:tc>
          <w:tcPr>
            <w:tcW w:w="3703" w:type="pct"/>
          </w:tcPr>
          <w:p w:rsidR="0072149C" w:rsidRPr="00D93F67" w:rsidRDefault="0072149C" w:rsidP="00513FDD">
            <w:pPr>
              <w:pStyle w:val="TableParagraph"/>
              <w:spacing w:before="22" w:line="243" w:lineRule="exact"/>
              <w:ind w:left="50"/>
              <w:rPr>
                <w:rFonts w:ascii="Arial" w:hAnsi="Arial"/>
                <w:szCs w:val="20"/>
              </w:rPr>
            </w:pPr>
            <w:r w:rsidRPr="00D93F67">
              <w:rPr>
                <w:rFonts w:ascii="Arial" w:hAnsi="Arial"/>
                <w:szCs w:val="20"/>
              </w:rPr>
              <w:t>Cost of goods sold………………………………………………</w:t>
            </w:r>
          </w:p>
        </w:tc>
        <w:tc>
          <w:tcPr>
            <w:tcW w:w="571" w:type="pct"/>
          </w:tcPr>
          <w:p w:rsidR="0072149C" w:rsidRPr="00D93F67" w:rsidRDefault="0072149C" w:rsidP="007644B3">
            <w:pPr>
              <w:pStyle w:val="TableParagraph"/>
              <w:spacing w:line="360" w:lineRule="auto"/>
              <w:jc w:val="right"/>
              <w:rPr>
                <w:rFonts w:ascii="Arial" w:hAnsi="Arial"/>
                <w:szCs w:val="20"/>
              </w:rPr>
            </w:pPr>
          </w:p>
        </w:tc>
        <w:tc>
          <w:tcPr>
            <w:tcW w:w="726" w:type="pct"/>
          </w:tcPr>
          <w:p w:rsidR="0072149C" w:rsidRPr="00D93F67" w:rsidRDefault="0072149C" w:rsidP="00513FDD">
            <w:pPr>
              <w:pStyle w:val="TableParagraph"/>
              <w:spacing w:before="22" w:line="243" w:lineRule="exact"/>
              <w:ind w:left="332"/>
              <w:jc w:val="right"/>
              <w:rPr>
                <w:rFonts w:ascii="Arial" w:hAnsi="Arial"/>
                <w:szCs w:val="20"/>
                <w:u w:val="single"/>
              </w:rPr>
            </w:pPr>
            <w:r w:rsidRPr="00D93F67">
              <w:rPr>
                <w:rFonts w:ascii="Arial" w:hAnsi="Arial"/>
                <w:szCs w:val="20"/>
                <w:u w:val="single"/>
              </w:rPr>
              <w:t>277,000</w:t>
            </w:r>
          </w:p>
        </w:tc>
      </w:tr>
      <w:tr w:rsidR="0072149C" w:rsidRPr="00D93F67" w:rsidTr="00513FDD">
        <w:trPr>
          <w:trHeight w:val="304"/>
        </w:trPr>
        <w:tc>
          <w:tcPr>
            <w:tcW w:w="3703" w:type="pct"/>
          </w:tcPr>
          <w:p w:rsidR="0072149C" w:rsidRPr="00D93F67" w:rsidRDefault="0072149C" w:rsidP="007644B3">
            <w:pPr>
              <w:pStyle w:val="TableParagraph"/>
              <w:spacing w:before="22" w:line="360" w:lineRule="auto"/>
              <w:ind w:left="50"/>
              <w:rPr>
                <w:rFonts w:ascii="Arial" w:hAnsi="Arial"/>
                <w:szCs w:val="20"/>
              </w:rPr>
            </w:pPr>
            <w:r w:rsidRPr="00D93F67">
              <w:rPr>
                <w:rFonts w:ascii="Arial" w:hAnsi="Arial"/>
                <w:szCs w:val="20"/>
              </w:rPr>
              <w:t>Gross margin………………………………………………………</w:t>
            </w:r>
          </w:p>
        </w:tc>
        <w:tc>
          <w:tcPr>
            <w:tcW w:w="571" w:type="pct"/>
          </w:tcPr>
          <w:p w:rsidR="0072149C" w:rsidRPr="00D93F67" w:rsidRDefault="0072149C" w:rsidP="00513FDD">
            <w:pPr>
              <w:pStyle w:val="TableParagraph"/>
              <w:jc w:val="right"/>
              <w:rPr>
                <w:rFonts w:ascii="Arial" w:hAnsi="Arial"/>
                <w:szCs w:val="20"/>
              </w:rPr>
            </w:pPr>
          </w:p>
        </w:tc>
        <w:tc>
          <w:tcPr>
            <w:tcW w:w="726" w:type="pct"/>
          </w:tcPr>
          <w:p w:rsidR="0072149C" w:rsidRPr="00D93F67" w:rsidRDefault="0072149C" w:rsidP="007644B3">
            <w:pPr>
              <w:pStyle w:val="TableParagraph"/>
              <w:spacing w:before="22" w:line="360" w:lineRule="auto"/>
              <w:ind w:right="33"/>
              <w:jc w:val="right"/>
              <w:rPr>
                <w:rFonts w:ascii="Arial" w:hAnsi="Arial"/>
                <w:szCs w:val="20"/>
              </w:rPr>
            </w:pPr>
            <w:r w:rsidRPr="00D93F67">
              <w:rPr>
                <w:rFonts w:ascii="Arial" w:hAnsi="Arial"/>
                <w:szCs w:val="20"/>
              </w:rPr>
              <w:t>306,900</w:t>
            </w:r>
          </w:p>
        </w:tc>
      </w:tr>
      <w:tr w:rsidR="0072149C" w:rsidRPr="00D93F67" w:rsidTr="00513FDD">
        <w:trPr>
          <w:trHeight w:val="304"/>
        </w:trPr>
        <w:tc>
          <w:tcPr>
            <w:tcW w:w="3703" w:type="pct"/>
          </w:tcPr>
          <w:p w:rsidR="0072149C" w:rsidRPr="00D93F67" w:rsidRDefault="0072149C" w:rsidP="007644B3">
            <w:pPr>
              <w:pStyle w:val="TableParagraph"/>
              <w:spacing w:before="22" w:line="360" w:lineRule="auto"/>
              <w:ind w:left="50"/>
              <w:rPr>
                <w:rFonts w:ascii="Arial" w:hAnsi="Arial"/>
                <w:szCs w:val="20"/>
              </w:rPr>
            </w:pPr>
            <w:r w:rsidRPr="00D93F67">
              <w:rPr>
                <w:rFonts w:ascii="Arial" w:hAnsi="Arial"/>
                <w:szCs w:val="20"/>
              </w:rPr>
              <w:t>Operating expenses:</w:t>
            </w:r>
          </w:p>
        </w:tc>
        <w:tc>
          <w:tcPr>
            <w:tcW w:w="571" w:type="pct"/>
          </w:tcPr>
          <w:p w:rsidR="0072149C" w:rsidRPr="00D93F67" w:rsidRDefault="0072149C" w:rsidP="00513FDD">
            <w:pPr>
              <w:pStyle w:val="TableParagraph"/>
              <w:jc w:val="right"/>
              <w:rPr>
                <w:rFonts w:ascii="Arial" w:hAnsi="Arial"/>
                <w:szCs w:val="20"/>
              </w:rPr>
            </w:pPr>
          </w:p>
        </w:tc>
        <w:tc>
          <w:tcPr>
            <w:tcW w:w="726" w:type="pct"/>
          </w:tcPr>
          <w:p w:rsidR="0072149C" w:rsidRPr="00D93F67" w:rsidRDefault="0072149C" w:rsidP="00513FDD">
            <w:pPr>
              <w:pStyle w:val="TableParagraph"/>
              <w:jc w:val="right"/>
              <w:rPr>
                <w:rFonts w:ascii="Arial" w:hAnsi="Arial"/>
                <w:szCs w:val="20"/>
              </w:rPr>
            </w:pPr>
          </w:p>
        </w:tc>
      </w:tr>
      <w:tr w:rsidR="0072149C" w:rsidRPr="00D93F67" w:rsidTr="00513FDD">
        <w:trPr>
          <w:trHeight w:val="300"/>
        </w:trPr>
        <w:tc>
          <w:tcPr>
            <w:tcW w:w="3703" w:type="pct"/>
          </w:tcPr>
          <w:p w:rsidR="0072149C" w:rsidRPr="00D93F67" w:rsidRDefault="0072149C" w:rsidP="007644B3">
            <w:pPr>
              <w:pStyle w:val="TableParagraph"/>
              <w:spacing w:before="22" w:line="360" w:lineRule="auto"/>
              <w:ind w:left="359"/>
              <w:rPr>
                <w:rFonts w:ascii="Arial" w:hAnsi="Arial"/>
                <w:szCs w:val="20"/>
              </w:rPr>
            </w:pPr>
            <w:r w:rsidRPr="00D93F67">
              <w:rPr>
                <w:rFonts w:ascii="Arial" w:hAnsi="Arial"/>
                <w:szCs w:val="20"/>
              </w:rPr>
              <w:t>Wages expense …………….……………………………..…</w:t>
            </w:r>
          </w:p>
        </w:tc>
        <w:tc>
          <w:tcPr>
            <w:tcW w:w="571" w:type="pct"/>
          </w:tcPr>
          <w:p w:rsidR="0072149C" w:rsidRPr="00D93F67" w:rsidRDefault="0072149C" w:rsidP="007644B3">
            <w:pPr>
              <w:pStyle w:val="TableParagraph"/>
              <w:spacing w:before="22" w:line="360" w:lineRule="auto"/>
              <w:ind w:left="136"/>
              <w:jc w:val="right"/>
              <w:rPr>
                <w:rFonts w:ascii="Arial" w:hAnsi="Arial"/>
                <w:szCs w:val="20"/>
              </w:rPr>
            </w:pPr>
            <w:r w:rsidRPr="00D93F67">
              <w:rPr>
                <w:rFonts w:ascii="Arial" w:hAnsi="Arial"/>
                <w:szCs w:val="20"/>
              </w:rPr>
              <w:t>$98,250</w:t>
            </w:r>
          </w:p>
        </w:tc>
        <w:tc>
          <w:tcPr>
            <w:tcW w:w="726" w:type="pct"/>
          </w:tcPr>
          <w:p w:rsidR="0072149C" w:rsidRPr="00D93F67" w:rsidRDefault="0072149C" w:rsidP="00513FDD">
            <w:pPr>
              <w:pStyle w:val="TableParagraph"/>
              <w:jc w:val="right"/>
              <w:rPr>
                <w:rFonts w:ascii="Arial" w:hAnsi="Arial"/>
                <w:szCs w:val="20"/>
              </w:rPr>
            </w:pPr>
          </w:p>
        </w:tc>
      </w:tr>
      <w:tr w:rsidR="0072149C" w:rsidRPr="00D93F67" w:rsidTr="00513FDD">
        <w:trPr>
          <w:trHeight w:val="295"/>
        </w:trPr>
        <w:tc>
          <w:tcPr>
            <w:tcW w:w="3703" w:type="pct"/>
          </w:tcPr>
          <w:p w:rsidR="0072149C" w:rsidRPr="00D93F67" w:rsidRDefault="0072149C" w:rsidP="007644B3">
            <w:pPr>
              <w:pStyle w:val="TableParagraph"/>
              <w:spacing w:before="17" w:line="360" w:lineRule="auto"/>
              <w:ind w:left="359"/>
              <w:rPr>
                <w:rFonts w:ascii="Arial" w:hAnsi="Arial"/>
                <w:szCs w:val="20"/>
              </w:rPr>
            </w:pPr>
            <w:r w:rsidRPr="00D93F67">
              <w:rPr>
                <w:rFonts w:ascii="Arial" w:hAnsi="Arial"/>
                <w:szCs w:val="20"/>
              </w:rPr>
              <w:t>Salaries expense ………………….…………………………</w:t>
            </w:r>
          </w:p>
        </w:tc>
        <w:tc>
          <w:tcPr>
            <w:tcW w:w="571" w:type="pct"/>
          </w:tcPr>
          <w:p w:rsidR="0072149C" w:rsidRPr="00D93F67" w:rsidRDefault="0072149C" w:rsidP="007644B3">
            <w:pPr>
              <w:pStyle w:val="TableParagraph"/>
              <w:spacing w:before="17" w:line="360" w:lineRule="auto"/>
              <w:ind w:left="186"/>
              <w:jc w:val="right"/>
              <w:rPr>
                <w:rFonts w:ascii="Arial" w:hAnsi="Arial"/>
                <w:szCs w:val="20"/>
              </w:rPr>
            </w:pPr>
            <w:r w:rsidRPr="00D93F67">
              <w:rPr>
                <w:rFonts w:ascii="Arial" w:hAnsi="Arial"/>
                <w:szCs w:val="20"/>
              </w:rPr>
              <w:t>32,000</w:t>
            </w:r>
          </w:p>
        </w:tc>
        <w:tc>
          <w:tcPr>
            <w:tcW w:w="726" w:type="pct"/>
          </w:tcPr>
          <w:p w:rsidR="0072149C" w:rsidRPr="00D93F67" w:rsidRDefault="0072149C" w:rsidP="00513FDD">
            <w:pPr>
              <w:pStyle w:val="TableParagraph"/>
              <w:jc w:val="right"/>
              <w:rPr>
                <w:rFonts w:ascii="Arial" w:hAnsi="Arial"/>
                <w:szCs w:val="20"/>
              </w:rPr>
            </w:pPr>
          </w:p>
        </w:tc>
      </w:tr>
      <w:tr w:rsidR="0072149C" w:rsidRPr="00D93F67" w:rsidTr="00513FDD">
        <w:trPr>
          <w:trHeight w:val="299"/>
        </w:trPr>
        <w:tc>
          <w:tcPr>
            <w:tcW w:w="3703" w:type="pct"/>
          </w:tcPr>
          <w:p w:rsidR="0072149C" w:rsidRPr="00D93F67" w:rsidRDefault="0072149C" w:rsidP="007644B3">
            <w:pPr>
              <w:pStyle w:val="TableParagraph"/>
              <w:spacing w:before="17" w:line="360" w:lineRule="auto"/>
              <w:ind w:left="359"/>
              <w:rPr>
                <w:rFonts w:ascii="Arial" w:hAnsi="Arial"/>
                <w:szCs w:val="20"/>
              </w:rPr>
            </w:pPr>
            <w:r w:rsidRPr="00D93F67">
              <w:rPr>
                <w:rFonts w:ascii="Arial" w:hAnsi="Arial"/>
                <w:szCs w:val="20"/>
              </w:rPr>
              <w:t>Depreciation expense ………….……………………………</w:t>
            </w:r>
          </w:p>
        </w:tc>
        <w:tc>
          <w:tcPr>
            <w:tcW w:w="571" w:type="pct"/>
          </w:tcPr>
          <w:p w:rsidR="0072149C" w:rsidRPr="00D93F67" w:rsidRDefault="0072149C" w:rsidP="007644B3">
            <w:pPr>
              <w:pStyle w:val="TableParagraph"/>
              <w:spacing w:before="17" w:line="360" w:lineRule="auto"/>
              <w:ind w:left="184"/>
              <w:jc w:val="right"/>
              <w:rPr>
                <w:rFonts w:ascii="Arial" w:hAnsi="Arial"/>
                <w:szCs w:val="20"/>
              </w:rPr>
            </w:pPr>
            <w:r w:rsidRPr="00D93F67">
              <w:rPr>
                <w:rFonts w:ascii="Arial" w:hAnsi="Arial"/>
                <w:szCs w:val="20"/>
              </w:rPr>
              <w:t>29,000</w:t>
            </w:r>
          </w:p>
        </w:tc>
        <w:tc>
          <w:tcPr>
            <w:tcW w:w="726" w:type="pct"/>
          </w:tcPr>
          <w:p w:rsidR="0072149C" w:rsidRPr="00D93F67" w:rsidRDefault="0072149C" w:rsidP="00513FDD">
            <w:pPr>
              <w:pStyle w:val="TableParagraph"/>
              <w:jc w:val="right"/>
              <w:rPr>
                <w:rFonts w:ascii="Arial" w:hAnsi="Arial"/>
                <w:szCs w:val="20"/>
              </w:rPr>
            </w:pPr>
          </w:p>
        </w:tc>
      </w:tr>
      <w:tr w:rsidR="0072149C" w:rsidRPr="00D93F67" w:rsidTr="00513FDD">
        <w:trPr>
          <w:trHeight w:val="285"/>
        </w:trPr>
        <w:tc>
          <w:tcPr>
            <w:tcW w:w="3703" w:type="pct"/>
          </w:tcPr>
          <w:p w:rsidR="0072149C" w:rsidRPr="00D93F67" w:rsidRDefault="0072149C" w:rsidP="00513FDD">
            <w:pPr>
              <w:pStyle w:val="TableParagraph"/>
              <w:spacing w:before="22" w:line="243" w:lineRule="exact"/>
              <w:ind w:left="359"/>
              <w:rPr>
                <w:rFonts w:ascii="Arial" w:hAnsi="Arial"/>
                <w:szCs w:val="20"/>
              </w:rPr>
            </w:pPr>
            <w:r w:rsidRPr="00D93F67">
              <w:rPr>
                <w:rFonts w:ascii="Arial" w:hAnsi="Arial"/>
                <w:szCs w:val="20"/>
              </w:rPr>
              <w:t>Rent expense …………….……………………………………</w:t>
            </w:r>
          </w:p>
        </w:tc>
        <w:tc>
          <w:tcPr>
            <w:tcW w:w="571" w:type="pct"/>
          </w:tcPr>
          <w:p w:rsidR="0072149C" w:rsidRPr="00D93F67" w:rsidRDefault="0072149C" w:rsidP="00513FDD">
            <w:pPr>
              <w:pStyle w:val="TableParagraph"/>
              <w:spacing w:before="22" w:line="243" w:lineRule="exact"/>
              <w:ind w:left="186"/>
              <w:jc w:val="right"/>
              <w:rPr>
                <w:rFonts w:ascii="Arial" w:hAnsi="Arial"/>
                <w:szCs w:val="20"/>
                <w:u w:val="single"/>
              </w:rPr>
            </w:pPr>
            <w:r w:rsidRPr="00D93F67">
              <w:rPr>
                <w:rFonts w:ascii="Arial" w:hAnsi="Arial"/>
                <w:szCs w:val="20"/>
                <w:u w:val="single"/>
              </w:rPr>
              <w:t>18,000</w:t>
            </w:r>
          </w:p>
        </w:tc>
        <w:tc>
          <w:tcPr>
            <w:tcW w:w="726" w:type="pct"/>
          </w:tcPr>
          <w:p w:rsidR="0072149C" w:rsidRPr="00D93F67" w:rsidRDefault="0072149C" w:rsidP="00513FDD">
            <w:pPr>
              <w:pStyle w:val="TableParagraph"/>
              <w:spacing w:before="22" w:line="243" w:lineRule="exact"/>
              <w:ind w:left="332"/>
              <w:jc w:val="right"/>
              <w:rPr>
                <w:rFonts w:ascii="Arial" w:hAnsi="Arial"/>
                <w:szCs w:val="20"/>
                <w:u w:val="single"/>
              </w:rPr>
            </w:pPr>
            <w:r w:rsidRPr="00D93F67">
              <w:rPr>
                <w:rFonts w:ascii="Arial" w:hAnsi="Arial"/>
                <w:szCs w:val="20"/>
                <w:u w:val="single"/>
              </w:rPr>
              <w:t>177,250</w:t>
            </w:r>
          </w:p>
        </w:tc>
      </w:tr>
      <w:tr w:rsidR="0072149C" w:rsidRPr="00D93F67" w:rsidTr="00513FDD">
        <w:trPr>
          <w:trHeight w:val="304"/>
        </w:trPr>
        <w:tc>
          <w:tcPr>
            <w:tcW w:w="3703" w:type="pct"/>
          </w:tcPr>
          <w:p w:rsidR="0072149C" w:rsidRPr="00D93F67" w:rsidRDefault="0072149C" w:rsidP="007644B3">
            <w:pPr>
              <w:pStyle w:val="TableParagraph"/>
              <w:spacing w:before="22" w:line="360" w:lineRule="auto"/>
              <w:ind w:left="50"/>
              <w:rPr>
                <w:rFonts w:ascii="Arial" w:hAnsi="Arial"/>
                <w:szCs w:val="20"/>
              </w:rPr>
            </w:pPr>
            <w:r w:rsidRPr="00D93F67">
              <w:rPr>
                <w:rFonts w:ascii="Arial" w:hAnsi="Arial"/>
                <w:szCs w:val="20"/>
              </w:rPr>
              <w:t>Income from operations…………………………………………</w:t>
            </w:r>
          </w:p>
        </w:tc>
        <w:tc>
          <w:tcPr>
            <w:tcW w:w="571" w:type="pct"/>
          </w:tcPr>
          <w:p w:rsidR="0072149C" w:rsidRPr="00D93F67" w:rsidRDefault="0072149C" w:rsidP="00513FDD">
            <w:pPr>
              <w:pStyle w:val="TableParagraph"/>
              <w:jc w:val="right"/>
              <w:rPr>
                <w:rFonts w:ascii="Arial" w:hAnsi="Arial"/>
                <w:szCs w:val="20"/>
              </w:rPr>
            </w:pPr>
          </w:p>
        </w:tc>
        <w:tc>
          <w:tcPr>
            <w:tcW w:w="726" w:type="pct"/>
          </w:tcPr>
          <w:p w:rsidR="0072149C" w:rsidRPr="00D93F67" w:rsidRDefault="0072149C" w:rsidP="007644B3">
            <w:pPr>
              <w:pStyle w:val="TableParagraph"/>
              <w:spacing w:before="22" w:line="360" w:lineRule="auto"/>
              <w:ind w:right="33"/>
              <w:jc w:val="right"/>
              <w:rPr>
                <w:rFonts w:ascii="Arial" w:hAnsi="Arial"/>
                <w:szCs w:val="20"/>
              </w:rPr>
            </w:pPr>
            <w:r w:rsidRPr="00D93F67">
              <w:rPr>
                <w:rFonts w:ascii="Arial" w:hAnsi="Arial"/>
                <w:szCs w:val="20"/>
              </w:rPr>
              <w:t>129,650</w:t>
            </w:r>
          </w:p>
        </w:tc>
      </w:tr>
      <w:tr w:rsidR="0072149C" w:rsidRPr="00D93F67" w:rsidTr="00513FDD">
        <w:trPr>
          <w:trHeight w:val="304"/>
        </w:trPr>
        <w:tc>
          <w:tcPr>
            <w:tcW w:w="3703" w:type="pct"/>
          </w:tcPr>
          <w:p w:rsidR="0072149C" w:rsidRPr="00D93F67" w:rsidRDefault="0072149C" w:rsidP="007644B3">
            <w:pPr>
              <w:pStyle w:val="TableParagraph"/>
              <w:spacing w:before="22" w:line="360" w:lineRule="auto"/>
              <w:ind w:left="50"/>
              <w:rPr>
                <w:rFonts w:ascii="Arial" w:hAnsi="Arial"/>
                <w:szCs w:val="20"/>
              </w:rPr>
            </w:pPr>
            <w:r w:rsidRPr="00D93F67">
              <w:rPr>
                <w:rFonts w:ascii="Arial" w:hAnsi="Arial"/>
                <w:szCs w:val="20"/>
              </w:rPr>
              <w:t>Other expenses and losses:</w:t>
            </w:r>
          </w:p>
        </w:tc>
        <w:tc>
          <w:tcPr>
            <w:tcW w:w="571" w:type="pct"/>
          </w:tcPr>
          <w:p w:rsidR="0072149C" w:rsidRPr="00D93F67" w:rsidRDefault="0072149C" w:rsidP="00513FDD">
            <w:pPr>
              <w:pStyle w:val="TableParagraph"/>
              <w:jc w:val="right"/>
              <w:rPr>
                <w:rFonts w:ascii="Arial" w:hAnsi="Arial"/>
                <w:szCs w:val="20"/>
              </w:rPr>
            </w:pPr>
          </w:p>
        </w:tc>
        <w:tc>
          <w:tcPr>
            <w:tcW w:w="726" w:type="pct"/>
          </w:tcPr>
          <w:p w:rsidR="0072149C" w:rsidRPr="00D93F67" w:rsidRDefault="0072149C" w:rsidP="00513FDD">
            <w:pPr>
              <w:pStyle w:val="TableParagraph"/>
              <w:jc w:val="right"/>
              <w:rPr>
                <w:rFonts w:ascii="Arial" w:hAnsi="Arial"/>
                <w:szCs w:val="20"/>
              </w:rPr>
            </w:pPr>
          </w:p>
        </w:tc>
      </w:tr>
      <w:tr w:rsidR="0072149C" w:rsidRPr="00D93F67" w:rsidTr="00513FDD">
        <w:trPr>
          <w:trHeight w:val="285"/>
        </w:trPr>
        <w:tc>
          <w:tcPr>
            <w:tcW w:w="3703" w:type="pct"/>
          </w:tcPr>
          <w:p w:rsidR="0072149C" w:rsidRPr="00D93F67" w:rsidRDefault="0072149C" w:rsidP="00513FDD">
            <w:pPr>
              <w:pStyle w:val="TableParagraph"/>
              <w:spacing w:before="22" w:line="243" w:lineRule="exact"/>
              <w:ind w:left="359"/>
              <w:rPr>
                <w:rFonts w:ascii="Arial" w:hAnsi="Arial"/>
                <w:szCs w:val="20"/>
              </w:rPr>
            </w:pPr>
            <w:r w:rsidRPr="00D93F67">
              <w:rPr>
                <w:rFonts w:ascii="Arial" w:hAnsi="Arial"/>
                <w:szCs w:val="20"/>
              </w:rPr>
              <w:t>Interest expense………………………………………………</w:t>
            </w:r>
          </w:p>
        </w:tc>
        <w:tc>
          <w:tcPr>
            <w:tcW w:w="571" w:type="pct"/>
          </w:tcPr>
          <w:p w:rsidR="0072149C" w:rsidRPr="00D93F67" w:rsidRDefault="0072149C" w:rsidP="007644B3">
            <w:pPr>
              <w:pStyle w:val="TableParagraph"/>
              <w:spacing w:line="360" w:lineRule="auto"/>
              <w:jc w:val="right"/>
              <w:rPr>
                <w:rFonts w:ascii="Arial" w:hAnsi="Arial"/>
                <w:szCs w:val="20"/>
              </w:rPr>
            </w:pPr>
          </w:p>
        </w:tc>
        <w:tc>
          <w:tcPr>
            <w:tcW w:w="726" w:type="pct"/>
          </w:tcPr>
          <w:p w:rsidR="0072149C" w:rsidRPr="00D93F67" w:rsidRDefault="0072149C" w:rsidP="00513FDD">
            <w:pPr>
              <w:pStyle w:val="TableParagraph"/>
              <w:spacing w:before="22" w:line="243" w:lineRule="exact"/>
              <w:ind w:right="107"/>
              <w:jc w:val="right"/>
              <w:rPr>
                <w:rFonts w:ascii="Arial" w:hAnsi="Arial"/>
                <w:szCs w:val="20"/>
                <w:u w:val="single"/>
              </w:rPr>
            </w:pPr>
            <w:r w:rsidRPr="00D93F67">
              <w:rPr>
                <w:rFonts w:ascii="Arial" w:hAnsi="Arial"/>
                <w:szCs w:val="20"/>
                <w:u w:val="single"/>
              </w:rPr>
              <w:t>2,700</w:t>
            </w:r>
          </w:p>
        </w:tc>
      </w:tr>
      <w:tr w:rsidR="0072149C" w:rsidRPr="00D93F67" w:rsidTr="00513FDD">
        <w:trPr>
          <w:trHeight w:val="304"/>
        </w:trPr>
        <w:tc>
          <w:tcPr>
            <w:tcW w:w="3703" w:type="pct"/>
          </w:tcPr>
          <w:p w:rsidR="0072149C" w:rsidRPr="00D93F67" w:rsidRDefault="0072149C" w:rsidP="007644B3">
            <w:pPr>
              <w:pStyle w:val="TableParagraph"/>
              <w:spacing w:before="22" w:line="360" w:lineRule="auto"/>
              <w:ind w:left="50"/>
              <w:rPr>
                <w:rFonts w:ascii="Arial" w:hAnsi="Arial"/>
                <w:szCs w:val="20"/>
              </w:rPr>
            </w:pPr>
            <w:r w:rsidRPr="00D93F67">
              <w:rPr>
                <w:rFonts w:ascii="Arial" w:hAnsi="Arial"/>
                <w:szCs w:val="20"/>
              </w:rPr>
              <w:t>Income before taxes………………………………………………</w:t>
            </w:r>
          </w:p>
        </w:tc>
        <w:tc>
          <w:tcPr>
            <w:tcW w:w="571" w:type="pct"/>
          </w:tcPr>
          <w:p w:rsidR="0072149C" w:rsidRPr="00D93F67" w:rsidRDefault="0072149C" w:rsidP="00513FDD">
            <w:pPr>
              <w:pStyle w:val="TableParagraph"/>
              <w:jc w:val="right"/>
              <w:rPr>
                <w:rFonts w:ascii="Arial" w:hAnsi="Arial"/>
                <w:szCs w:val="20"/>
              </w:rPr>
            </w:pPr>
          </w:p>
        </w:tc>
        <w:tc>
          <w:tcPr>
            <w:tcW w:w="726" w:type="pct"/>
          </w:tcPr>
          <w:p w:rsidR="0072149C" w:rsidRPr="00D93F67" w:rsidRDefault="0072149C" w:rsidP="007644B3">
            <w:pPr>
              <w:pStyle w:val="TableParagraph"/>
              <w:spacing w:before="22" w:line="360" w:lineRule="auto"/>
              <w:ind w:right="33"/>
              <w:jc w:val="right"/>
              <w:rPr>
                <w:rFonts w:ascii="Arial" w:hAnsi="Arial"/>
                <w:szCs w:val="20"/>
              </w:rPr>
            </w:pPr>
            <w:r w:rsidRPr="00D93F67">
              <w:rPr>
                <w:rFonts w:ascii="Arial" w:hAnsi="Arial"/>
                <w:szCs w:val="20"/>
              </w:rPr>
              <w:t>126,950</w:t>
            </w:r>
          </w:p>
        </w:tc>
      </w:tr>
      <w:tr w:rsidR="0072149C" w:rsidRPr="00D93F67" w:rsidTr="00513FDD">
        <w:trPr>
          <w:trHeight w:val="285"/>
        </w:trPr>
        <w:tc>
          <w:tcPr>
            <w:tcW w:w="3703" w:type="pct"/>
          </w:tcPr>
          <w:p w:rsidR="0072149C" w:rsidRPr="00D93F67" w:rsidRDefault="0072149C" w:rsidP="00513FDD">
            <w:pPr>
              <w:pStyle w:val="TableParagraph"/>
              <w:spacing w:before="22" w:line="243" w:lineRule="exact"/>
              <w:ind w:left="50"/>
              <w:rPr>
                <w:rFonts w:ascii="Arial" w:hAnsi="Arial"/>
                <w:szCs w:val="20"/>
              </w:rPr>
            </w:pPr>
            <w:r w:rsidRPr="00D93F67">
              <w:rPr>
                <w:rFonts w:ascii="Arial" w:hAnsi="Arial"/>
                <w:szCs w:val="20"/>
              </w:rPr>
              <w:t>Income tax expense ……………………………………………</w:t>
            </w:r>
          </w:p>
        </w:tc>
        <w:tc>
          <w:tcPr>
            <w:tcW w:w="571" w:type="pct"/>
          </w:tcPr>
          <w:p w:rsidR="0072149C" w:rsidRPr="00D93F67" w:rsidRDefault="0072149C" w:rsidP="007644B3">
            <w:pPr>
              <w:pStyle w:val="TableParagraph"/>
              <w:spacing w:line="360" w:lineRule="auto"/>
              <w:jc w:val="right"/>
              <w:rPr>
                <w:rFonts w:ascii="Arial" w:hAnsi="Arial"/>
                <w:szCs w:val="20"/>
              </w:rPr>
            </w:pPr>
          </w:p>
        </w:tc>
        <w:tc>
          <w:tcPr>
            <w:tcW w:w="726" w:type="pct"/>
          </w:tcPr>
          <w:p w:rsidR="0072149C" w:rsidRPr="00D93F67" w:rsidRDefault="0072149C" w:rsidP="00513FDD">
            <w:pPr>
              <w:pStyle w:val="TableParagraph"/>
              <w:spacing w:before="22" w:line="243" w:lineRule="exact"/>
              <w:ind w:right="107"/>
              <w:jc w:val="right"/>
              <w:rPr>
                <w:rFonts w:ascii="Arial" w:hAnsi="Arial"/>
                <w:szCs w:val="20"/>
                <w:u w:val="single"/>
              </w:rPr>
            </w:pPr>
            <w:r w:rsidRPr="00D93F67">
              <w:rPr>
                <w:rFonts w:ascii="Arial" w:hAnsi="Arial"/>
                <w:szCs w:val="20"/>
                <w:u w:val="single"/>
              </w:rPr>
              <w:t>38,085</w:t>
            </w:r>
          </w:p>
        </w:tc>
      </w:tr>
      <w:tr w:rsidR="0072149C" w:rsidRPr="00D93F67" w:rsidTr="00513FDD">
        <w:trPr>
          <w:trHeight w:val="264"/>
        </w:trPr>
        <w:tc>
          <w:tcPr>
            <w:tcW w:w="3703" w:type="pct"/>
          </w:tcPr>
          <w:p w:rsidR="0072149C" w:rsidRPr="00D93F67" w:rsidRDefault="0072149C" w:rsidP="00513FDD">
            <w:pPr>
              <w:pStyle w:val="TableParagraph"/>
              <w:spacing w:before="4" w:line="241" w:lineRule="exact"/>
              <w:ind w:left="50"/>
              <w:rPr>
                <w:rFonts w:ascii="Arial" w:hAnsi="Arial"/>
                <w:szCs w:val="20"/>
              </w:rPr>
            </w:pPr>
            <w:r w:rsidRPr="00D93F67">
              <w:rPr>
                <w:rFonts w:ascii="Arial" w:hAnsi="Arial"/>
                <w:szCs w:val="20"/>
              </w:rPr>
              <w:t>Net income …………………………………………………………</w:t>
            </w:r>
          </w:p>
        </w:tc>
        <w:tc>
          <w:tcPr>
            <w:tcW w:w="571" w:type="pct"/>
          </w:tcPr>
          <w:p w:rsidR="0072149C" w:rsidRPr="00D93F67" w:rsidRDefault="0072149C" w:rsidP="007644B3">
            <w:pPr>
              <w:pStyle w:val="TableParagraph"/>
              <w:spacing w:line="360" w:lineRule="auto"/>
              <w:jc w:val="right"/>
              <w:rPr>
                <w:rFonts w:ascii="Arial" w:hAnsi="Arial"/>
                <w:szCs w:val="20"/>
              </w:rPr>
            </w:pPr>
          </w:p>
        </w:tc>
        <w:tc>
          <w:tcPr>
            <w:tcW w:w="726" w:type="pct"/>
          </w:tcPr>
          <w:p w:rsidR="0072149C" w:rsidRPr="00D93F67" w:rsidRDefault="0072149C" w:rsidP="00513FDD">
            <w:pPr>
              <w:pStyle w:val="TableParagraph"/>
              <w:spacing w:before="4" w:line="241" w:lineRule="exact"/>
              <w:ind w:right="33"/>
              <w:jc w:val="right"/>
              <w:rPr>
                <w:rFonts w:ascii="Arial" w:hAnsi="Arial"/>
                <w:szCs w:val="20"/>
                <w:u w:val="double"/>
              </w:rPr>
            </w:pPr>
            <w:r w:rsidRPr="00D93F67">
              <w:rPr>
                <w:rFonts w:ascii="Arial" w:hAnsi="Arial"/>
                <w:szCs w:val="20"/>
                <w:u w:val="double"/>
              </w:rPr>
              <w:t>$88,865</w:t>
            </w:r>
          </w:p>
        </w:tc>
      </w:tr>
    </w:tbl>
    <w:p w:rsidR="0072149C" w:rsidRPr="00D93F67" w:rsidRDefault="0072149C" w:rsidP="0072149C">
      <w:pPr>
        <w:pStyle w:val="ListParagraph"/>
        <w:numPr>
          <w:ilvl w:val="0"/>
          <w:numId w:val="46"/>
        </w:numPr>
        <w:adjustRightInd w:val="0"/>
        <w:spacing w:before="120" w:line="360" w:lineRule="auto"/>
        <w:ind w:left="357" w:hanging="357"/>
        <w:contextualSpacing/>
        <w:rPr>
          <w:sz w:val="20"/>
        </w:rPr>
      </w:pPr>
      <w:r w:rsidRPr="00D93F67">
        <w:rPr>
          <w:sz w:val="20"/>
        </w:rPr>
        <w:t>Both a single-step statement of earnings and a multiple-step statement of earnings report the same amount for net income. However, a single-step statement of earnings only contains two categories—total revenues and total expenses. These two categories are subtracted to arrive at net income. A multiple-step statement of earnings provides three important classifications that financial statement decision-makers find useful—gross margin, income from operations, and net income. The only difference between the two formats is how the revenues and expenses are classified.</w:t>
      </w:r>
    </w:p>
    <w:p w:rsidR="0072149C" w:rsidRPr="00D93F67" w:rsidRDefault="0072149C" w:rsidP="00212FAE">
      <w:pPr>
        <w:pStyle w:val="bmbold"/>
        <w:pageBreakBefore/>
      </w:pPr>
      <w:r w:rsidRPr="00D93F67">
        <w:lastRenderedPageBreak/>
        <w:t>E 1-50</w:t>
      </w:r>
    </w:p>
    <w:p w:rsidR="0072149C" w:rsidRPr="00D93F67" w:rsidRDefault="00FF0A9B" w:rsidP="0072149C">
      <w:pPr>
        <w:pStyle w:val="ListParagraph"/>
        <w:numPr>
          <w:ilvl w:val="0"/>
          <w:numId w:val="47"/>
        </w:numPr>
        <w:adjustRightInd w:val="0"/>
        <w:spacing w:line="360" w:lineRule="auto"/>
        <w:contextualSpacing/>
        <w:rPr>
          <w:sz w:val="20"/>
        </w:rPr>
      </w:pPr>
      <w:r w:rsidRPr="00D93F67">
        <w:rPr>
          <w:sz w:val="20"/>
        </w:rPr>
        <w:tab/>
      </w:r>
    </w:p>
    <w:tbl>
      <w:tblPr>
        <w:tblW w:w="4772" w:type="pct"/>
        <w:tblCellMar>
          <w:left w:w="0" w:type="dxa"/>
          <w:right w:w="0" w:type="dxa"/>
        </w:tblCellMar>
        <w:tblLook w:val="01E0"/>
      </w:tblPr>
      <w:tblGrid>
        <w:gridCol w:w="8027"/>
        <w:gridCol w:w="1490"/>
      </w:tblGrid>
      <w:tr w:rsidR="0072149C" w:rsidRPr="00D93F67" w:rsidTr="00513FDD">
        <w:trPr>
          <w:trHeight w:val="266"/>
        </w:trPr>
        <w:tc>
          <w:tcPr>
            <w:tcW w:w="4217" w:type="pct"/>
          </w:tcPr>
          <w:p w:rsidR="0072149C" w:rsidRPr="00D93F67" w:rsidRDefault="0072149C" w:rsidP="00513FDD">
            <w:pPr>
              <w:pStyle w:val="TableParagraph"/>
              <w:spacing w:line="247" w:lineRule="exact"/>
              <w:ind w:left="148"/>
              <w:rPr>
                <w:rFonts w:ascii="Arial" w:hAnsi="Arial"/>
                <w:szCs w:val="20"/>
              </w:rPr>
            </w:pPr>
            <w:r w:rsidRPr="00D93F67">
              <w:rPr>
                <w:rFonts w:ascii="Arial" w:hAnsi="Arial"/>
                <w:szCs w:val="20"/>
              </w:rPr>
              <w:t>Beginning retained earnings………</w:t>
            </w:r>
            <w:r w:rsidR="00A1219F" w:rsidRPr="00D93F67">
              <w:rPr>
                <w:rFonts w:ascii="Arial" w:hAnsi="Arial"/>
                <w:szCs w:val="20"/>
              </w:rPr>
              <w:t>…………………………</w:t>
            </w:r>
          </w:p>
        </w:tc>
        <w:tc>
          <w:tcPr>
            <w:tcW w:w="783" w:type="pct"/>
          </w:tcPr>
          <w:p w:rsidR="0072149C" w:rsidRPr="00D93F67" w:rsidRDefault="0072149C" w:rsidP="00513FDD">
            <w:pPr>
              <w:pStyle w:val="TableParagraph"/>
              <w:spacing w:line="247" w:lineRule="exact"/>
              <w:ind w:left="419"/>
              <w:rPr>
                <w:rFonts w:ascii="Arial" w:hAnsi="Arial"/>
                <w:szCs w:val="20"/>
              </w:rPr>
            </w:pPr>
            <w:r w:rsidRPr="00D93F67">
              <w:rPr>
                <w:rFonts w:ascii="Arial" w:hAnsi="Arial"/>
                <w:szCs w:val="20"/>
              </w:rPr>
              <w:t>$18,240</w:t>
            </w:r>
          </w:p>
        </w:tc>
      </w:tr>
      <w:tr w:rsidR="0072149C" w:rsidRPr="00D93F67" w:rsidTr="00513FDD">
        <w:trPr>
          <w:trHeight w:val="295"/>
        </w:trPr>
        <w:tc>
          <w:tcPr>
            <w:tcW w:w="4217" w:type="pct"/>
          </w:tcPr>
          <w:p w:rsidR="0072149C" w:rsidRPr="00D93F67" w:rsidRDefault="0072149C" w:rsidP="007644B3">
            <w:pPr>
              <w:pStyle w:val="TableParagraph"/>
              <w:tabs>
                <w:tab w:val="left" w:pos="629"/>
              </w:tabs>
              <w:spacing w:before="13" w:line="360" w:lineRule="auto"/>
              <w:ind w:left="148"/>
              <w:rPr>
                <w:rFonts w:ascii="Arial" w:hAnsi="Arial"/>
                <w:szCs w:val="20"/>
              </w:rPr>
            </w:pPr>
            <w:r w:rsidRPr="00D93F67">
              <w:rPr>
                <w:rFonts w:ascii="Arial" w:hAnsi="Arial"/>
                <w:szCs w:val="20"/>
              </w:rPr>
              <w:t>+</w:t>
            </w:r>
            <w:r w:rsidRPr="00D93F67">
              <w:rPr>
                <w:rFonts w:ascii="Arial" w:hAnsi="Arial"/>
                <w:szCs w:val="20"/>
              </w:rPr>
              <w:tab/>
              <w:t xml:space="preserve">Net income </w:t>
            </w:r>
            <w:r w:rsidR="004607F2" w:rsidRPr="004607F2">
              <w:rPr>
                <w:rFonts w:ascii="Arial" w:hAnsi="Arial"/>
                <w:position w:val="-10"/>
                <w:szCs w:val="20"/>
              </w:rPr>
              <w:object w:dxaOrig="2260" w:dyaOrig="320">
                <v:shape id="_x0000_i1062" type="#_x0000_t75" alt="&quot;&quot;" style="width:113.25pt;height:15.75pt" o:ole="">
                  <v:imagedata r:id="rId86" o:title=""/>
                </v:shape>
                <o:OLEObject Type="Embed" ProgID="Equation.DSMT4" ShapeID="_x0000_i1062" DrawAspect="Content" ObjectID="_1727598271" r:id="rId87"/>
              </w:object>
            </w:r>
            <w:r w:rsidRPr="00D93F67">
              <w:rPr>
                <w:rFonts w:ascii="Arial" w:hAnsi="Arial"/>
                <w:szCs w:val="20"/>
              </w:rPr>
              <w:t>………………..………</w:t>
            </w:r>
          </w:p>
        </w:tc>
        <w:tc>
          <w:tcPr>
            <w:tcW w:w="783" w:type="pct"/>
          </w:tcPr>
          <w:p w:rsidR="0072149C" w:rsidRPr="00D93F67" w:rsidRDefault="0072149C" w:rsidP="007644B3">
            <w:pPr>
              <w:pStyle w:val="TableParagraph"/>
              <w:spacing w:before="13" w:line="360" w:lineRule="auto"/>
              <w:ind w:left="468"/>
              <w:rPr>
                <w:rFonts w:ascii="Arial" w:hAnsi="Arial"/>
                <w:szCs w:val="20"/>
              </w:rPr>
            </w:pPr>
            <w:r w:rsidRPr="00D93F67">
              <w:rPr>
                <w:rFonts w:ascii="Arial" w:hAnsi="Arial"/>
                <w:szCs w:val="20"/>
              </w:rPr>
              <w:t>45,300</w:t>
            </w:r>
          </w:p>
        </w:tc>
      </w:tr>
      <w:tr w:rsidR="0072149C" w:rsidRPr="00D93F67" w:rsidTr="00513FDD">
        <w:trPr>
          <w:trHeight w:val="303"/>
        </w:trPr>
        <w:tc>
          <w:tcPr>
            <w:tcW w:w="4217" w:type="pct"/>
          </w:tcPr>
          <w:p w:rsidR="0072149C" w:rsidRPr="00D93F67" w:rsidRDefault="0072149C" w:rsidP="007644B3">
            <w:pPr>
              <w:pStyle w:val="TableParagraph"/>
              <w:tabs>
                <w:tab w:val="left" w:pos="629"/>
              </w:tabs>
              <w:spacing w:before="22" w:line="360" w:lineRule="auto"/>
              <w:ind w:left="148"/>
              <w:rPr>
                <w:rFonts w:ascii="Arial" w:hAnsi="Arial"/>
                <w:szCs w:val="20"/>
              </w:rPr>
            </w:pPr>
            <w:r w:rsidRPr="00D93F67">
              <w:rPr>
                <w:rFonts w:ascii="Arial" w:hAnsi="Arial"/>
                <w:szCs w:val="20"/>
              </w:rPr>
              <w:t>–</w:t>
            </w:r>
            <w:r w:rsidRPr="00D93F67">
              <w:rPr>
                <w:rFonts w:ascii="Arial" w:hAnsi="Arial"/>
                <w:szCs w:val="20"/>
              </w:rPr>
              <w:tab/>
              <w:t>Dividends………………………………………………..……</w:t>
            </w:r>
          </w:p>
        </w:tc>
        <w:tc>
          <w:tcPr>
            <w:tcW w:w="783" w:type="pct"/>
            <w:tcBorders>
              <w:bottom w:val="single" w:sz="8" w:space="0" w:color="000000"/>
            </w:tcBorders>
          </w:tcPr>
          <w:p w:rsidR="0072149C" w:rsidRPr="00D93F67" w:rsidRDefault="0072149C" w:rsidP="007644B3">
            <w:pPr>
              <w:pStyle w:val="TableParagraph"/>
              <w:spacing w:before="22" w:line="360" w:lineRule="auto"/>
              <w:ind w:left="395"/>
              <w:rPr>
                <w:rFonts w:ascii="Arial" w:hAnsi="Arial"/>
                <w:szCs w:val="20"/>
              </w:rPr>
            </w:pPr>
            <w:r w:rsidRPr="00D93F67">
              <w:rPr>
                <w:rFonts w:ascii="Arial" w:hAnsi="Arial"/>
                <w:szCs w:val="20"/>
              </w:rPr>
              <w:t>(38,650)</w:t>
            </w:r>
          </w:p>
        </w:tc>
      </w:tr>
      <w:tr w:rsidR="0072149C" w:rsidRPr="00D93F67" w:rsidTr="00513FDD">
        <w:trPr>
          <w:trHeight w:val="255"/>
        </w:trPr>
        <w:tc>
          <w:tcPr>
            <w:tcW w:w="4217" w:type="pct"/>
          </w:tcPr>
          <w:p w:rsidR="0072149C" w:rsidRPr="00D93F67" w:rsidRDefault="0072149C" w:rsidP="00513FDD">
            <w:pPr>
              <w:pStyle w:val="TableParagraph"/>
              <w:tabs>
                <w:tab w:val="left" w:pos="629"/>
              </w:tabs>
              <w:spacing w:line="235" w:lineRule="exact"/>
              <w:ind w:left="148"/>
              <w:rPr>
                <w:rFonts w:ascii="Arial" w:hAnsi="Arial"/>
                <w:szCs w:val="20"/>
              </w:rPr>
            </w:pPr>
            <w:r w:rsidRPr="00D93F67">
              <w:rPr>
                <w:rFonts w:ascii="Arial" w:hAnsi="Arial"/>
                <w:szCs w:val="20"/>
              </w:rPr>
              <w:t>=</w:t>
            </w:r>
            <w:r w:rsidRPr="00D93F67">
              <w:rPr>
                <w:rFonts w:ascii="Arial" w:hAnsi="Arial"/>
                <w:szCs w:val="20"/>
              </w:rPr>
              <w:tab/>
              <w:t>Ending retained earnings……………………………………</w:t>
            </w:r>
          </w:p>
        </w:tc>
        <w:tc>
          <w:tcPr>
            <w:tcW w:w="783" w:type="pct"/>
            <w:tcBorders>
              <w:top w:val="single" w:sz="8" w:space="0" w:color="000000"/>
              <w:bottom w:val="double" w:sz="8" w:space="0" w:color="000000"/>
            </w:tcBorders>
          </w:tcPr>
          <w:p w:rsidR="0072149C" w:rsidRPr="00D93F67" w:rsidRDefault="0072149C" w:rsidP="00513FDD">
            <w:pPr>
              <w:pStyle w:val="TableParagraph"/>
              <w:spacing w:line="235" w:lineRule="exact"/>
              <w:ind w:left="419"/>
              <w:rPr>
                <w:rFonts w:ascii="Arial" w:hAnsi="Arial"/>
                <w:szCs w:val="20"/>
              </w:rPr>
            </w:pPr>
            <w:r w:rsidRPr="00D93F67">
              <w:rPr>
                <w:rFonts w:ascii="Arial" w:hAnsi="Arial"/>
                <w:szCs w:val="20"/>
              </w:rPr>
              <w:t>$24,890</w:t>
            </w:r>
          </w:p>
        </w:tc>
      </w:tr>
    </w:tbl>
    <w:p w:rsidR="0072149C" w:rsidRPr="00D93F67" w:rsidRDefault="0072149C" w:rsidP="00A1219F">
      <w:pPr>
        <w:pStyle w:val="ListParagraph"/>
        <w:numPr>
          <w:ilvl w:val="0"/>
          <w:numId w:val="47"/>
        </w:numPr>
        <w:tabs>
          <w:tab w:val="left" w:pos="857"/>
        </w:tabs>
        <w:adjustRightInd w:val="0"/>
        <w:spacing w:line="360" w:lineRule="auto"/>
        <w:ind w:left="357" w:hanging="357"/>
        <w:contextualSpacing/>
        <w:rPr>
          <w:b/>
          <w:sz w:val="20"/>
        </w:rPr>
      </w:pPr>
      <w:r w:rsidRPr="00D93F67">
        <w:rPr>
          <w:sz w:val="20"/>
        </w:rPr>
        <w:t xml:space="preserve">Sherwood is paying </w:t>
      </w:r>
      <w:r w:rsidR="004607F2" w:rsidRPr="00D93F67">
        <w:rPr>
          <w:position w:val="-14"/>
          <w:sz w:val="20"/>
        </w:rPr>
        <w:object w:dxaOrig="2500" w:dyaOrig="400">
          <v:shape id="_x0000_i1063" type="#_x0000_t75" alt="&quot;&quot;" style="width:125.25pt;height:20.25pt" o:ole="">
            <v:imagedata r:id="rId88" o:title=""/>
          </v:shape>
          <o:OLEObject Type="Embed" ProgID="Equation.DSMT4" ShapeID="_x0000_i1063" DrawAspect="Content" ObjectID="_1727598272" r:id="rId89"/>
        </w:object>
      </w:r>
      <w:r w:rsidRPr="00D93F67">
        <w:rPr>
          <w:sz w:val="20"/>
        </w:rPr>
        <w:t>of its income to its shareholders in the form of dividends. This large dividend payout will result in investors receiving relatively more of the company’s earnings in the form of cash during the year rather than in share appreciation.</w:t>
      </w:r>
    </w:p>
    <w:p w:rsidR="0072149C" w:rsidRPr="00D93F67" w:rsidRDefault="0072149C" w:rsidP="00A1219F">
      <w:pPr>
        <w:pStyle w:val="ListParagraph"/>
        <w:spacing w:line="360" w:lineRule="auto"/>
        <w:ind w:left="357" w:firstLine="0"/>
        <w:rPr>
          <w:sz w:val="20"/>
        </w:rPr>
      </w:pPr>
      <w:r w:rsidRPr="00D93F67">
        <w:rPr>
          <w:sz w:val="20"/>
        </w:rPr>
        <w:t>Financial statement decision-makers should examine the dividend payout ratio in relation to the firm’s current ratio and working capital to ensure that Sherwood is not paying too much in dividends so that it will be able to repay its debts when they become due.</w:t>
      </w:r>
    </w:p>
    <w:p w:rsidR="0072149C" w:rsidRPr="00D93F67" w:rsidRDefault="0072149C" w:rsidP="00771BA4">
      <w:pPr>
        <w:pStyle w:val="bmbold"/>
      </w:pPr>
      <w:r w:rsidRPr="00D93F67">
        <w:t>E 1-51</w:t>
      </w:r>
    </w:p>
    <w:p w:rsidR="0072149C" w:rsidRPr="00D93F67" w:rsidRDefault="00FF0A9B" w:rsidP="0072149C">
      <w:pPr>
        <w:pStyle w:val="ListParagraph"/>
        <w:numPr>
          <w:ilvl w:val="0"/>
          <w:numId w:val="48"/>
        </w:numPr>
        <w:adjustRightInd w:val="0"/>
        <w:spacing w:line="360" w:lineRule="auto"/>
        <w:contextualSpacing/>
        <w:rPr>
          <w:sz w:val="20"/>
        </w:rPr>
      </w:pPr>
      <w:r w:rsidRPr="00D93F67">
        <w:rPr>
          <w:sz w:val="20"/>
        </w:rPr>
        <w:tab/>
      </w:r>
    </w:p>
    <w:tbl>
      <w:tblPr>
        <w:tblW w:w="4784" w:type="pct"/>
        <w:tblCellMar>
          <w:left w:w="0" w:type="dxa"/>
          <w:right w:w="0" w:type="dxa"/>
        </w:tblCellMar>
        <w:tblLook w:val="01E0"/>
      </w:tblPr>
      <w:tblGrid>
        <w:gridCol w:w="6942"/>
        <w:gridCol w:w="1559"/>
        <w:gridCol w:w="1040"/>
      </w:tblGrid>
      <w:tr w:rsidR="00132F4B" w:rsidRPr="00D93F67" w:rsidTr="009F723E">
        <w:trPr>
          <w:trHeight w:val="275"/>
        </w:trPr>
        <w:tc>
          <w:tcPr>
            <w:tcW w:w="3638" w:type="pct"/>
          </w:tcPr>
          <w:p w:rsidR="00132F4B" w:rsidRPr="00D93F67" w:rsidRDefault="00132F4B" w:rsidP="009F723E">
            <w:pPr>
              <w:pStyle w:val="TableParagraph"/>
              <w:spacing w:line="360" w:lineRule="auto"/>
              <w:ind w:left="148"/>
              <w:rPr>
                <w:rFonts w:ascii="Arial" w:hAnsi="Arial"/>
                <w:szCs w:val="20"/>
              </w:rPr>
            </w:pPr>
            <w:r w:rsidRPr="00D93F67">
              <w:rPr>
                <w:rFonts w:ascii="Arial" w:hAnsi="Arial"/>
                <w:szCs w:val="20"/>
              </w:rPr>
              <w:t>Cash flow from operating activites:</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vMerge w:val="restar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304"/>
        </w:trPr>
        <w:tc>
          <w:tcPr>
            <w:tcW w:w="3638" w:type="pct"/>
          </w:tcPr>
          <w:p w:rsidR="00132F4B" w:rsidRPr="00D93F67" w:rsidRDefault="00132F4B" w:rsidP="009F723E">
            <w:pPr>
              <w:pStyle w:val="tdindent-1"/>
            </w:pPr>
            <w:r w:rsidRPr="00D93F67">
              <w:t>Cash received from customers………………………………</w:t>
            </w:r>
          </w:p>
        </w:tc>
        <w:tc>
          <w:tcPr>
            <w:tcW w:w="817" w:type="pct"/>
          </w:tcPr>
          <w:p w:rsidR="00132F4B" w:rsidRPr="00D93F67" w:rsidRDefault="00132F4B" w:rsidP="009F723E">
            <w:pPr>
              <w:pStyle w:val="TableParagraph"/>
              <w:spacing w:before="22" w:line="360" w:lineRule="auto"/>
              <w:ind w:right="37"/>
              <w:jc w:val="right"/>
              <w:rPr>
                <w:rFonts w:ascii="Arial" w:hAnsi="Arial"/>
                <w:szCs w:val="20"/>
              </w:rPr>
            </w:pPr>
            <w:r w:rsidRPr="00D93F67">
              <w:rPr>
                <w:rFonts w:ascii="Arial" w:hAnsi="Arial"/>
                <w:szCs w:val="20"/>
              </w:rPr>
              <w:t>$139,800</w:t>
            </w:r>
          </w:p>
        </w:tc>
        <w:tc>
          <w:tcPr>
            <w:tcW w:w="545" w:type="pct"/>
            <w:vMerge/>
          </w:tcPr>
          <w:p w:rsidR="00132F4B" w:rsidRPr="00D93F67" w:rsidRDefault="00132F4B" w:rsidP="009F723E">
            <w:pPr>
              <w:spacing w:line="360" w:lineRule="auto"/>
              <w:rPr>
                <w:b/>
                <w:sz w:val="20"/>
                <w:szCs w:val="20"/>
              </w:rPr>
            </w:pPr>
          </w:p>
        </w:tc>
      </w:tr>
      <w:tr w:rsidR="00132F4B" w:rsidRPr="00D93F67" w:rsidTr="009F723E">
        <w:trPr>
          <w:trHeight w:val="304"/>
        </w:trPr>
        <w:tc>
          <w:tcPr>
            <w:tcW w:w="3638" w:type="pct"/>
          </w:tcPr>
          <w:p w:rsidR="00132F4B" w:rsidRPr="00D93F67" w:rsidRDefault="00132F4B" w:rsidP="009F723E">
            <w:pPr>
              <w:pStyle w:val="tdindent-1"/>
            </w:pPr>
            <w:r w:rsidRPr="00D93F67">
              <w:t>Cash paid for advertising……………………………………</w:t>
            </w:r>
          </w:p>
        </w:tc>
        <w:tc>
          <w:tcPr>
            <w:tcW w:w="817" w:type="pct"/>
          </w:tcPr>
          <w:p w:rsidR="00132F4B" w:rsidRPr="00D93F67" w:rsidRDefault="00132F4B" w:rsidP="009F723E">
            <w:pPr>
              <w:pStyle w:val="TableParagraph"/>
              <w:spacing w:before="22" w:line="360" w:lineRule="auto"/>
              <w:ind w:right="37"/>
              <w:jc w:val="right"/>
              <w:rPr>
                <w:rFonts w:ascii="Arial" w:hAnsi="Arial"/>
                <w:szCs w:val="20"/>
              </w:rPr>
            </w:pPr>
            <w:r w:rsidRPr="00D93F67">
              <w:rPr>
                <w:rFonts w:ascii="Arial" w:hAnsi="Arial"/>
                <w:szCs w:val="20"/>
              </w:rPr>
              <w:t>(34,200)</w:t>
            </w:r>
          </w:p>
        </w:tc>
        <w:tc>
          <w:tcPr>
            <w:tcW w:w="545" w:type="pct"/>
            <w:vMerge/>
          </w:tcPr>
          <w:p w:rsidR="00132F4B" w:rsidRPr="00D93F67" w:rsidRDefault="00132F4B" w:rsidP="009F723E">
            <w:pPr>
              <w:spacing w:line="360" w:lineRule="auto"/>
              <w:rPr>
                <w:b/>
                <w:sz w:val="20"/>
                <w:szCs w:val="20"/>
              </w:rPr>
            </w:pPr>
          </w:p>
        </w:tc>
      </w:tr>
      <w:tr w:rsidR="00132F4B" w:rsidRPr="00D93F67" w:rsidTr="009F723E">
        <w:trPr>
          <w:trHeight w:val="304"/>
        </w:trPr>
        <w:tc>
          <w:tcPr>
            <w:tcW w:w="3638" w:type="pct"/>
          </w:tcPr>
          <w:p w:rsidR="00132F4B" w:rsidRPr="00D93F67" w:rsidRDefault="00132F4B" w:rsidP="009F723E">
            <w:pPr>
              <w:pStyle w:val="tdindent-1"/>
            </w:pPr>
            <w:r w:rsidRPr="00D93F67">
              <w:t>Cash paid to employees for salaries………………………</w:t>
            </w:r>
          </w:p>
        </w:tc>
        <w:tc>
          <w:tcPr>
            <w:tcW w:w="817" w:type="pct"/>
          </w:tcPr>
          <w:p w:rsidR="00132F4B" w:rsidRPr="00D93F67" w:rsidRDefault="00132F4B" w:rsidP="009F723E">
            <w:pPr>
              <w:pStyle w:val="TableParagraph"/>
              <w:spacing w:before="22" w:line="360" w:lineRule="auto"/>
              <w:ind w:right="37"/>
              <w:jc w:val="right"/>
              <w:rPr>
                <w:rFonts w:ascii="Arial" w:hAnsi="Arial"/>
                <w:szCs w:val="20"/>
              </w:rPr>
            </w:pPr>
            <w:r w:rsidRPr="00D93F67">
              <w:rPr>
                <w:rFonts w:ascii="Arial" w:hAnsi="Arial"/>
                <w:szCs w:val="20"/>
              </w:rPr>
              <w:t>(46,400)</w:t>
            </w:r>
          </w:p>
        </w:tc>
        <w:tc>
          <w:tcPr>
            <w:tcW w:w="545" w:type="pct"/>
            <w:vMerge/>
          </w:tcPr>
          <w:p w:rsidR="00132F4B" w:rsidRPr="00D93F67" w:rsidRDefault="00132F4B" w:rsidP="009F723E">
            <w:pPr>
              <w:spacing w:line="360" w:lineRule="auto"/>
              <w:rPr>
                <w:b/>
                <w:sz w:val="20"/>
                <w:szCs w:val="20"/>
              </w:rPr>
            </w:pPr>
          </w:p>
        </w:tc>
      </w:tr>
      <w:tr w:rsidR="00132F4B" w:rsidRPr="00D93F67" w:rsidTr="009F723E">
        <w:trPr>
          <w:trHeight w:val="285"/>
        </w:trPr>
        <w:tc>
          <w:tcPr>
            <w:tcW w:w="3638" w:type="pct"/>
          </w:tcPr>
          <w:p w:rsidR="00132F4B" w:rsidRPr="00D93F67" w:rsidRDefault="00132F4B" w:rsidP="009F723E">
            <w:pPr>
              <w:pStyle w:val="tdindent-1"/>
            </w:pPr>
            <w:r w:rsidRPr="00D93F67">
              <w:t>Cash paid for supplies…………………………………………</w:t>
            </w:r>
          </w:p>
        </w:tc>
        <w:tc>
          <w:tcPr>
            <w:tcW w:w="817" w:type="pct"/>
          </w:tcPr>
          <w:p w:rsidR="00132F4B" w:rsidRPr="00D93F67" w:rsidRDefault="00132F4B" w:rsidP="009F723E">
            <w:pPr>
              <w:pStyle w:val="TableParagraph"/>
              <w:spacing w:before="22" w:line="360" w:lineRule="auto"/>
              <w:ind w:right="37"/>
              <w:jc w:val="right"/>
              <w:rPr>
                <w:rFonts w:ascii="Arial" w:hAnsi="Arial"/>
                <w:szCs w:val="20"/>
                <w:u w:val="single"/>
              </w:rPr>
            </w:pPr>
            <w:r w:rsidRPr="00D93F67">
              <w:rPr>
                <w:rFonts w:ascii="Arial" w:hAnsi="Arial"/>
                <w:szCs w:val="20"/>
                <w:u w:val="single"/>
              </w:rPr>
              <w:t>(28,700)</w:t>
            </w:r>
          </w:p>
        </w:tc>
        <w:tc>
          <w:tcPr>
            <w:tcW w:w="545" w:type="pct"/>
            <w:vMerge/>
          </w:tcPr>
          <w:p w:rsidR="00132F4B" w:rsidRPr="00D93F67" w:rsidRDefault="00132F4B" w:rsidP="009F723E">
            <w:pPr>
              <w:spacing w:line="360" w:lineRule="auto"/>
              <w:rPr>
                <w:b/>
                <w:sz w:val="20"/>
                <w:szCs w:val="20"/>
              </w:rPr>
            </w:pPr>
          </w:p>
        </w:tc>
      </w:tr>
      <w:tr w:rsidR="00132F4B" w:rsidRPr="00D93F67" w:rsidTr="009F723E">
        <w:trPr>
          <w:trHeight w:val="274"/>
        </w:trPr>
        <w:tc>
          <w:tcPr>
            <w:tcW w:w="3638" w:type="pct"/>
          </w:tcPr>
          <w:p w:rsidR="00132F4B" w:rsidRPr="00D93F67" w:rsidRDefault="00132F4B" w:rsidP="009F723E">
            <w:pPr>
              <w:pStyle w:val="tdindent-1"/>
            </w:pPr>
            <w:r w:rsidRPr="00D93F67">
              <w:t>Net cash provided by operating activities…………………</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tcPr>
          <w:p w:rsidR="00132F4B" w:rsidRPr="00D93F67" w:rsidRDefault="00132F4B" w:rsidP="009F723E">
            <w:pPr>
              <w:pStyle w:val="TableParagraph"/>
              <w:spacing w:before="22" w:line="360" w:lineRule="auto"/>
              <w:ind w:right="50"/>
              <w:jc w:val="right"/>
              <w:rPr>
                <w:rFonts w:ascii="Arial" w:hAnsi="Arial"/>
                <w:szCs w:val="20"/>
              </w:rPr>
            </w:pPr>
            <w:r w:rsidRPr="00D93F67">
              <w:rPr>
                <w:rFonts w:ascii="Arial" w:hAnsi="Arial"/>
                <w:szCs w:val="20"/>
              </w:rPr>
              <w:t>$30,500</w:t>
            </w:r>
          </w:p>
        </w:tc>
      </w:tr>
      <w:tr w:rsidR="00132F4B" w:rsidRPr="00D93F67" w:rsidTr="009F723E">
        <w:trPr>
          <w:trHeight w:val="394"/>
        </w:trPr>
        <w:tc>
          <w:tcPr>
            <w:tcW w:w="3638" w:type="pct"/>
          </w:tcPr>
          <w:p w:rsidR="00132F4B" w:rsidRPr="00D93F67" w:rsidRDefault="00132F4B" w:rsidP="009F723E">
            <w:pPr>
              <w:pStyle w:val="TableParagraph"/>
              <w:spacing w:before="141" w:line="360" w:lineRule="auto"/>
              <w:ind w:left="148"/>
              <w:rPr>
                <w:rFonts w:ascii="Arial" w:hAnsi="Arial"/>
                <w:szCs w:val="20"/>
              </w:rPr>
            </w:pPr>
            <w:r w:rsidRPr="00D93F67">
              <w:rPr>
                <w:rFonts w:ascii="Arial" w:hAnsi="Arial"/>
                <w:szCs w:val="20"/>
              </w:rPr>
              <w:t>Cash flow from investing activities:</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324"/>
        </w:trPr>
        <w:tc>
          <w:tcPr>
            <w:tcW w:w="3638" w:type="pct"/>
          </w:tcPr>
          <w:p w:rsidR="00132F4B" w:rsidRPr="00D93F67" w:rsidRDefault="00132F4B" w:rsidP="009F723E">
            <w:pPr>
              <w:pStyle w:val="tdindent-1"/>
            </w:pPr>
            <w:r w:rsidRPr="00D93F67">
              <w:t>Cash paid for purchase of land and building.….….….…</w:t>
            </w:r>
          </w:p>
        </w:tc>
        <w:tc>
          <w:tcPr>
            <w:tcW w:w="817" w:type="pct"/>
          </w:tcPr>
          <w:p w:rsidR="00132F4B" w:rsidRPr="00D93F67" w:rsidRDefault="009F723E" w:rsidP="009F723E">
            <w:pPr>
              <w:pStyle w:val="TableParagraph"/>
              <w:spacing w:before="51" w:line="360" w:lineRule="auto"/>
              <w:ind w:left="202"/>
              <w:jc w:val="right"/>
              <w:rPr>
                <w:rFonts w:ascii="Arial" w:hAnsi="Arial"/>
                <w:szCs w:val="20"/>
              </w:rPr>
            </w:pPr>
            <w:r w:rsidRPr="00D93F67">
              <w:rPr>
                <w:rFonts w:ascii="Calibri" w:hAnsi="Calibri"/>
                <w:szCs w:val="20"/>
              </w:rPr>
              <w:t>−</w:t>
            </w:r>
            <w:r w:rsidR="00132F4B" w:rsidRPr="00D93F67">
              <w:rPr>
                <w:rFonts w:ascii="Arial" w:hAnsi="Arial"/>
                <w:szCs w:val="20"/>
              </w:rPr>
              <w:t>128,700.00</w:t>
            </w: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294"/>
        </w:trPr>
        <w:tc>
          <w:tcPr>
            <w:tcW w:w="3638" w:type="pct"/>
          </w:tcPr>
          <w:p w:rsidR="00132F4B" w:rsidRPr="00D93F67" w:rsidRDefault="00132F4B" w:rsidP="009F723E">
            <w:pPr>
              <w:pStyle w:val="tdindent-1"/>
            </w:pPr>
            <w:r w:rsidRPr="00D93F67">
              <w:t>Cash paid to purchase machine……………………………</w:t>
            </w:r>
          </w:p>
        </w:tc>
        <w:tc>
          <w:tcPr>
            <w:tcW w:w="817" w:type="pct"/>
          </w:tcPr>
          <w:p w:rsidR="00132F4B" w:rsidRPr="00D93F67" w:rsidRDefault="009F723E" w:rsidP="009F723E">
            <w:pPr>
              <w:pStyle w:val="TableParagraph"/>
              <w:spacing w:before="13" w:line="360" w:lineRule="auto"/>
              <w:ind w:right="111"/>
              <w:jc w:val="right"/>
              <w:rPr>
                <w:rFonts w:ascii="Arial" w:hAnsi="Arial"/>
                <w:szCs w:val="20"/>
                <w:u w:val="single"/>
              </w:rPr>
            </w:pPr>
            <w:r w:rsidRPr="00D93F67">
              <w:rPr>
                <w:rFonts w:ascii="Calibri" w:hAnsi="Calibri"/>
                <w:szCs w:val="20"/>
                <w:u w:val="single"/>
              </w:rPr>
              <w:t>−</w:t>
            </w:r>
            <w:r w:rsidR="00132F4B" w:rsidRPr="00D93F67">
              <w:rPr>
                <w:rFonts w:ascii="Arial" w:hAnsi="Arial"/>
                <w:szCs w:val="20"/>
                <w:u w:val="single"/>
              </w:rPr>
              <w:t>32,000</w:t>
            </w: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275"/>
        </w:trPr>
        <w:tc>
          <w:tcPr>
            <w:tcW w:w="3638" w:type="pct"/>
          </w:tcPr>
          <w:p w:rsidR="00132F4B" w:rsidRPr="00D93F67" w:rsidRDefault="00132F4B" w:rsidP="009F723E">
            <w:pPr>
              <w:pStyle w:val="tdindent-1"/>
            </w:pPr>
            <w:r w:rsidRPr="00D93F67">
              <w:t>Net cash used by investing activities………………………</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tcPr>
          <w:p w:rsidR="00132F4B" w:rsidRPr="00D93F67" w:rsidRDefault="00132F4B" w:rsidP="009F723E">
            <w:pPr>
              <w:pStyle w:val="TableParagraph"/>
              <w:spacing w:before="22" w:line="360" w:lineRule="auto"/>
              <w:ind w:right="51"/>
              <w:jc w:val="right"/>
              <w:rPr>
                <w:rFonts w:ascii="Arial" w:hAnsi="Arial"/>
                <w:szCs w:val="20"/>
              </w:rPr>
            </w:pPr>
            <w:r w:rsidRPr="00D93F67">
              <w:rPr>
                <w:rFonts w:ascii="Arial" w:hAnsi="Arial"/>
                <w:szCs w:val="20"/>
              </w:rPr>
              <w:t>(160,700)</w:t>
            </w:r>
          </w:p>
        </w:tc>
      </w:tr>
      <w:tr w:rsidR="00132F4B" w:rsidRPr="00D93F67" w:rsidTr="009F723E">
        <w:trPr>
          <w:trHeight w:val="394"/>
        </w:trPr>
        <w:tc>
          <w:tcPr>
            <w:tcW w:w="3638" w:type="pct"/>
          </w:tcPr>
          <w:p w:rsidR="00132F4B" w:rsidRPr="00D93F67" w:rsidRDefault="00132F4B" w:rsidP="009F723E">
            <w:pPr>
              <w:pStyle w:val="TableParagraph"/>
              <w:spacing w:before="141" w:line="360" w:lineRule="auto"/>
              <w:ind w:left="148"/>
              <w:rPr>
                <w:rFonts w:ascii="Arial" w:hAnsi="Arial"/>
                <w:szCs w:val="20"/>
              </w:rPr>
            </w:pPr>
            <w:r w:rsidRPr="00D93F67">
              <w:rPr>
                <w:rFonts w:ascii="Arial" w:hAnsi="Arial"/>
                <w:szCs w:val="20"/>
              </w:rPr>
              <w:t>Cash flow from financing activities:</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333"/>
        </w:trPr>
        <w:tc>
          <w:tcPr>
            <w:tcW w:w="3638" w:type="pct"/>
          </w:tcPr>
          <w:p w:rsidR="00132F4B" w:rsidRPr="00D93F67" w:rsidRDefault="00132F4B" w:rsidP="009F723E">
            <w:pPr>
              <w:pStyle w:val="tdindent-1"/>
            </w:pPr>
            <w:r w:rsidRPr="00D93F67">
              <w:t>Cash received from owners…………………………………</w:t>
            </w:r>
          </w:p>
        </w:tc>
        <w:tc>
          <w:tcPr>
            <w:tcW w:w="817" w:type="pct"/>
          </w:tcPr>
          <w:p w:rsidR="00132F4B" w:rsidRPr="00D93F67" w:rsidRDefault="00132F4B" w:rsidP="009F723E">
            <w:pPr>
              <w:pStyle w:val="TableParagraph"/>
              <w:spacing w:before="51" w:line="360" w:lineRule="auto"/>
              <w:ind w:right="111"/>
              <w:jc w:val="right"/>
              <w:rPr>
                <w:rFonts w:ascii="Arial" w:hAnsi="Arial"/>
                <w:szCs w:val="20"/>
              </w:rPr>
            </w:pPr>
            <w:r w:rsidRPr="00D93F67">
              <w:rPr>
                <w:rFonts w:ascii="Arial" w:hAnsi="Arial"/>
                <w:szCs w:val="20"/>
              </w:rPr>
              <w:t>201,500</w:t>
            </w: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285"/>
        </w:trPr>
        <w:tc>
          <w:tcPr>
            <w:tcW w:w="3638" w:type="pct"/>
          </w:tcPr>
          <w:p w:rsidR="00132F4B" w:rsidRPr="00D93F67" w:rsidRDefault="00132F4B" w:rsidP="009F723E">
            <w:pPr>
              <w:pStyle w:val="tdindent-1"/>
            </w:pPr>
            <w:r w:rsidRPr="00D93F67">
              <w:t>Cash paid for dividends to shareholders…………………</w:t>
            </w:r>
          </w:p>
        </w:tc>
        <w:tc>
          <w:tcPr>
            <w:tcW w:w="817" w:type="pct"/>
          </w:tcPr>
          <w:p w:rsidR="00132F4B" w:rsidRPr="00D93F67" w:rsidRDefault="009F723E" w:rsidP="009F723E">
            <w:pPr>
              <w:pStyle w:val="TableParagraph"/>
              <w:spacing w:before="22" w:line="360" w:lineRule="auto"/>
              <w:ind w:right="111"/>
              <w:jc w:val="right"/>
              <w:rPr>
                <w:rFonts w:ascii="Arial" w:hAnsi="Arial"/>
                <w:szCs w:val="20"/>
                <w:u w:val="single"/>
              </w:rPr>
            </w:pPr>
            <w:r w:rsidRPr="00D93F67">
              <w:rPr>
                <w:rFonts w:ascii="Calibri" w:hAnsi="Calibri"/>
                <w:szCs w:val="20"/>
                <w:u w:val="single"/>
              </w:rPr>
              <w:t>−</w:t>
            </w:r>
            <w:r w:rsidR="00132F4B" w:rsidRPr="00D93F67">
              <w:rPr>
                <w:rFonts w:ascii="Arial" w:hAnsi="Arial"/>
                <w:szCs w:val="20"/>
                <w:u w:val="single"/>
              </w:rPr>
              <w:t>139,800</w:t>
            </w:r>
          </w:p>
        </w:tc>
        <w:tc>
          <w:tcPr>
            <w:tcW w:w="545" w:type="pct"/>
          </w:tcPr>
          <w:p w:rsidR="00132F4B" w:rsidRPr="00D93F67" w:rsidRDefault="00132F4B" w:rsidP="009F723E">
            <w:pPr>
              <w:pStyle w:val="TableParagraph"/>
              <w:spacing w:line="360" w:lineRule="auto"/>
              <w:rPr>
                <w:rFonts w:ascii="Arial" w:hAnsi="Arial"/>
                <w:szCs w:val="20"/>
              </w:rPr>
            </w:pPr>
          </w:p>
        </w:tc>
      </w:tr>
      <w:tr w:rsidR="00132F4B" w:rsidRPr="00D93F67" w:rsidTr="009F723E">
        <w:trPr>
          <w:trHeight w:val="274"/>
        </w:trPr>
        <w:tc>
          <w:tcPr>
            <w:tcW w:w="3638" w:type="pct"/>
          </w:tcPr>
          <w:p w:rsidR="00132F4B" w:rsidRPr="00D93F67" w:rsidRDefault="00132F4B" w:rsidP="009F723E">
            <w:pPr>
              <w:pStyle w:val="tdindent-1"/>
            </w:pPr>
            <w:r w:rsidRPr="00D93F67">
              <w:lastRenderedPageBreak/>
              <w:t>Net cash provided by financing activities …………………</w:t>
            </w:r>
          </w:p>
        </w:tc>
        <w:tc>
          <w:tcPr>
            <w:tcW w:w="817" w:type="pct"/>
          </w:tcPr>
          <w:p w:rsidR="00132F4B" w:rsidRPr="00D93F67" w:rsidRDefault="00132F4B" w:rsidP="009F723E">
            <w:pPr>
              <w:pStyle w:val="TableParagraph"/>
              <w:spacing w:line="360" w:lineRule="auto"/>
              <w:rPr>
                <w:rFonts w:ascii="Arial" w:hAnsi="Arial"/>
                <w:szCs w:val="20"/>
              </w:rPr>
            </w:pPr>
          </w:p>
        </w:tc>
        <w:tc>
          <w:tcPr>
            <w:tcW w:w="545" w:type="pct"/>
          </w:tcPr>
          <w:p w:rsidR="00132F4B" w:rsidRPr="00D93F67" w:rsidRDefault="00132F4B" w:rsidP="009F723E">
            <w:pPr>
              <w:pStyle w:val="TableParagraph"/>
              <w:spacing w:before="22" w:line="360" w:lineRule="auto"/>
              <w:ind w:right="124"/>
              <w:jc w:val="right"/>
              <w:rPr>
                <w:rFonts w:ascii="Arial" w:hAnsi="Arial"/>
                <w:szCs w:val="20"/>
              </w:rPr>
            </w:pPr>
            <w:r w:rsidRPr="00D93F67">
              <w:rPr>
                <w:rFonts w:ascii="Arial" w:hAnsi="Arial"/>
                <w:szCs w:val="20"/>
              </w:rPr>
              <w:t>61,700</w:t>
            </w:r>
          </w:p>
        </w:tc>
      </w:tr>
    </w:tbl>
    <w:p w:rsidR="0072149C" w:rsidRPr="00D93F67" w:rsidRDefault="0072149C" w:rsidP="0072149C">
      <w:pPr>
        <w:pStyle w:val="ListParagraph"/>
        <w:numPr>
          <w:ilvl w:val="0"/>
          <w:numId w:val="48"/>
        </w:numPr>
        <w:adjustRightInd w:val="0"/>
        <w:spacing w:line="360" w:lineRule="auto"/>
        <w:contextualSpacing/>
        <w:rPr>
          <w:b/>
          <w:sz w:val="20"/>
        </w:rPr>
      </w:pPr>
      <w:r w:rsidRPr="00D93F67">
        <w:rPr>
          <w:sz w:val="20"/>
        </w:rPr>
        <w:t>Walters has positive cash flow from operations, showing the company has the ability to pay its debts (smaller type liabilities) as they come due in the short-term. If the company had a significant loan coming due, further investigation would be required to assess its ability to pay off that debt.</w:t>
      </w:r>
    </w:p>
    <w:p w:rsidR="0072149C" w:rsidRPr="00D93F67" w:rsidRDefault="0072149C" w:rsidP="00B2261F">
      <w:pPr>
        <w:spacing w:line="360" w:lineRule="auto"/>
        <w:ind w:left="357"/>
        <w:rPr>
          <w:sz w:val="20"/>
        </w:rPr>
      </w:pPr>
      <w:r w:rsidRPr="00D93F67">
        <w:rPr>
          <w:sz w:val="20"/>
        </w:rPr>
        <w:t>The negative cash flow (cash outflow) in investing is a sign of a growing company that is investing in revenue-producing assets. In addition, from the large amount of cash received from financing activities, it appears that Walters is able to raise large amounts of capital to finance its operations.</w:t>
      </w:r>
    </w:p>
    <w:p w:rsidR="0072149C" w:rsidRPr="00D93F67" w:rsidRDefault="0072149C" w:rsidP="00D36972">
      <w:pPr>
        <w:pStyle w:val="bmbold"/>
        <w:keepNext/>
      </w:pPr>
      <w:r w:rsidRPr="00D93F67">
        <w:t>E 1-52</w:t>
      </w:r>
    </w:p>
    <w:p w:rsidR="0072149C" w:rsidRPr="00D93F67" w:rsidRDefault="0072149C" w:rsidP="005D6CE7">
      <w:pPr>
        <w:spacing w:line="360" w:lineRule="auto"/>
        <w:rPr>
          <w:b/>
          <w:sz w:val="20"/>
        </w:rPr>
      </w:pPr>
      <w:r w:rsidRPr="00D93F67">
        <w:rPr>
          <w:sz w:val="20"/>
        </w:rPr>
        <w:t>Cash at the end of the year:</w:t>
      </w:r>
    </w:p>
    <w:tbl>
      <w:tblPr>
        <w:tblW w:w="5000" w:type="pct"/>
        <w:tblCellMar>
          <w:left w:w="0" w:type="dxa"/>
          <w:right w:w="0" w:type="dxa"/>
        </w:tblCellMar>
        <w:tblLook w:val="01E0"/>
      </w:tblPr>
      <w:tblGrid>
        <w:gridCol w:w="8741"/>
        <w:gridCol w:w="1231"/>
      </w:tblGrid>
      <w:tr w:rsidR="0072149C" w:rsidRPr="00D93F67" w:rsidTr="00513FDD">
        <w:trPr>
          <w:trHeight w:val="293"/>
        </w:trPr>
        <w:tc>
          <w:tcPr>
            <w:tcW w:w="4383" w:type="pct"/>
          </w:tcPr>
          <w:p w:rsidR="0072149C" w:rsidRPr="00D93F67" w:rsidRDefault="0072149C" w:rsidP="00513FDD">
            <w:pPr>
              <w:pStyle w:val="TableParagraph"/>
              <w:spacing w:line="262" w:lineRule="exact"/>
              <w:ind w:left="340"/>
              <w:rPr>
                <w:rFonts w:ascii="Arial" w:hAnsi="Arial"/>
                <w:szCs w:val="20"/>
              </w:rPr>
            </w:pPr>
            <w:r w:rsidRPr="00D93F67">
              <w:rPr>
                <w:rFonts w:ascii="Arial" w:hAnsi="Arial"/>
                <w:szCs w:val="20"/>
              </w:rPr>
              <w:t>Cash flow from operating activites.………………………………………………</w:t>
            </w:r>
          </w:p>
        </w:tc>
        <w:tc>
          <w:tcPr>
            <w:tcW w:w="617" w:type="pct"/>
          </w:tcPr>
          <w:p w:rsidR="0072149C" w:rsidRPr="00D93F67" w:rsidRDefault="0072149C" w:rsidP="00513FDD">
            <w:pPr>
              <w:pStyle w:val="TableParagraph"/>
              <w:spacing w:line="262" w:lineRule="exact"/>
              <w:ind w:right="42"/>
              <w:jc w:val="right"/>
              <w:rPr>
                <w:rFonts w:ascii="Arial" w:hAnsi="Arial"/>
                <w:szCs w:val="20"/>
              </w:rPr>
            </w:pPr>
            <w:r w:rsidRPr="00D93F67">
              <w:rPr>
                <w:rFonts w:ascii="Arial" w:hAnsi="Arial"/>
                <w:szCs w:val="20"/>
              </w:rPr>
              <w:t>$857,300</w:t>
            </w:r>
          </w:p>
        </w:tc>
      </w:tr>
      <w:tr w:rsidR="0072149C" w:rsidRPr="00D93F67" w:rsidTr="00570A82">
        <w:trPr>
          <w:trHeight w:val="324"/>
        </w:trPr>
        <w:tc>
          <w:tcPr>
            <w:tcW w:w="4383" w:type="pct"/>
          </w:tcPr>
          <w:p w:rsidR="0072149C" w:rsidRPr="00D93F67" w:rsidRDefault="0072149C" w:rsidP="007644B3">
            <w:pPr>
              <w:pStyle w:val="TableParagraph"/>
              <w:spacing w:before="28" w:line="360" w:lineRule="auto"/>
              <w:ind w:left="340"/>
              <w:rPr>
                <w:rFonts w:ascii="Arial" w:hAnsi="Arial"/>
                <w:szCs w:val="20"/>
              </w:rPr>
            </w:pPr>
            <w:r w:rsidRPr="00D93F67">
              <w:rPr>
                <w:rFonts w:ascii="Arial" w:hAnsi="Arial"/>
                <w:szCs w:val="20"/>
              </w:rPr>
              <w:t>Cash outflow for investing activities………………………………………………</w:t>
            </w:r>
          </w:p>
        </w:tc>
        <w:tc>
          <w:tcPr>
            <w:tcW w:w="617" w:type="pct"/>
          </w:tcPr>
          <w:p w:rsidR="0072149C" w:rsidRPr="00D93F67" w:rsidRDefault="0072149C" w:rsidP="007644B3">
            <w:pPr>
              <w:pStyle w:val="TableParagraph"/>
              <w:spacing w:before="27" w:line="360" w:lineRule="auto"/>
              <w:ind w:right="41"/>
              <w:jc w:val="right"/>
              <w:rPr>
                <w:rFonts w:ascii="Arial" w:hAnsi="Arial"/>
                <w:szCs w:val="20"/>
              </w:rPr>
            </w:pPr>
            <w:r w:rsidRPr="00D93F67">
              <w:rPr>
                <w:rFonts w:ascii="Arial" w:hAnsi="Arial"/>
                <w:szCs w:val="20"/>
              </w:rPr>
              <w:t>(994,500)</w:t>
            </w:r>
          </w:p>
        </w:tc>
      </w:tr>
      <w:tr w:rsidR="0072149C" w:rsidRPr="00D93F67" w:rsidTr="00570A82">
        <w:trPr>
          <w:trHeight w:val="304"/>
        </w:trPr>
        <w:tc>
          <w:tcPr>
            <w:tcW w:w="4383" w:type="pct"/>
          </w:tcPr>
          <w:p w:rsidR="0072149C" w:rsidRPr="00D93F67" w:rsidRDefault="0072149C" w:rsidP="00513FDD">
            <w:pPr>
              <w:pStyle w:val="TableParagraph"/>
              <w:spacing w:before="28" w:line="257" w:lineRule="exact"/>
              <w:ind w:left="340"/>
              <w:rPr>
                <w:rFonts w:ascii="Arial" w:hAnsi="Arial"/>
                <w:szCs w:val="20"/>
              </w:rPr>
            </w:pPr>
            <w:r w:rsidRPr="00D93F67">
              <w:rPr>
                <w:rFonts w:ascii="Arial" w:hAnsi="Arial"/>
                <w:szCs w:val="20"/>
              </w:rPr>
              <w:t>Cash flow from financing activities</w:t>
            </w:r>
            <w:proofErr w:type="gramStart"/>
            <w:r w:rsidRPr="00D93F67">
              <w:rPr>
                <w:rFonts w:ascii="Arial" w:hAnsi="Arial"/>
                <w:szCs w:val="20"/>
              </w:rPr>
              <w:t>..</w:t>
            </w:r>
            <w:proofErr w:type="gramEnd"/>
            <w:r w:rsidRPr="00D93F67">
              <w:rPr>
                <w:rFonts w:ascii="Arial" w:hAnsi="Arial"/>
                <w:szCs w:val="20"/>
              </w:rPr>
              <w:t>………………………………………………</w:t>
            </w:r>
          </w:p>
        </w:tc>
        <w:tc>
          <w:tcPr>
            <w:tcW w:w="617" w:type="pct"/>
          </w:tcPr>
          <w:p w:rsidR="0072149C" w:rsidRPr="00D93F67" w:rsidRDefault="0072149C" w:rsidP="00570A82">
            <w:pPr>
              <w:pStyle w:val="TableParagraph"/>
              <w:spacing w:before="27" w:line="257" w:lineRule="exact"/>
              <w:ind w:left="216"/>
              <w:jc w:val="right"/>
              <w:rPr>
                <w:rFonts w:ascii="Arial" w:hAnsi="Arial"/>
                <w:szCs w:val="20"/>
                <w:u w:val="single"/>
              </w:rPr>
            </w:pPr>
            <w:r w:rsidRPr="00D93F67">
              <w:rPr>
                <w:rFonts w:ascii="Arial" w:hAnsi="Arial"/>
                <w:szCs w:val="20"/>
                <w:u w:val="single"/>
              </w:rPr>
              <w:t>156,600</w:t>
            </w:r>
          </w:p>
        </w:tc>
      </w:tr>
      <w:tr w:rsidR="0072149C" w:rsidRPr="00D93F67" w:rsidTr="00570A82">
        <w:trPr>
          <w:trHeight w:val="293"/>
        </w:trPr>
        <w:tc>
          <w:tcPr>
            <w:tcW w:w="4383" w:type="pct"/>
          </w:tcPr>
          <w:p w:rsidR="0072149C" w:rsidRPr="00D93F67" w:rsidRDefault="0072149C" w:rsidP="00513FDD">
            <w:pPr>
              <w:pStyle w:val="TableParagraph"/>
              <w:spacing w:before="27" w:line="246" w:lineRule="exact"/>
              <w:ind w:left="340"/>
              <w:rPr>
                <w:rFonts w:ascii="Arial" w:hAnsi="Arial"/>
                <w:szCs w:val="20"/>
              </w:rPr>
            </w:pPr>
            <w:r w:rsidRPr="00D93F67">
              <w:rPr>
                <w:rFonts w:ascii="Arial" w:hAnsi="Arial"/>
                <w:szCs w:val="20"/>
              </w:rPr>
              <w:t>Change in cash………………………………………………………………………</w:t>
            </w:r>
          </w:p>
        </w:tc>
        <w:tc>
          <w:tcPr>
            <w:tcW w:w="617" w:type="pct"/>
          </w:tcPr>
          <w:p w:rsidR="0072149C" w:rsidRPr="00D93F67" w:rsidRDefault="0072149C" w:rsidP="00513FDD">
            <w:pPr>
              <w:pStyle w:val="TableParagraph"/>
              <w:spacing w:before="27" w:line="246" w:lineRule="exact"/>
              <w:ind w:right="42"/>
              <w:jc w:val="right"/>
              <w:rPr>
                <w:rFonts w:ascii="Arial" w:hAnsi="Arial"/>
                <w:szCs w:val="20"/>
              </w:rPr>
            </w:pPr>
            <w:r w:rsidRPr="00D93F67">
              <w:rPr>
                <w:rFonts w:ascii="Arial" w:hAnsi="Arial"/>
                <w:szCs w:val="20"/>
              </w:rPr>
              <w:t>19,400</w:t>
            </w:r>
          </w:p>
        </w:tc>
      </w:tr>
      <w:tr w:rsidR="0072149C" w:rsidRPr="00D93F67" w:rsidTr="00570A82">
        <w:trPr>
          <w:trHeight w:val="293"/>
        </w:trPr>
        <w:tc>
          <w:tcPr>
            <w:tcW w:w="4383" w:type="pct"/>
          </w:tcPr>
          <w:p w:rsidR="0072149C" w:rsidRPr="00D93F67" w:rsidRDefault="0072149C" w:rsidP="00513FDD">
            <w:pPr>
              <w:pStyle w:val="TableParagraph"/>
              <w:spacing w:before="27" w:line="246" w:lineRule="exact"/>
              <w:ind w:left="340"/>
              <w:rPr>
                <w:rFonts w:ascii="Arial" w:hAnsi="Arial"/>
                <w:szCs w:val="20"/>
              </w:rPr>
            </w:pPr>
            <w:r w:rsidRPr="00D93F67">
              <w:rPr>
                <w:rFonts w:ascii="Arial" w:hAnsi="Arial"/>
                <w:szCs w:val="20"/>
              </w:rPr>
              <w:t>Add: Cash at 12/31/21…</w:t>
            </w:r>
            <w:r w:rsidR="00CA6A96" w:rsidRPr="00D93F67">
              <w:rPr>
                <w:rFonts w:ascii="Arial" w:hAnsi="Arial"/>
                <w:szCs w:val="20"/>
              </w:rPr>
              <w:t>………………………………</w:t>
            </w:r>
          </w:p>
        </w:tc>
        <w:tc>
          <w:tcPr>
            <w:tcW w:w="617" w:type="pct"/>
          </w:tcPr>
          <w:p w:rsidR="0072149C" w:rsidRPr="00D93F67" w:rsidRDefault="0072149C" w:rsidP="00513FDD">
            <w:pPr>
              <w:pStyle w:val="TableParagraph"/>
              <w:spacing w:before="27" w:line="246" w:lineRule="exact"/>
              <w:ind w:right="42"/>
              <w:jc w:val="right"/>
              <w:rPr>
                <w:rFonts w:ascii="Arial" w:hAnsi="Arial"/>
                <w:szCs w:val="20"/>
                <w:u w:val="single"/>
              </w:rPr>
            </w:pPr>
            <w:r w:rsidRPr="00D93F67">
              <w:rPr>
                <w:rFonts w:ascii="Arial" w:hAnsi="Arial"/>
                <w:szCs w:val="20"/>
                <w:u w:val="single"/>
              </w:rPr>
              <w:t>17,400</w:t>
            </w:r>
          </w:p>
        </w:tc>
      </w:tr>
      <w:tr w:rsidR="0072149C" w:rsidRPr="00D93F67" w:rsidTr="00570A82">
        <w:trPr>
          <w:trHeight w:val="293"/>
        </w:trPr>
        <w:tc>
          <w:tcPr>
            <w:tcW w:w="4383" w:type="pct"/>
          </w:tcPr>
          <w:p w:rsidR="0072149C" w:rsidRPr="00D93F67" w:rsidRDefault="0072149C" w:rsidP="00513FDD">
            <w:pPr>
              <w:pStyle w:val="TableParagraph"/>
              <w:spacing w:before="27" w:line="246" w:lineRule="exact"/>
              <w:ind w:left="340"/>
              <w:rPr>
                <w:rFonts w:ascii="Arial" w:hAnsi="Arial"/>
                <w:szCs w:val="20"/>
              </w:rPr>
            </w:pPr>
            <w:r w:rsidRPr="00D93F67">
              <w:rPr>
                <w:rFonts w:ascii="Arial" w:hAnsi="Arial"/>
                <w:szCs w:val="20"/>
              </w:rPr>
              <w:t>Cash at 12/31/22…</w:t>
            </w:r>
            <w:r w:rsidR="00CA6A96" w:rsidRPr="00D93F67">
              <w:rPr>
                <w:rFonts w:ascii="Arial" w:hAnsi="Arial"/>
                <w:szCs w:val="20"/>
              </w:rPr>
              <w:t>………………………………</w:t>
            </w:r>
          </w:p>
        </w:tc>
        <w:tc>
          <w:tcPr>
            <w:tcW w:w="617" w:type="pct"/>
          </w:tcPr>
          <w:p w:rsidR="0072149C" w:rsidRPr="00D93F67" w:rsidRDefault="0072149C" w:rsidP="00513FDD">
            <w:pPr>
              <w:pStyle w:val="TableParagraph"/>
              <w:spacing w:before="27" w:line="246" w:lineRule="exact"/>
              <w:ind w:right="42"/>
              <w:jc w:val="right"/>
              <w:rPr>
                <w:rFonts w:ascii="Arial" w:hAnsi="Arial"/>
                <w:szCs w:val="20"/>
                <w:u w:val="double"/>
              </w:rPr>
            </w:pPr>
            <w:r w:rsidRPr="00D93F67">
              <w:rPr>
                <w:rFonts w:ascii="Arial" w:hAnsi="Arial"/>
                <w:szCs w:val="20"/>
                <w:u w:val="double"/>
              </w:rPr>
              <w:t>$36,800</w:t>
            </w:r>
          </w:p>
        </w:tc>
      </w:tr>
    </w:tbl>
    <w:p w:rsidR="0072149C" w:rsidRPr="00D93F67" w:rsidRDefault="0072149C" w:rsidP="007644B3">
      <w:pPr>
        <w:spacing w:before="120" w:line="360" w:lineRule="auto"/>
        <w:rPr>
          <w:sz w:val="20"/>
        </w:rPr>
      </w:pPr>
      <w:r w:rsidRPr="00D93F67">
        <w:rPr>
          <w:sz w:val="20"/>
        </w:rPr>
        <w:t>Retained earnings at end of 2022:</w:t>
      </w:r>
    </w:p>
    <w:tbl>
      <w:tblPr>
        <w:tblW w:w="5000" w:type="pct"/>
        <w:tblCellMar>
          <w:left w:w="0" w:type="dxa"/>
          <w:right w:w="0" w:type="dxa"/>
        </w:tblCellMar>
        <w:tblLook w:val="01E0"/>
      </w:tblPr>
      <w:tblGrid>
        <w:gridCol w:w="8560"/>
        <w:gridCol w:w="1412"/>
      </w:tblGrid>
      <w:tr w:rsidR="0072149C" w:rsidRPr="00D93F67" w:rsidTr="00513FDD">
        <w:trPr>
          <w:trHeight w:val="293"/>
        </w:trPr>
        <w:tc>
          <w:tcPr>
            <w:tcW w:w="4292" w:type="pct"/>
          </w:tcPr>
          <w:p w:rsidR="0072149C" w:rsidRPr="00D93F67" w:rsidRDefault="0072149C" w:rsidP="00513FDD">
            <w:pPr>
              <w:pStyle w:val="TableParagraph"/>
              <w:spacing w:line="262" w:lineRule="exact"/>
              <w:ind w:left="340" w:right="-15"/>
              <w:rPr>
                <w:rFonts w:ascii="Arial" w:hAnsi="Arial"/>
                <w:szCs w:val="20"/>
              </w:rPr>
            </w:pPr>
            <w:r w:rsidRPr="00D93F67">
              <w:rPr>
                <w:rFonts w:ascii="Arial" w:hAnsi="Arial"/>
                <w:szCs w:val="20"/>
              </w:rPr>
              <w:t>Retained earnings at 12/31/21………………………………………………………</w:t>
            </w:r>
          </w:p>
        </w:tc>
        <w:tc>
          <w:tcPr>
            <w:tcW w:w="708" w:type="pct"/>
          </w:tcPr>
          <w:p w:rsidR="0072149C" w:rsidRPr="00D93F67" w:rsidRDefault="0072149C" w:rsidP="00513FDD">
            <w:pPr>
              <w:pStyle w:val="TableParagraph"/>
              <w:spacing w:line="262" w:lineRule="exact"/>
              <w:ind w:right="42"/>
              <w:jc w:val="right"/>
              <w:rPr>
                <w:rFonts w:ascii="Arial" w:hAnsi="Arial"/>
                <w:szCs w:val="20"/>
              </w:rPr>
            </w:pPr>
            <w:r w:rsidRPr="00D93F67">
              <w:rPr>
                <w:rFonts w:ascii="Arial" w:hAnsi="Arial"/>
                <w:szCs w:val="20"/>
              </w:rPr>
              <w:t>$103,600</w:t>
            </w:r>
          </w:p>
        </w:tc>
      </w:tr>
      <w:tr w:rsidR="0072149C" w:rsidRPr="00D93F67" w:rsidTr="00570A82">
        <w:trPr>
          <w:trHeight w:val="324"/>
        </w:trPr>
        <w:tc>
          <w:tcPr>
            <w:tcW w:w="4292" w:type="pct"/>
          </w:tcPr>
          <w:p w:rsidR="0072149C" w:rsidRPr="00D93F67" w:rsidRDefault="0072149C" w:rsidP="007644B3">
            <w:pPr>
              <w:pStyle w:val="TableParagraph"/>
              <w:spacing w:before="27" w:line="360" w:lineRule="auto"/>
              <w:ind w:left="340" w:right="-15"/>
              <w:rPr>
                <w:rFonts w:ascii="Arial" w:hAnsi="Arial"/>
                <w:szCs w:val="20"/>
              </w:rPr>
            </w:pPr>
            <w:r w:rsidRPr="00D93F67">
              <w:rPr>
                <w:rFonts w:ascii="Arial" w:hAnsi="Arial"/>
                <w:szCs w:val="20"/>
              </w:rPr>
              <w:t xml:space="preserve">Add: 2022 net income </w:t>
            </w:r>
            <w:r w:rsidR="00FE6C7A" w:rsidRPr="00823A51">
              <w:rPr>
                <w:rFonts w:ascii="Arial" w:hAnsi="Arial"/>
                <w:position w:val="-10"/>
                <w:szCs w:val="20"/>
              </w:rPr>
              <w:object w:dxaOrig="2240" w:dyaOrig="320">
                <v:shape id="_x0000_i1064" type="#_x0000_t75" alt="$673,900 - $587,100" style="width:111.75pt;height:15.75pt" o:ole="">
                  <v:imagedata r:id="rId90" o:title=""/>
                </v:shape>
                <o:OLEObject Type="Embed" ProgID="Equation.DSMT4" ShapeID="_x0000_i1064" DrawAspect="Content" ObjectID="_1727598273" r:id="rId91"/>
              </w:object>
            </w:r>
            <w:r w:rsidRPr="00D93F67">
              <w:rPr>
                <w:rFonts w:ascii="Arial" w:hAnsi="Arial"/>
                <w:szCs w:val="20"/>
              </w:rPr>
              <w:t>….…………………………………</w:t>
            </w:r>
          </w:p>
        </w:tc>
        <w:tc>
          <w:tcPr>
            <w:tcW w:w="708" w:type="pct"/>
          </w:tcPr>
          <w:p w:rsidR="0072149C" w:rsidRPr="00D93F67" w:rsidRDefault="0072149C" w:rsidP="007644B3">
            <w:pPr>
              <w:pStyle w:val="TableParagraph"/>
              <w:spacing w:before="28" w:line="360" w:lineRule="auto"/>
              <w:ind w:right="120"/>
              <w:jc w:val="right"/>
              <w:rPr>
                <w:rFonts w:ascii="Arial" w:hAnsi="Arial"/>
                <w:szCs w:val="20"/>
              </w:rPr>
            </w:pPr>
            <w:r w:rsidRPr="00D93F67">
              <w:rPr>
                <w:rFonts w:ascii="Arial" w:hAnsi="Arial"/>
                <w:szCs w:val="20"/>
              </w:rPr>
              <w:t>86,800</w:t>
            </w:r>
          </w:p>
        </w:tc>
      </w:tr>
      <w:tr w:rsidR="0072149C" w:rsidRPr="00D93F67" w:rsidTr="00570A82">
        <w:trPr>
          <w:trHeight w:val="304"/>
        </w:trPr>
        <w:tc>
          <w:tcPr>
            <w:tcW w:w="4292" w:type="pct"/>
          </w:tcPr>
          <w:p w:rsidR="0072149C" w:rsidRPr="00D93F67" w:rsidRDefault="0072149C" w:rsidP="00513FDD">
            <w:pPr>
              <w:pStyle w:val="TableParagraph"/>
              <w:spacing w:before="28" w:line="257" w:lineRule="exact"/>
              <w:ind w:left="340" w:right="-29"/>
              <w:rPr>
                <w:rFonts w:ascii="Arial" w:hAnsi="Arial"/>
                <w:szCs w:val="20"/>
              </w:rPr>
            </w:pPr>
            <w:r w:rsidRPr="00D93F67">
              <w:rPr>
                <w:rFonts w:ascii="Arial" w:hAnsi="Arial"/>
                <w:szCs w:val="20"/>
              </w:rPr>
              <w:t>Less: 2022 dividends…………………………………………………………………</w:t>
            </w:r>
          </w:p>
        </w:tc>
        <w:tc>
          <w:tcPr>
            <w:tcW w:w="708" w:type="pct"/>
          </w:tcPr>
          <w:p w:rsidR="0072149C" w:rsidRPr="00D93F67" w:rsidRDefault="0072149C" w:rsidP="00513FDD">
            <w:pPr>
              <w:pStyle w:val="TableParagraph"/>
              <w:spacing w:before="28" w:line="257" w:lineRule="exact"/>
              <w:ind w:right="41"/>
              <w:jc w:val="right"/>
              <w:rPr>
                <w:rFonts w:ascii="Arial" w:hAnsi="Arial"/>
                <w:szCs w:val="20"/>
                <w:u w:val="single"/>
              </w:rPr>
            </w:pPr>
            <w:r w:rsidRPr="00D93F67">
              <w:rPr>
                <w:rFonts w:ascii="Arial" w:hAnsi="Arial"/>
                <w:szCs w:val="20"/>
                <w:u w:val="single"/>
              </w:rPr>
              <w:t>(34,200)</w:t>
            </w:r>
          </w:p>
        </w:tc>
      </w:tr>
      <w:tr w:rsidR="0072149C" w:rsidRPr="00D93F67" w:rsidTr="00570A82">
        <w:trPr>
          <w:trHeight w:val="283"/>
        </w:trPr>
        <w:tc>
          <w:tcPr>
            <w:tcW w:w="4292" w:type="pct"/>
          </w:tcPr>
          <w:p w:rsidR="0072149C" w:rsidRPr="00D93F67" w:rsidRDefault="0072149C" w:rsidP="00513FDD">
            <w:pPr>
              <w:pStyle w:val="TableParagraph"/>
              <w:spacing w:before="8" w:line="256" w:lineRule="exact"/>
              <w:ind w:left="340" w:right="-15"/>
              <w:rPr>
                <w:rFonts w:ascii="Arial" w:hAnsi="Arial"/>
                <w:szCs w:val="20"/>
              </w:rPr>
            </w:pPr>
            <w:r w:rsidRPr="00D93F67">
              <w:rPr>
                <w:rFonts w:ascii="Arial" w:hAnsi="Arial"/>
                <w:szCs w:val="20"/>
              </w:rPr>
              <w:t>Retained earnings at 12/31/22………………………………………………………</w:t>
            </w:r>
          </w:p>
        </w:tc>
        <w:tc>
          <w:tcPr>
            <w:tcW w:w="708" w:type="pct"/>
          </w:tcPr>
          <w:p w:rsidR="0072149C" w:rsidRPr="00D93F67" w:rsidRDefault="0072149C" w:rsidP="00513FDD">
            <w:pPr>
              <w:pStyle w:val="TableParagraph"/>
              <w:spacing w:before="8" w:line="256" w:lineRule="exact"/>
              <w:ind w:right="42"/>
              <w:jc w:val="right"/>
              <w:rPr>
                <w:rFonts w:ascii="Arial" w:hAnsi="Arial"/>
                <w:szCs w:val="20"/>
                <w:u w:val="double"/>
              </w:rPr>
            </w:pPr>
            <w:r w:rsidRPr="00D93F67">
              <w:rPr>
                <w:rFonts w:ascii="Arial" w:hAnsi="Arial"/>
                <w:szCs w:val="20"/>
                <w:u w:val="double"/>
              </w:rPr>
              <w:t>$156,200</w:t>
            </w:r>
          </w:p>
        </w:tc>
      </w:tr>
    </w:tbl>
    <w:p w:rsidR="0072149C" w:rsidRPr="00D93F67" w:rsidRDefault="0072149C" w:rsidP="00C4178C">
      <w:pPr>
        <w:pStyle w:val="bmbold"/>
      </w:pPr>
      <w:r w:rsidRPr="00D93F67">
        <w:t>E 1-53</w:t>
      </w:r>
    </w:p>
    <w:p w:rsidR="0072149C" w:rsidRPr="00D93F67" w:rsidRDefault="0072149C" w:rsidP="007644B3">
      <w:pPr>
        <w:spacing w:line="360" w:lineRule="auto"/>
        <w:rPr>
          <w:sz w:val="20"/>
        </w:rPr>
      </w:pPr>
      <w:r w:rsidRPr="00D93F67">
        <w:rPr>
          <w:sz w:val="20"/>
        </w:rPr>
        <w:t>From the information given in the problem and the fundamental accounting equation:</w:t>
      </w:r>
    </w:p>
    <w:tbl>
      <w:tblPr>
        <w:tblW w:w="5000" w:type="pct"/>
        <w:tblCellMar>
          <w:left w:w="0" w:type="dxa"/>
          <w:right w:w="0" w:type="dxa"/>
        </w:tblCellMar>
        <w:tblLook w:val="01E0"/>
      </w:tblPr>
      <w:tblGrid>
        <w:gridCol w:w="1697"/>
        <w:gridCol w:w="1532"/>
        <w:gridCol w:w="592"/>
        <w:gridCol w:w="1566"/>
        <w:gridCol w:w="473"/>
        <w:gridCol w:w="4112"/>
      </w:tblGrid>
      <w:tr w:rsidR="0072149C" w:rsidRPr="00D93F67" w:rsidTr="007707BF">
        <w:trPr>
          <w:trHeight w:val="293"/>
        </w:trPr>
        <w:tc>
          <w:tcPr>
            <w:tcW w:w="851" w:type="pct"/>
            <w:shd w:val="clear" w:color="auto" w:fill="auto"/>
          </w:tcPr>
          <w:p w:rsidR="0072149C" w:rsidRPr="00D93F67" w:rsidRDefault="0072149C" w:rsidP="007644B3">
            <w:pPr>
              <w:pStyle w:val="TableParagraph"/>
              <w:spacing w:line="360" w:lineRule="auto"/>
              <w:rPr>
                <w:rFonts w:ascii="Arial" w:hAnsi="Arial"/>
                <w:szCs w:val="20"/>
              </w:rPr>
            </w:pPr>
          </w:p>
        </w:tc>
        <w:tc>
          <w:tcPr>
            <w:tcW w:w="768" w:type="pct"/>
            <w:shd w:val="clear" w:color="auto" w:fill="auto"/>
          </w:tcPr>
          <w:p w:rsidR="0072149C" w:rsidRPr="00D93F67" w:rsidRDefault="0072149C" w:rsidP="00513FDD">
            <w:pPr>
              <w:pStyle w:val="TableParagraph"/>
              <w:spacing w:line="262" w:lineRule="exact"/>
              <w:ind w:left="167" w:right="221"/>
              <w:jc w:val="center"/>
              <w:rPr>
                <w:rFonts w:ascii="Arial" w:hAnsi="Arial"/>
                <w:szCs w:val="20"/>
              </w:rPr>
            </w:pPr>
            <w:r w:rsidRPr="00D93F67">
              <w:rPr>
                <w:rFonts w:ascii="Arial" w:hAnsi="Arial"/>
                <w:szCs w:val="20"/>
              </w:rPr>
              <w:t>Assets</w:t>
            </w:r>
          </w:p>
        </w:tc>
        <w:tc>
          <w:tcPr>
            <w:tcW w:w="297" w:type="pct"/>
            <w:shd w:val="clear" w:color="auto" w:fill="auto"/>
          </w:tcPr>
          <w:p w:rsidR="0072149C" w:rsidRPr="00D93F67" w:rsidRDefault="0072149C" w:rsidP="00513FDD">
            <w:pPr>
              <w:pStyle w:val="TableParagraph"/>
              <w:spacing w:line="262" w:lineRule="exact"/>
              <w:ind w:left="93"/>
              <w:jc w:val="center"/>
              <w:rPr>
                <w:rFonts w:ascii="Arial" w:hAnsi="Arial"/>
                <w:szCs w:val="20"/>
              </w:rPr>
            </w:pPr>
            <w:r w:rsidRPr="00D93F67">
              <w:rPr>
                <w:rFonts w:ascii="Arial" w:hAnsi="Arial"/>
                <w:w w:val="102"/>
                <w:szCs w:val="20"/>
              </w:rPr>
              <w:t>=</w:t>
            </w:r>
          </w:p>
        </w:tc>
        <w:tc>
          <w:tcPr>
            <w:tcW w:w="785" w:type="pct"/>
            <w:shd w:val="clear" w:color="auto" w:fill="auto"/>
          </w:tcPr>
          <w:p w:rsidR="0072149C" w:rsidRPr="00D93F67" w:rsidRDefault="0072149C" w:rsidP="00513FDD">
            <w:pPr>
              <w:pStyle w:val="TableParagraph"/>
              <w:spacing w:line="262" w:lineRule="exact"/>
              <w:ind w:right="124"/>
              <w:jc w:val="right"/>
              <w:rPr>
                <w:rFonts w:ascii="Arial" w:hAnsi="Arial"/>
                <w:szCs w:val="20"/>
              </w:rPr>
            </w:pPr>
            <w:r w:rsidRPr="00D93F67">
              <w:rPr>
                <w:rFonts w:ascii="Arial" w:hAnsi="Arial"/>
                <w:szCs w:val="20"/>
              </w:rPr>
              <w:t>Liabilities</w:t>
            </w:r>
          </w:p>
        </w:tc>
        <w:tc>
          <w:tcPr>
            <w:tcW w:w="237" w:type="pct"/>
            <w:shd w:val="clear" w:color="auto" w:fill="auto"/>
          </w:tcPr>
          <w:p w:rsidR="0072149C" w:rsidRPr="00D93F67" w:rsidRDefault="0072149C" w:rsidP="00513FDD">
            <w:pPr>
              <w:pStyle w:val="TableParagraph"/>
              <w:spacing w:line="262" w:lineRule="exact"/>
              <w:ind w:left="104"/>
              <w:rPr>
                <w:rFonts w:ascii="Arial" w:hAnsi="Arial"/>
                <w:szCs w:val="20"/>
              </w:rPr>
            </w:pPr>
            <w:r w:rsidRPr="00D93F67">
              <w:rPr>
                <w:rFonts w:ascii="Arial" w:hAnsi="Arial"/>
                <w:w w:val="102"/>
                <w:szCs w:val="20"/>
              </w:rPr>
              <w:t>+</w:t>
            </w:r>
          </w:p>
        </w:tc>
        <w:tc>
          <w:tcPr>
            <w:tcW w:w="2062" w:type="pct"/>
            <w:shd w:val="clear" w:color="auto" w:fill="auto"/>
          </w:tcPr>
          <w:p w:rsidR="0072149C" w:rsidRPr="00D93F67" w:rsidRDefault="0072149C" w:rsidP="00513FDD">
            <w:pPr>
              <w:pStyle w:val="TableParagraph"/>
              <w:spacing w:line="262" w:lineRule="exact"/>
              <w:ind w:left="176"/>
              <w:rPr>
                <w:rFonts w:ascii="Arial" w:hAnsi="Arial"/>
                <w:szCs w:val="20"/>
              </w:rPr>
            </w:pPr>
            <w:r w:rsidRPr="00D93F67">
              <w:rPr>
                <w:rFonts w:ascii="Arial" w:hAnsi="Arial"/>
                <w:szCs w:val="20"/>
              </w:rPr>
              <w:t>Equity</w:t>
            </w:r>
          </w:p>
        </w:tc>
      </w:tr>
      <w:tr w:rsidR="0072149C" w:rsidRPr="00D93F67" w:rsidTr="007707BF">
        <w:trPr>
          <w:trHeight w:val="323"/>
        </w:trPr>
        <w:tc>
          <w:tcPr>
            <w:tcW w:w="851" w:type="pct"/>
            <w:shd w:val="clear" w:color="auto" w:fill="auto"/>
          </w:tcPr>
          <w:p w:rsidR="0072149C" w:rsidRPr="00D93F67" w:rsidRDefault="0072149C" w:rsidP="007644B3">
            <w:pPr>
              <w:pStyle w:val="TableParagraph"/>
              <w:spacing w:before="28" w:line="360" w:lineRule="auto"/>
              <w:ind w:left="50"/>
              <w:rPr>
                <w:rFonts w:ascii="Arial" w:hAnsi="Arial"/>
                <w:szCs w:val="20"/>
              </w:rPr>
            </w:pPr>
            <w:r w:rsidRPr="00D93F67">
              <w:rPr>
                <w:rFonts w:ascii="Arial" w:hAnsi="Arial"/>
                <w:szCs w:val="20"/>
              </w:rPr>
              <w:t>12/31/2021</w:t>
            </w:r>
          </w:p>
        </w:tc>
        <w:tc>
          <w:tcPr>
            <w:tcW w:w="768" w:type="pct"/>
            <w:shd w:val="clear" w:color="auto" w:fill="auto"/>
          </w:tcPr>
          <w:p w:rsidR="0072149C" w:rsidRPr="00D93F67" w:rsidRDefault="0072149C" w:rsidP="007644B3">
            <w:pPr>
              <w:pStyle w:val="TableParagraph"/>
              <w:spacing w:before="27" w:line="360" w:lineRule="auto"/>
              <w:ind w:left="231" w:right="221"/>
              <w:jc w:val="center"/>
              <w:rPr>
                <w:rFonts w:ascii="Arial" w:hAnsi="Arial"/>
                <w:szCs w:val="20"/>
              </w:rPr>
            </w:pPr>
            <w:r w:rsidRPr="00D93F67">
              <w:rPr>
                <w:rFonts w:ascii="Arial" w:hAnsi="Arial"/>
                <w:szCs w:val="20"/>
              </w:rPr>
              <w:t>$72,400</w:t>
            </w:r>
          </w:p>
        </w:tc>
        <w:tc>
          <w:tcPr>
            <w:tcW w:w="297" w:type="pct"/>
            <w:shd w:val="clear" w:color="auto" w:fill="auto"/>
          </w:tcPr>
          <w:p w:rsidR="0072149C" w:rsidRPr="00D93F67" w:rsidRDefault="0072149C" w:rsidP="007644B3">
            <w:pPr>
              <w:pStyle w:val="TableParagraph"/>
              <w:spacing w:before="28" w:line="360" w:lineRule="auto"/>
              <w:ind w:left="92"/>
              <w:jc w:val="center"/>
              <w:rPr>
                <w:rFonts w:ascii="Arial" w:hAnsi="Arial"/>
                <w:szCs w:val="20"/>
              </w:rPr>
            </w:pPr>
            <w:r w:rsidRPr="00D93F67">
              <w:rPr>
                <w:rFonts w:ascii="Arial" w:hAnsi="Arial"/>
                <w:w w:val="102"/>
                <w:szCs w:val="20"/>
              </w:rPr>
              <w:t>=</w:t>
            </w:r>
          </w:p>
        </w:tc>
        <w:tc>
          <w:tcPr>
            <w:tcW w:w="785" w:type="pct"/>
            <w:shd w:val="clear" w:color="auto" w:fill="auto"/>
          </w:tcPr>
          <w:p w:rsidR="0072149C" w:rsidRPr="00D93F67" w:rsidRDefault="0072149C" w:rsidP="007644B3">
            <w:pPr>
              <w:pStyle w:val="TableParagraph"/>
              <w:spacing w:before="27" w:line="360" w:lineRule="auto"/>
              <w:ind w:right="96"/>
              <w:jc w:val="right"/>
              <w:rPr>
                <w:rFonts w:ascii="Arial" w:hAnsi="Arial"/>
                <w:szCs w:val="20"/>
              </w:rPr>
            </w:pPr>
            <w:r w:rsidRPr="00D93F67">
              <w:rPr>
                <w:rFonts w:ascii="Arial" w:hAnsi="Arial"/>
                <w:szCs w:val="20"/>
              </w:rPr>
              <w:t>$12,100</w:t>
            </w:r>
          </w:p>
        </w:tc>
        <w:tc>
          <w:tcPr>
            <w:tcW w:w="237" w:type="pct"/>
            <w:shd w:val="clear" w:color="auto" w:fill="auto"/>
          </w:tcPr>
          <w:p w:rsidR="0072149C" w:rsidRPr="00D93F67" w:rsidRDefault="0072149C" w:rsidP="007644B3">
            <w:pPr>
              <w:pStyle w:val="TableParagraph"/>
              <w:spacing w:before="28" w:line="360" w:lineRule="auto"/>
              <w:ind w:left="103"/>
              <w:rPr>
                <w:rFonts w:ascii="Arial" w:hAnsi="Arial"/>
                <w:szCs w:val="20"/>
              </w:rPr>
            </w:pPr>
            <w:r w:rsidRPr="00D93F67">
              <w:rPr>
                <w:rFonts w:ascii="Arial" w:hAnsi="Arial"/>
                <w:w w:val="102"/>
                <w:szCs w:val="20"/>
              </w:rPr>
              <w:t>+</w:t>
            </w:r>
          </w:p>
        </w:tc>
        <w:tc>
          <w:tcPr>
            <w:tcW w:w="2062" w:type="pct"/>
            <w:shd w:val="clear" w:color="auto" w:fill="auto"/>
          </w:tcPr>
          <w:p w:rsidR="0072149C" w:rsidRPr="00D93F67" w:rsidRDefault="0072149C" w:rsidP="007644B3">
            <w:pPr>
              <w:pStyle w:val="TableParagraph"/>
              <w:spacing w:before="28" w:line="360" w:lineRule="auto"/>
              <w:ind w:left="176"/>
              <w:rPr>
                <w:rFonts w:ascii="Arial" w:hAnsi="Arial"/>
                <w:szCs w:val="20"/>
              </w:rPr>
            </w:pPr>
            <w:r w:rsidRPr="00D93F67">
              <w:rPr>
                <w:rFonts w:ascii="Arial" w:hAnsi="Arial"/>
                <w:szCs w:val="20"/>
              </w:rPr>
              <w:t>($50,000 + Retained Earnings)</w:t>
            </w:r>
          </w:p>
        </w:tc>
      </w:tr>
      <w:tr w:rsidR="0072149C" w:rsidRPr="00D93F67" w:rsidTr="007707BF">
        <w:trPr>
          <w:trHeight w:val="293"/>
        </w:trPr>
        <w:tc>
          <w:tcPr>
            <w:tcW w:w="851" w:type="pct"/>
            <w:shd w:val="clear" w:color="auto" w:fill="auto"/>
          </w:tcPr>
          <w:p w:rsidR="0072149C" w:rsidRPr="00D93F67" w:rsidRDefault="0072149C" w:rsidP="00513FDD">
            <w:pPr>
              <w:pStyle w:val="TableParagraph"/>
              <w:spacing w:before="28" w:line="246" w:lineRule="exact"/>
              <w:ind w:left="50"/>
              <w:rPr>
                <w:rFonts w:ascii="Arial" w:hAnsi="Arial"/>
                <w:szCs w:val="20"/>
              </w:rPr>
            </w:pPr>
            <w:r w:rsidRPr="00D93F67">
              <w:rPr>
                <w:rFonts w:ascii="Arial" w:hAnsi="Arial"/>
                <w:szCs w:val="20"/>
              </w:rPr>
              <w:t>12/31/2022</w:t>
            </w:r>
          </w:p>
        </w:tc>
        <w:tc>
          <w:tcPr>
            <w:tcW w:w="768" w:type="pct"/>
            <w:shd w:val="clear" w:color="auto" w:fill="auto"/>
          </w:tcPr>
          <w:p w:rsidR="0072149C" w:rsidRPr="00D93F67" w:rsidRDefault="0072149C" w:rsidP="00513FDD">
            <w:pPr>
              <w:pStyle w:val="TableParagraph"/>
              <w:spacing w:before="27" w:line="246" w:lineRule="exact"/>
              <w:ind w:left="231" w:right="221"/>
              <w:jc w:val="center"/>
              <w:rPr>
                <w:rFonts w:ascii="Arial" w:hAnsi="Arial"/>
                <w:szCs w:val="20"/>
              </w:rPr>
            </w:pPr>
            <w:r w:rsidRPr="00D93F67">
              <w:rPr>
                <w:rFonts w:ascii="Arial" w:hAnsi="Arial"/>
                <w:szCs w:val="20"/>
              </w:rPr>
              <w:t>$78,500</w:t>
            </w:r>
          </w:p>
        </w:tc>
        <w:tc>
          <w:tcPr>
            <w:tcW w:w="297" w:type="pct"/>
            <w:shd w:val="clear" w:color="auto" w:fill="auto"/>
          </w:tcPr>
          <w:p w:rsidR="0072149C" w:rsidRPr="00D93F67" w:rsidRDefault="0072149C" w:rsidP="00513FDD">
            <w:pPr>
              <w:pStyle w:val="TableParagraph"/>
              <w:spacing w:before="28" w:line="246" w:lineRule="exact"/>
              <w:ind w:left="92"/>
              <w:jc w:val="center"/>
              <w:rPr>
                <w:rFonts w:ascii="Arial" w:hAnsi="Arial"/>
                <w:szCs w:val="20"/>
              </w:rPr>
            </w:pPr>
            <w:r w:rsidRPr="00D93F67">
              <w:rPr>
                <w:rFonts w:ascii="Arial" w:hAnsi="Arial"/>
                <w:w w:val="102"/>
                <w:szCs w:val="20"/>
              </w:rPr>
              <w:t>=</w:t>
            </w:r>
          </w:p>
        </w:tc>
        <w:tc>
          <w:tcPr>
            <w:tcW w:w="785" w:type="pct"/>
            <w:shd w:val="clear" w:color="auto" w:fill="auto"/>
          </w:tcPr>
          <w:p w:rsidR="0072149C" w:rsidRPr="00D93F67" w:rsidRDefault="0072149C" w:rsidP="00513FDD">
            <w:pPr>
              <w:pStyle w:val="TableParagraph"/>
              <w:spacing w:before="27" w:line="246" w:lineRule="exact"/>
              <w:ind w:right="96"/>
              <w:jc w:val="right"/>
              <w:rPr>
                <w:rFonts w:ascii="Arial" w:hAnsi="Arial"/>
                <w:szCs w:val="20"/>
              </w:rPr>
            </w:pPr>
            <w:r w:rsidRPr="00D93F67">
              <w:rPr>
                <w:rFonts w:ascii="Arial" w:hAnsi="Arial"/>
                <w:szCs w:val="20"/>
              </w:rPr>
              <w:t>$9,800</w:t>
            </w:r>
          </w:p>
        </w:tc>
        <w:tc>
          <w:tcPr>
            <w:tcW w:w="237" w:type="pct"/>
            <w:shd w:val="clear" w:color="auto" w:fill="auto"/>
          </w:tcPr>
          <w:p w:rsidR="0072149C" w:rsidRPr="00D93F67" w:rsidRDefault="0072149C" w:rsidP="00513FDD">
            <w:pPr>
              <w:pStyle w:val="TableParagraph"/>
              <w:spacing w:before="28" w:line="246" w:lineRule="exact"/>
              <w:ind w:left="103"/>
              <w:rPr>
                <w:rFonts w:ascii="Arial" w:hAnsi="Arial"/>
                <w:szCs w:val="20"/>
              </w:rPr>
            </w:pPr>
            <w:r w:rsidRPr="00D93F67">
              <w:rPr>
                <w:rFonts w:ascii="Arial" w:hAnsi="Arial"/>
                <w:w w:val="102"/>
                <w:szCs w:val="20"/>
              </w:rPr>
              <w:t>+</w:t>
            </w:r>
          </w:p>
        </w:tc>
        <w:tc>
          <w:tcPr>
            <w:tcW w:w="2062" w:type="pct"/>
            <w:shd w:val="clear" w:color="auto" w:fill="auto"/>
          </w:tcPr>
          <w:p w:rsidR="0072149C" w:rsidRPr="00D93F67" w:rsidRDefault="0072149C" w:rsidP="00513FDD">
            <w:pPr>
              <w:pStyle w:val="TableParagraph"/>
              <w:spacing w:before="28" w:line="246" w:lineRule="exact"/>
              <w:ind w:left="176"/>
              <w:rPr>
                <w:rFonts w:ascii="Arial" w:hAnsi="Arial"/>
                <w:szCs w:val="20"/>
              </w:rPr>
            </w:pPr>
            <w:r w:rsidRPr="00D93F67">
              <w:rPr>
                <w:rFonts w:ascii="Arial" w:hAnsi="Arial"/>
                <w:szCs w:val="20"/>
              </w:rPr>
              <w:t>($50,000 + Retained Earnings)</w:t>
            </w:r>
          </w:p>
        </w:tc>
      </w:tr>
    </w:tbl>
    <w:p w:rsidR="0072149C" w:rsidRPr="00D93F67" w:rsidRDefault="0072149C" w:rsidP="007644B3">
      <w:pPr>
        <w:spacing w:before="120" w:line="360" w:lineRule="auto"/>
        <w:rPr>
          <w:sz w:val="20"/>
        </w:rPr>
      </w:pPr>
      <w:r w:rsidRPr="00D93F67">
        <w:rPr>
          <w:sz w:val="20"/>
        </w:rPr>
        <w:t>For each year, solve for retained earnings:</w:t>
      </w:r>
    </w:p>
    <w:tbl>
      <w:tblPr>
        <w:tblW w:w="5000" w:type="pct"/>
        <w:tblCellMar>
          <w:left w:w="0" w:type="dxa"/>
          <w:right w:w="0" w:type="dxa"/>
        </w:tblCellMar>
        <w:tblLook w:val="01E0"/>
      </w:tblPr>
      <w:tblGrid>
        <w:gridCol w:w="1633"/>
        <w:gridCol w:w="2712"/>
        <w:gridCol w:w="473"/>
        <w:gridCol w:w="5154"/>
      </w:tblGrid>
      <w:tr w:rsidR="0072149C" w:rsidRPr="00D93F67" w:rsidTr="00BF182F">
        <w:trPr>
          <w:trHeight w:val="283"/>
        </w:trPr>
        <w:tc>
          <w:tcPr>
            <w:tcW w:w="819" w:type="pct"/>
          </w:tcPr>
          <w:p w:rsidR="0072149C" w:rsidRPr="00D93F67" w:rsidRDefault="0072149C" w:rsidP="00513FDD">
            <w:pPr>
              <w:pStyle w:val="TableParagraph"/>
              <w:spacing w:line="262" w:lineRule="exact"/>
              <w:ind w:left="50"/>
              <w:rPr>
                <w:rFonts w:ascii="Arial" w:hAnsi="Arial"/>
                <w:szCs w:val="20"/>
              </w:rPr>
            </w:pPr>
            <w:r w:rsidRPr="00D93F67">
              <w:rPr>
                <w:rFonts w:ascii="Arial" w:hAnsi="Arial"/>
                <w:szCs w:val="20"/>
              </w:rPr>
              <w:t>12/31/2021</w:t>
            </w:r>
          </w:p>
        </w:tc>
        <w:tc>
          <w:tcPr>
            <w:tcW w:w="1360" w:type="pct"/>
          </w:tcPr>
          <w:p w:rsidR="0072149C" w:rsidRPr="00D93F67" w:rsidRDefault="0072149C" w:rsidP="00513FDD">
            <w:pPr>
              <w:pStyle w:val="TableParagraph"/>
              <w:spacing w:line="262" w:lineRule="exact"/>
              <w:ind w:right="97"/>
              <w:jc w:val="right"/>
              <w:rPr>
                <w:rFonts w:ascii="Arial" w:hAnsi="Arial"/>
                <w:szCs w:val="20"/>
              </w:rPr>
            </w:pPr>
            <w:r w:rsidRPr="00D93F67">
              <w:rPr>
                <w:rFonts w:ascii="Arial" w:hAnsi="Arial"/>
                <w:szCs w:val="20"/>
              </w:rPr>
              <w:t>Retained Earnings</w:t>
            </w:r>
          </w:p>
        </w:tc>
        <w:tc>
          <w:tcPr>
            <w:tcW w:w="237" w:type="pct"/>
          </w:tcPr>
          <w:p w:rsidR="0072149C" w:rsidRPr="00D93F67" w:rsidRDefault="0072149C" w:rsidP="00513FDD">
            <w:pPr>
              <w:pStyle w:val="TableParagraph"/>
              <w:spacing w:line="262" w:lineRule="exact"/>
              <w:ind w:left="97"/>
              <w:rPr>
                <w:rFonts w:ascii="Arial" w:hAnsi="Arial"/>
                <w:szCs w:val="20"/>
              </w:rPr>
            </w:pPr>
            <w:r w:rsidRPr="00D93F67">
              <w:rPr>
                <w:rFonts w:ascii="Arial" w:hAnsi="Arial"/>
                <w:w w:val="102"/>
                <w:szCs w:val="20"/>
              </w:rPr>
              <w:t>=</w:t>
            </w:r>
          </w:p>
        </w:tc>
        <w:tc>
          <w:tcPr>
            <w:tcW w:w="2584" w:type="pct"/>
          </w:tcPr>
          <w:p w:rsidR="0072149C" w:rsidRPr="00D93F67" w:rsidRDefault="00212703" w:rsidP="00513FDD">
            <w:pPr>
              <w:pStyle w:val="TableParagraph"/>
              <w:spacing w:line="262" w:lineRule="exact"/>
              <w:ind w:left="171"/>
              <w:rPr>
                <w:rFonts w:ascii="Arial" w:hAnsi="Arial"/>
                <w:szCs w:val="20"/>
              </w:rPr>
            </w:pPr>
            <w:r w:rsidRPr="00D93F67">
              <w:rPr>
                <w:rFonts w:ascii="Arial" w:hAnsi="Arial"/>
                <w:position w:val="-6"/>
                <w:szCs w:val="20"/>
              </w:rPr>
              <w:object w:dxaOrig="3680" w:dyaOrig="279">
                <v:shape id="_x0000_i1065" type="#_x0000_t75" alt="&quot;&quot;" style="width:183.75pt;height:13.5pt" o:ole="">
                  <v:imagedata r:id="rId92" o:title=""/>
                </v:shape>
                <o:OLEObject Type="Embed" ProgID="Equation.DSMT4" ShapeID="_x0000_i1065" DrawAspect="Content" ObjectID="_1727598274" r:id="rId93"/>
              </w:object>
            </w:r>
          </w:p>
        </w:tc>
      </w:tr>
      <w:tr w:rsidR="0072149C" w:rsidRPr="00D93F67" w:rsidTr="00BF182F">
        <w:trPr>
          <w:trHeight w:val="323"/>
        </w:trPr>
        <w:tc>
          <w:tcPr>
            <w:tcW w:w="819" w:type="pct"/>
          </w:tcPr>
          <w:p w:rsidR="0072149C" w:rsidRPr="00D93F67" w:rsidRDefault="0072149C" w:rsidP="00513FDD">
            <w:pPr>
              <w:pStyle w:val="TableParagraph"/>
              <w:rPr>
                <w:rFonts w:ascii="Arial" w:hAnsi="Arial"/>
                <w:szCs w:val="20"/>
              </w:rPr>
            </w:pPr>
          </w:p>
        </w:tc>
        <w:tc>
          <w:tcPr>
            <w:tcW w:w="1360" w:type="pct"/>
          </w:tcPr>
          <w:p w:rsidR="0072149C" w:rsidRPr="00D93F67" w:rsidRDefault="0072149C" w:rsidP="007644B3">
            <w:pPr>
              <w:pStyle w:val="TableParagraph"/>
              <w:spacing w:before="18" w:line="360" w:lineRule="auto"/>
              <w:ind w:right="96"/>
              <w:jc w:val="right"/>
              <w:rPr>
                <w:rFonts w:ascii="Arial" w:hAnsi="Arial"/>
                <w:szCs w:val="20"/>
              </w:rPr>
            </w:pPr>
            <w:r w:rsidRPr="00D93F67">
              <w:rPr>
                <w:rFonts w:ascii="Arial" w:hAnsi="Arial"/>
                <w:szCs w:val="20"/>
              </w:rPr>
              <w:t>Retained Earnings</w:t>
            </w:r>
          </w:p>
        </w:tc>
        <w:tc>
          <w:tcPr>
            <w:tcW w:w="237" w:type="pct"/>
          </w:tcPr>
          <w:p w:rsidR="0072149C" w:rsidRPr="00D93F67" w:rsidRDefault="0072149C" w:rsidP="007644B3">
            <w:pPr>
              <w:pStyle w:val="TableParagraph"/>
              <w:spacing w:before="18" w:line="360" w:lineRule="auto"/>
              <w:ind w:left="97"/>
              <w:rPr>
                <w:rFonts w:ascii="Arial" w:hAnsi="Arial"/>
                <w:szCs w:val="20"/>
              </w:rPr>
            </w:pPr>
            <w:r w:rsidRPr="00D93F67">
              <w:rPr>
                <w:rFonts w:ascii="Arial" w:hAnsi="Arial"/>
                <w:w w:val="102"/>
                <w:szCs w:val="20"/>
              </w:rPr>
              <w:t>=</w:t>
            </w:r>
          </w:p>
        </w:tc>
        <w:tc>
          <w:tcPr>
            <w:tcW w:w="2584" w:type="pct"/>
          </w:tcPr>
          <w:p w:rsidR="0072149C" w:rsidRPr="00D93F67" w:rsidRDefault="00212703" w:rsidP="007644B3">
            <w:pPr>
              <w:pStyle w:val="TableParagraph"/>
              <w:spacing w:before="18" w:line="360" w:lineRule="auto"/>
              <w:ind w:left="171"/>
              <w:rPr>
                <w:rFonts w:ascii="Arial" w:hAnsi="Arial"/>
                <w:szCs w:val="20"/>
              </w:rPr>
            </w:pPr>
            <w:r w:rsidRPr="00D93F67">
              <w:rPr>
                <w:rFonts w:ascii="Arial" w:hAnsi="Arial"/>
                <w:position w:val="-10"/>
                <w:szCs w:val="20"/>
              </w:rPr>
              <w:object w:dxaOrig="2860" w:dyaOrig="320">
                <v:shape id="_x0000_i1066" type="#_x0000_t75" alt="&quot;&quot;" style="width:143.25pt;height:16.5pt" o:ole="">
                  <v:imagedata r:id="rId94" o:title=""/>
                </v:shape>
                <o:OLEObject Type="Embed" ProgID="Equation.DSMT4" ShapeID="_x0000_i1066" DrawAspect="Content" ObjectID="_1727598275" r:id="rId95"/>
              </w:object>
            </w:r>
          </w:p>
        </w:tc>
      </w:tr>
      <w:tr w:rsidR="0072149C" w:rsidRPr="00D93F67" w:rsidTr="00BF182F">
        <w:trPr>
          <w:trHeight w:val="381"/>
        </w:trPr>
        <w:tc>
          <w:tcPr>
            <w:tcW w:w="819" w:type="pct"/>
          </w:tcPr>
          <w:p w:rsidR="0072149C" w:rsidRPr="00D93F67" w:rsidRDefault="0072149C" w:rsidP="00513FDD">
            <w:pPr>
              <w:pStyle w:val="TableParagraph"/>
              <w:rPr>
                <w:rFonts w:ascii="Arial" w:hAnsi="Arial"/>
                <w:szCs w:val="20"/>
              </w:rPr>
            </w:pPr>
          </w:p>
        </w:tc>
        <w:tc>
          <w:tcPr>
            <w:tcW w:w="1360" w:type="pct"/>
          </w:tcPr>
          <w:p w:rsidR="0072149C" w:rsidRPr="00D93F67" w:rsidRDefault="0072149C" w:rsidP="007644B3">
            <w:pPr>
              <w:pStyle w:val="TableParagraph"/>
              <w:spacing w:before="37" w:line="360" w:lineRule="auto"/>
              <w:ind w:right="96"/>
              <w:jc w:val="right"/>
              <w:rPr>
                <w:rFonts w:ascii="Arial" w:hAnsi="Arial"/>
                <w:szCs w:val="20"/>
              </w:rPr>
            </w:pPr>
            <w:r w:rsidRPr="00D93F67">
              <w:rPr>
                <w:rFonts w:ascii="Arial" w:hAnsi="Arial"/>
                <w:szCs w:val="20"/>
              </w:rPr>
              <w:t>Retained Earnings</w:t>
            </w:r>
          </w:p>
        </w:tc>
        <w:tc>
          <w:tcPr>
            <w:tcW w:w="237" w:type="pct"/>
          </w:tcPr>
          <w:p w:rsidR="0072149C" w:rsidRPr="00D93F67" w:rsidRDefault="0072149C" w:rsidP="007644B3">
            <w:pPr>
              <w:pStyle w:val="TableParagraph"/>
              <w:spacing w:before="37" w:line="360" w:lineRule="auto"/>
              <w:ind w:left="97"/>
              <w:rPr>
                <w:rFonts w:ascii="Arial" w:hAnsi="Arial"/>
                <w:szCs w:val="20"/>
              </w:rPr>
            </w:pPr>
            <w:r w:rsidRPr="00D93F67">
              <w:rPr>
                <w:rFonts w:ascii="Arial" w:hAnsi="Arial"/>
                <w:w w:val="102"/>
                <w:szCs w:val="20"/>
              </w:rPr>
              <w:t>=</w:t>
            </w:r>
          </w:p>
        </w:tc>
        <w:tc>
          <w:tcPr>
            <w:tcW w:w="2584" w:type="pct"/>
          </w:tcPr>
          <w:p w:rsidR="0072149C" w:rsidRPr="00D93F67" w:rsidRDefault="0072149C" w:rsidP="007644B3">
            <w:pPr>
              <w:pStyle w:val="TableParagraph"/>
              <w:spacing w:before="37" w:line="360" w:lineRule="auto"/>
              <w:ind w:left="172"/>
              <w:rPr>
                <w:rFonts w:ascii="Arial" w:hAnsi="Arial"/>
                <w:szCs w:val="20"/>
              </w:rPr>
            </w:pPr>
            <w:r w:rsidRPr="00D93F67">
              <w:rPr>
                <w:rFonts w:ascii="Arial" w:hAnsi="Arial"/>
                <w:szCs w:val="20"/>
              </w:rPr>
              <w:t>$10,300</w:t>
            </w:r>
          </w:p>
        </w:tc>
      </w:tr>
      <w:tr w:rsidR="00212703" w:rsidRPr="00D93F67" w:rsidTr="00BF182F">
        <w:trPr>
          <w:trHeight w:val="309"/>
        </w:trPr>
        <w:tc>
          <w:tcPr>
            <w:tcW w:w="819" w:type="pct"/>
          </w:tcPr>
          <w:p w:rsidR="00212703" w:rsidRPr="00D93F67" w:rsidRDefault="00212703" w:rsidP="007644B3">
            <w:pPr>
              <w:pStyle w:val="TableParagraph"/>
              <w:spacing w:before="76" w:line="360" w:lineRule="auto"/>
              <w:ind w:left="50"/>
              <w:rPr>
                <w:rFonts w:ascii="Arial" w:hAnsi="Arial"/>
                <w:szCs w:val="20"/>
              </w:rPr>
            </w:pPr>
            <w:r w:rsidRPr="00D93F67">
              <w:rPr>
                <w:rFonts w:ascii="Arial" w:hAnsi="Arial"/>
                <w:szCs w:val="20"/>
              </w:rPr>
              <w:lastRenderedPageBreak/>
              <w:t>12/31/2022</w:t>
            </w:r>
          </w:p>
        </w:tc>
        <w:tc>
          <w:tcPr>
            <w:tcW w:w="1360" w:type="pct"/>
          </w:tcPr>
          <w:p w:rsidR="00212703" w:rsidRPr="00D93F67" w:rsidRDefault="00212703" w:rsidP="007707BF">
            <w:pPr>
              <w:pStyle w:val="TableParagraph"/>
              <w:spacing w:before="9" w:line="320" w:lineRule="atLeast"/>
              <w:ind w:left="190" w:right="96" w:hanging="1"/>
              <w:jc w:val="right"/>
              <w:rPr>
                <w:rFonts w:ascii="Arial" w:hAnsi="Arial"/>
                <w:szCs w:val="20"/>
              </w:rPr>
            </w:pPr>
            <w:r w:rsidRPr="00D93F67">
              <w:rPr>
                <w:rFonts w:ascii="Arial" w:hAnsi="Arial"/>
                <w:szCs w:val="20"/>
              </w:rPr>
              <w:t>Retained Earnings</w:t>
            </w:r>
          </w:p>
        </w:tc>
        <w:tc>
          <w:tcPr>
            <w:tcW w:w="237" w:type="pct"/>
          </w:tcPr>
          <w:p w:rsidR="00212703" w:rsidRPr="00D93F67" w:rsidRDefault="00212703" w:rsidP="007644B3">
            <w:pPr>
              <w:pStyle w:val="TableParagraph"/>
              <w:spacing w:before="76" w:line="360" w:lineRule="auto"/>
              <w:ind w:left="97"/>
              <w:rPr>
                <w:rFonts w:ascii="Arial" w:hAnsi="Arial"/>
                <w:w w:val="102"/>
                <w:szCs w:val="20"/>
              </w:rPr>
            </w:pPr>
            <w:r w:rsidRPr="00D93F67">
              <w:rPr>
                <w:rFonts w:ascii="Arial" w:hAnsi="Arial"/>
                <w:w w:val="102"/>
                <w:szCs w:val="20"/>
              </w:rPr>
              <w:t>=</w:t>
            </w:r>
          </w:p>
        </w:tc>
        <w:tc>
          <w:tcPr>
            <w:tcW w:w="2584" w:type="pct"/>
          </w:tcPr>
          <w:p w:rsidR="00212703" w:rsidRPr="00D93F67" w:rsidRDefault="000D2E2A" w:rsidP="007644B3">
            <w:pPr>
              <w:pStyle w:val="TableParagraph"/>
              <w:spacing w:before="76" w:line="360" w:lineRule="auto"/>
              <w:ind w:left="171"/>
              <w:rPr>
                <w:rFonts w:ascii="Arial" w:hAnsi="Arial"/>
                <w:szCs w:val="20"/>
              </w:rPr>
            </w:pPr>
            <w:r w:rsidRPr="00D93F67">
              <w:rPr>
                <w:rFonts w:ascii="Arial" w:hAnsi="Arial"/>
                <w:position w:val="-6"/>
                <w:szCs w:val="20"/>
              </w:rPr>
              <w:object w:dxaOrig="3680" w:dyaOrig="279">
                <v:shape id="_x0000_i1067" type="#_x0000_t75" alt="&quot;&quot;" style="width:183.75pt;height:13.5pt" o:ole="">
                  <v:imagedata r:id="rId96" o:title=""/>
                </v:shape>
                <o:OLEObject Type="Embed" ProgID="Equation.DSMT4" ShapeID="_x0000_i1067" DrawAspect="Content" ObjectID="_1727598276" r:id="rId97"/>
              </w:object>
            </w:r>
          </w:p>
        </w:tc>
      </w:tr>
      <w:tr w:rsidR="00212703" w:rsidRPr="00D93F67" w:rsidTr="00BF182F">
        <w:trPr>
          <w:trHeight w:val="401"/>
        </w:trPr>
        <w:tc>
          <w:tcPr>
            <w:tcW w:w="819" w:type="pct"/>
          </w:tcPr>
          <w:p w:rsidR="00212703" w:rsidRPr="00D93F67" w:rsidRDefault="00212703" w:rsidP="007644B3">
            <w:pPr>
              <w:pStyle w:val="TableParagraph"/>
              <w:spacing w:before="76" w:line="360" w:lineRule="auto"/>
              <w:ind w:left="50"/>
              <w:rPr>
                <w:rFonts w:ascii="Arial" w:hAnsi="Arial"/>
                <w:szCs w:val="20"/>
              </w:rPr>
            </w:pPr>
          </w:p>
        </w:tc>
        <w:tc>
          <w:tcPr>
            <w:tcW w:w="1360" w:type="pct"/>
          </w:tcPr>
          <w:p w:rsidR="00212703" w:rsidRPr="00D93F67" w:rsidRDefault="00212703" w:rsidP="007707BF">
            <w:pPr>
              <w:pStyle w:val="TableParagraph"/>
              <w:spacing w:before="9" w:line="320" w:lineRule="atLeast"/>
              <w:ind w:left="190" w:right="96" w:hanging="1"/>
              <w:jc w:val="right"/>
              <w:rPr>
                <w:rFonts w:ascii="Arial" w:hAnsi="Arial"/>
                <w:szCs w:val="20"/>
              </w:rPr>
            </w:pPr>
            <w:r w:rsidRPr="00D93F67">
              <w:rPr>
                <w:rFonts w:ascii="Arial" w:hAnsi="Arial"/>
                <w:szCs w:val="20"/>
              </w:rPr>
              <w:t>Retained Earnings</w:t>
            </w:r>
          </w:p>
        </w:tc>
        <w:tc>
          <w:tcPr>
            <w:tcW w:w="237" w:type="pct"/>
          </w:tcPr>
          <w:p w:rsidR="00212703" w:rsidRPr="00D93F67" w:rsidRDefault="00212703" w:rsidP="007644B3">
            <w:pPr>
              <w:pStyle w:val="TableParagraph"/>
              <w:spacing w:before="76" w:line="360" w:lineRule="auto"/>
              <w:ind w:left="97"/>
              <w:rPr>
                <w:rFonts w:ascii="Arial" w:hAnsi="Arial"/>
                <w:w w:val="102"/>
                <w:szCs w:val="20"/>
              </w:rPr>
            </w:pPr>
            <w:r w:rsidRPr="00D93F67">
              <w:rPr>
                <w:rFonts w:ascii="Arial" w:hAnsi="Arial"/>
                <w:w w:val="102"/>
                <w:szCs w:val="20"/>
              </w:rPr>
              <w:t>=</w:t>
            </w:r>
          </w:p>
        </w:tc>
        <w:tc>
          <w:tcPr>
            <w:tcW w:w="2584" w:type="pct"/>
          </w:tcPr>
          <w:p w:rsidR="00212703" w:rsidRPr="00D93F67" w:rsidRDefault="000D2E2A" w:rsidP="007644B3">
            <w:pPr>
              <w:pStyle w:val="TableParagraph"/>
              <w:spacing w:before="59" w:line="360" w:lineRule="auto"/>
              <w:ind w:left="171"/>
              <w:rPr>
                <w:rFonts w:ascii="Arial" w:hAnsi="Arial"/>
                <w:szCs w:val="20"/>
              </w:rPr>
            </w:pPr>
            <w:r w:rsidRPr="00D93F67">
              <w:rPr>
                <w:rFonts w:ascii="Arial" w:hAnsi="Arial"/>
                <w:position w:val="-10"/>
                <w:szCs w:val="20"/>
              </w:rPr>
              <w:object w:dxaOrig="2760" w:dyaOrig="320">
                <v:shape id="_x0000_i1068" type="#_x0000_t75" alt="&quot;&quot;" style="width:138.75pt;height:16.5pt" o:ole="">
                  <v:imagedata r:id="rId98" o:title=""/>
                </v:shape>
                <o:OLEObject Type="Embed" ProgID="Equation.DSMT4" ShapeID="_x0000_i1068" DrawAspect="Content" ObjectID="_1727598277" r:id="rId99"/>
              </w:object>
            </w:r>
          </w:p>
        </w:tc>
      </w:tr>
      <w:tr w:rsidR="0072149C" w:rsidRPr="00D93F67" w:rsidTr="00BF182F">
        <w:trPr>
          <w:trHeight w:val="209"/>
        </w:trPr>
        <w:tc>
          <w:tcPr>
            <w:tcW w:w="819" w:type="pct"/>
          </w:tcPr>
          <w:p w:rsidR="0072149C" w:rsidRPr="00D93F67" w:rsidRDefault="0072149C" w:rsidP="007644B3">
            <w:pPr>
              <w:pStyle w:val="TableParagraph"/>
              <w:spacing w:before="76" w:line="360" w:lineRule="auto"/>
              <w:ind w:left="50"/>
              <w:rPr>
                <w:rFonts w:ascii="Arial" w:hAnsi="Arial"/>
                <w:szCs w:val="20"/>
              </w:rPr>
            </w:pPr>
          </w:p>
        </w:tc>
        <w:tc>
          <w:tcPr>
            <w:tcW w:w="1360" w:type="pct"/>
          </w:tcPr>
          <w:p w:rsidR="0072149C" w:rsidRPr="00D93F67" w:rsidRDefault="0072149C" w:rsidP="007707BF">
            <w:pPr>
              <w:pStyle w:val="TableParagraph"/>
              <w:spacing w:before="9" w:line="320" w:lineRule="atLeast"/>
              <w:ind w:left="190" w:right="96" w:hanging="1"/>
              <w:jc w:val="right"/>
              <w:rPr>
                <w:rFonts w:ascii="Arial" w:hAnsi="Arial"/>
                <w:szCs w:val="20"/>
              </w:rPr>
            </w:pPr>
            <w:r w:rsidRPr="00D93F67">
              <w:rPr>
                <w:rFonts w:ascii="Arial" w:hAnsi="Arial"/>
                <w:szCs w:val="20"/>
              </w:rPr>
              <w:t>Retained Earnings</w:t>
            </w:r>
          </w:p>
        </w:tc>
        <w:tc>
          <w:tcPr>
            <w:tcW w:w="237" w:type="pct"/>
          </w:tcPr>
          <w:p w:rsidR="0072149C" w:rsidRPr="00D93F67" w:rsidRDefault="0072149C" w:rsidP="007644B3">
            <w:pPr>
              <w:pStyle w:val="TableParagraph"/>
              <w:spacing w:before="76" w:line="360" w:lineRule="auto"/>
              <w:ind w:left="97"/>
              <w:rPr>
                <w:rFonts w:ascii="Arial" w:hAnsi="Arial"/>
                <w:szCs w:val="20"/>
              </w:rPr>
            </w:pPr>
            <w:r w:rsidRPr="00D93F67">
              <w:rPr>
                <w:rFonts w:ascii="Arial" w:hAnsi="Arial"/>
                <w:w w:val="102"/>
                <w:szCs w:val="20"/>
              </w:rPr>
              <w:t>=</w:t>
            </w:r>
          </w:p>
        </w:tc>
        <w:tc>
          <w:tcPr>
            <w:tcW w:w="2584" w:type="pct"/>
          </w:tcPr>
          <w:p w:rsidR="0072149C" w:rsidRPr="00D93F67" w:rsidRDefault="0072149C" w:rsidP="00513FDD">
            <w:pPr>
              <w:pStyle w:val="TableParagraph"/>
              <w:spacing w:before="60" w:line="246" w:lineRule="exact"/>
              <w:ind w:left="172"/>
              <w:rPr>
                <w:rFonts w:ascii="Arial" w:hAnsi="Arial"/>
                <w:szCs w:val="20"/>
              </w:rPr>
            </w:pPr>
            <w:r w:rsidRPr="00D93F67">
              <w:rPr>
                <w:rFonts w:ascii="Arial" w:hAnsi="Arial"/>
                <w:szCs w:val="20"/>
              </w:rPr>
              <w:t>$18,700</w:t>
            </w:r>
          </w:p>
        </w:tc>
      </w:tr>
    </w:tbl>
    <w:p w:rsidR="0072149C" w:rsidRPr="00D93F67" w:rsidRDefault="0072149C" w:rsidP="007707BF">
      <w:pPr>
        <w:spacing w:before="120" w:line="360" w:lineRule="auto"/>
        <w:rPr>
          <w:sz w:val="20"/>
        </w:rPr>
      </w:pPr>
      <w:r w:rsidRPr="00D93F67">
        <w:rPr>
          <w:sz w:val="20"/>
        </w:rPr>
        <w:t>Using the computed amounts for retained earnings, dividends can be determined using the relationships found in the statement of retained earnings.</w:t>
      </w:r>
    </w:p>
    <w:p w:rsidR="0072149C" w:rsidRPr="00D93F67" w:rsidRDefault="0072149C" w:rsidP="007644B3">
      <w:pPr>
        <w:tabs>
          <w:tab w:val="left" w:pos="8525"/>
        </w:tabs>
        <w:spacing w:before="121" w:line="360" w:lineRule="auto"/>
        <w:rPr>
          <w:b/>
          <w:sz w:val="20"/>
        </w:rPr>
      </w:pPr>
      <w:r w:rsidRPr="00D93F67">
        <w:rPr>
          <w:sz w:val="20"/>
        </w:rPr>
        <w:t>Beginning retained earnings……………………………………………</w:t>
      </w:r>
      <w:r w:rsidRPr="00D93F67">
        <w:rPr>
          <w:sz w:val="20"/>
        </w:rPr>
        <w:tab/>
        <w:t>$10,300</w:t>
      </w:r>
    </w:p>
    <w:p w:rsidR="0072149C" w:rsidRPr="00D93F67" w:rsidRDefault="0072149C" w:rsidP="007644B3">
      <w:pPr>
        <w:tabs>
          <w:tab w:val="left" w:pos="1411"/>
          <w:tab w:val="left" w:pos="8578"/>
        </w:tabs>
        <w:spacing w:before="59" w:line="360" w:lineRule="auto"/>
        <w:ind w:left="897"/>
        <w:rPr>
          <w:b/>
          <w:sz w:val="20"/>
        </w:rPr>
      </w:pPr>
      <w:r w:rsidRPr="00D93F67">
        <w:rPr>
          <w:sz w:val="20"/>
        </w:rPr>
        <w:t>+</w:t>
      </w:r>
      <w:r w:rsidRPr="00D93F67">
        <w:rPr>
          <w:sz w:val="20"/>
        </w:rPr>
        <w:tab/>
        <w:t>Net income……………………………………………………………</w:t>
      </w:r>
      <w:r w:rsidRPr="00D93F67">
        <w:rPr>
          <w:sz w:val="20"/>
        </w:rPr>
        <w:tab/>
        <w:t>14,300</w:t>
      </w:r>
    </w:p>
    <w:p w:rsidR="001840D8" w:rsidRDefault="0072149C" w:rsidP="007644B3">
      <w:pPr>
        <w:tabs>
          <w:tab w:val="left" w:pos="1411"/>
          <w:tab w:val="left" w:leader="dot" w:pos="8029"/>
          <w:tab w:val="left" w:pos="9101"/>
        </w:tabs>
        <w:spacing w:before="60" w:line="360" w:lineRule="auto"/>
        <w:ind w:left="897"/>
        <w:rPr>
          <w:sz w:val="20"/>
          <w:u w:val="single"/>
        </w:rPr>
      </w:pPr>
      <w:r w:rsidRPr="00D93F67">
        <w:rPr>
          <w:sz w:val="20"/>
        </w:rPr>
        <w:t>−</w:t>
      </w:r>
      <w:r w:rsidRPr="00D93F67">
        <w:rPr>
          <w:sz w:val="20"/>
        </w:rPr>
        <w:tab/>
        <w:t>Dividends…</w:t>
      </w:r>
      <w:r w:rsidRPr="00D93F67">
        <w:rPr>
          <w:sz w:val="20"/>
        </w:rPr>
        <w:tab/>
      </w:r>
      <w:r w:rsidR="00BF182F" w:rsidRPr="00D93F67">
        <w:rPr>
          <w:sz w:val="20"/>
        </w:rPr>
        <w:tab/>
      </w:r>
      <w:r w:rsidRPr="00D93F67">
        <w:rPr>
          <w:sz w:val="20"/>
          <w:u w:val="single"/>
        </w:rPr>
        <w:t>?</w:t>
      </w:r>
    </w:p>
    <w:p w:rsidR="0072149C" w:rsidRPr="00D93F67" w:rsidRDefault="0072149C" w:rsidP="007644B3">
      <w:pPr>
        <w:tabs>
          <w:tab w:val="left" w:pos="1411"/>
          <w:tab w:val="left" w:leader="dot" w:pos="8029"/>
          <w:tab w:val="left" w:pos="8524"/>
        </w:tabs>
        <w:spacing w:before="40" w:line="360" w:lineRule="auto"/>
        <w:ind w:left="897"/>
        <w:rPr>
          <w:b/>
          <w:sz w:val="20"/>
        </w:rPr>
      </w:pPr>
      <w:r w:rsidRPr="00D93F67">
        <w:rPr>
          <w:sz w:val="20"/>
        </w:rPr>
        <w:t>=</w:t>
      </w:r>
      <w:r w:rsidRPr="00D93F67">
        <w:rPr>
          <w:sz w:val="20"/>
        </w:rPr>
        <w:tab/>
        <w:t>Ending retained earnings</w:t>
      </w:r>
      <w:r w:rsidR="00BF182F" w:rsidRPr="00D93F67">
        <w:rPr>
          <w:sz w:val="20"/>
        </w:rPr>
        <w:tab/>
      </w:r>
      <w:r w:rsidR="00242DDE" w:rsidRPr="00D93F67">
        <w:rPr>
          <w:sz w:val="20"/>
        </w:rPr>
        <w:tab/>
      </w:r>
      <w:r w:rsidRPr="00D93F67">
        <w:rPr>
          <w:sz w:val="20"/>
          <w:u w:val="double"/>
        </w:rPr>
        <w:t>$18,700</w:t>
      </w:r>
    </w:p>
    <w:p w:rsidR="009A5E48" w:rsidRPr="00D93F67" w:rsidRDefault="009A5E48" w:rsidP="00887443">
      <w:pPr>
        <w:pStyle w:val="bmbold"/>
      </w:pPr>
      <w:r w:rsidRPr="00D93F67">
        <w:rPr>
          <w:position w:val="-10"/>
        </w:rPr>
        <w:object w:dxaOrig="1960" w:dyaOrig="320">
          <v:shape id="_x0000_i1069" type="#_x0000_t75" alt="&quot;&quot;" style="width:98.25pt;height:16.5pt" o:ole="">
            <v:imagedata r:id="rId100" o:title=""/>
          </v:shape>
          <o:OLEObject Type="Embed" ProgID="Equation.DSMT4" ShapeID="_x0000_i1069" DrawAspect="Content" ObjectID="_1727598278" r:id="rId101"/>
        </w:object>
      </w:r>
    </w:p>
    <w:p w:rsidR="0072149C" w:rsidRPr="00D93F67" w:rsidRDefault="0072149C" w:rsidP="00887443">
      <w:pPr>
        <w:pStyle w:val="bmbold"/>
      </w:pPr>
      <w:r w:rsidRPr="00D93F67">
        <w:t>E 1-54</w:t>
      </w:r>
    </w:p>
    <w:p w:rsidR="0072149C" w:rsidRPr="00D93F67" w:rsidRDefault="0072149C" w:rsidP="007644B3">
      <w:pPr>
        <w:spacing w:line="360" w:lineRule="auto"/>
        <w:rPr>
          <w:sz w:val="20"/>
        </w:rPr>
      </w:pPr>
      <w:r w:rsidRPr="00D93F67">
        <w:rPr>
          <w:sz w:val="20"/>
        </w:rPr>
        <w:t>From the information given in the problem and the basic accounting equation:</w:t>
      </w:r>
    </w:p>
    <w:tbl>
      <w:tblPr>
        <w:tblW w:w="5000" w:type="pct"/>
        <w:tblCellMar>
          <w:left w:w="0" w:type="dxa"/>
          <w:right w:w="0" w:type="dxa"/>
        </w:tblCellMar>
        <w:tblLook w:val="01E0"/>
      </w:tblPr>
      <w:tblGrid>
        <w:gridCol w:w="1720"/>
        <w:gridCol w:w="1850"/>
        <w:gridCol w:w="469"/>
        <w:gridCol w:w="1286"/>
        <w:gridCol w:w="463"/>
        <w:gridCol w:w="4184"/>
      </w:tblGrid>
      <w:tr w:rsidR="0072149C" w:rsidRPr="00D93F67" w:rsidTr="00550A8A">
        <w:trPr>
          <w:trHeight w:val="293"/>
        </w:trPr>
        <w:tc>
          <w:tcPr>
            <w:tcW w:w="862" w:type="pct"/>
          </w:tcPr>
          <w:p w:rsidR="0072149C" w:rsidRPr="00D93F67" w:rsidRDefault="0072149C" w:rsidP="007644B3">
            <w:pPr>
              <w:pStyle w:val="TableParagraph"/>
              <w:spacing w:line="360" w:lineRule="auto"/>
              <w:rPr>
                <w:rFonts w:ascii="Arial" w:hAnsi="Arial"/>
                <w:szCs w:val="20"/>
              </w:rPr>
            </w:pPr>
          </w:p>
        </w:tc>
        <w:tc>
          <w:tcPr>
            <w:tcW w:w="927" w:type="pct"/>
          </w:tcPr>
          <w:p w:rsidR="0072149C" w:rsidRPr="00D93F67" w:rsidRDefault="0072149C" w:rsidP="00513FDD">
            <w:pPr>
              <w:pStyle w:val="TableParagraph"/>
              <w:spacing w:line="262" w:lineRule="exact"/>
              <w:ind w:left="536" w:right="185"/>
              <w:jc w:val="center"/>
              <w:rPr>
                <w:rFonts w:ascii="Arial" w:hAnsi="Arial"/>
                <w:szCs w:val="20"/>
              </w:rPr>
            </w:pPr>
            <w:r w:rsidRPr="00D93F67">
              <w:rPr>
                <w:rFonts w:ascii="Arial" w:hAnsi="Arial"/>
                <w:szCs w:val="20"/>
              </w:rPr>
              <w:t>Assets</w:t>
            </w:r>
          </w:p>
        </w:tc>
        <w:tc>
          <w:tcPr>
            <w:tcW w:w="235" w:type="pct"/>
          </w:tcPr>
          <w:p w:rsidR="0072149C" w:rsidRPr="00D93F67" w:rsidRDefault="0072149C" w:rsidP="00513FDD">
            <w:pPr>
              <w:pStyle w:val="TableParagraph"/>
              <w:spacing w:line="262" w:lineRule="exact"/>
              <w:ind w:right="118"/>
              <w:jc w:val="right"/>
              <w:rPr>
                <w:rFonts w:ascii="Arial" w:hAnsi="Arial"/>
                <w:szCs w:val="20"/>
              </w:rPr>
            </w:pPr>
            <w:r w:rsidRPr="00D93F67">
              <w:rPr>
                <w:rFonts w:ascii="Arial" w:hAnsi="Arial"/>
                <w:w w:val="102"/>
                <w:szCs w:val="20"/>
              </w:rPr>
              <w:t>=</w:t>
            </w:r>
          </w:p>
        </w:tc>
        <w:tc>
          <w:tcPr>
            <w:tcW w:w="645" w:type="pct"/>
          </w:tcPr>
          <w:p w:rsidR="0072149C" w:rsidRPr="00D93F67" w:rsidRDefault="0072149C" w:rsidP="00513FDD">
            <w:pPr>
              <w:pStyle w:val="TableParagraph"/>
              <w:spacing w:line="262" w:lineRule="exact"/>
              <w:ind w:left="120"/>
              <w:rPr>
                <w:rFonts w:ascii="Arial" w:hAnsi="Arial"/>
                <w:szCs w:val="20"/>
              </w:rPr>
            </w:pPr>
            <w:r w:rsidRPr="00D93F67">
              <w:rPr>
                <w:rFonts w:ascii="Arial" w:hAnsi="Arial"/>
                <w:szCs w:val="20"/>
              </w:rPr>
              <w:t>Liabilities</w:t>
            </w:r>
          </w:p>
        </w:tc>
        <w:tc>
          <w:tcPr>
            <w:tcW w:w="232" w:type="pct"/>
          </w:tcPr>
          <w:p w:rsidR="0072149C" w:rsidRPr="00D93F67" w:rsidRDefault="0072149C" w:rsidP="00513FDD">
            <w:pPr>
              <w:pStyle w:val="TableParagraph"/>
              <w:spacing w:line="262" w:lineRule="exact"/>
              <w:ind w:right="107"/>
              <w:jc w:val="right"/>
              <w:rPr>
                <w:rFonts w:ascii="Arial" w:hAnsi="Arial"/>
                <w:szCs w:val="20"/>
              </w:rPr>
            </w:pPr>
            <w:r w:rsidRPr="00D93F67">
              <w:rPr>
                <w:rFonts w:ascii="Arial" w:hAnsi="Arial"/>
                <w:w w:val="102"/>
                <w:szCs w:val="20"/>
              </w:rPr>
              <w:t>+</w:t>
            </w:r>
          </w:p>
        </w:tc>
        <w:tc>
          <w:tcPr>
            <w:tcW w:w="2098" w:type="pct"/>
          </w:tcPr>
          <w:p w:rsidR="0072149C" w:rsidRPr="00D93F67" w:rsidRDefault="0072149C" w:rsidP="00513FDD">
            <w:pPr>
              <w:pStyle w:val="TableParagraph"/>
              <w:spacing w:line="262" w:lineRule="exact"/>
              <w:ind w:left="113"/>
              <w:rPr>
                <w:rFonts w:ascii="Arial" w:hAnsi="Arial"/>
                <w:szCs w:val="20"/>
              </w:rPr>
            </w:pPr>
            <w:r w:rsidRPr="00D93F67">
              <w:rPr>
                <w:rFonts w:ascii="Arial" w:hAnsi="Arial"/>
                <w:szCs w:val="20"/>
              </w:rPr>
              <w:t>Equity</w:t>
            </w:r>
          </w:p>
        </w:tc>
      </w:tr>
      <w:tr w:rsidR="0072149C" w:rsidRPr="00D93F67" w:rsidTr="00550A8A">
        <w:trPr>
          <w:trHeight w:val="324"/>
        </w:trPr>
        <w:tc>
          <w:tcPr>
            <w:tcW w:w="862" w:type="pct"/>
          </w:tcPr>
          <w:p w:rsidR="0072149C" w:rsidRPr="00D93F67" w:rsidRDefault="0072149C" w:rsidP="007644B3">
            <w:pPr>
              <w:pStyle w:val="TableParagraph"/>
              <w:spacing w:before="28" w:line="360" w:lineRule="auto"/>
              <w:ind w:left="50"/>
              <w:rPr>
                <w:rFonts w:ascii="Arial" w:hAnsi="Arial"/>
                <w:szCs w:val="20"/>
              </w:rPr>
            </w:pPr>
            <w:r w:rsidRPr="00D93F67">
              <w:rPr>
                <w:rFonts w:ascii="Arial" w:hAnsi="Arial"/>
                <w:szCs w:val="20"/>
              </w:rPr>
              <w:t>12/31/2021</w:t>
            </w:r>
          </w:p>
        </w:tc>
        <w:tc>
          <w:tcPr>
            <w:tcW w:w="927" w:type="pct"/>
          </w:tcPr>
          <w:p w:rsidR="0072149C" w:rsidRPr="00D93F67" w:rsidRDefault="0072149C" w:rsidP="007644B3">
            <w:pPr>
              <w:pStyle w:val="TableParagraph"/>
              <w:spacing w:before="28" w:line="360" w:lineRule="auto"/>
              <w:ind w:left="602" w:right="185"/>
              <w:jc w:val="center"/>
              <w:rPr>
                <w:rFonts w:ascii="Arial" w:hAnsi="Arial"/>
                <w:szCs w:val="20"/>
              </w:rPr>
            </w:pPr>
            <w:r w:rsidRPr="00D93F67">
              <w:rPr>
                <w:rFonts w:ascii="Arial" w:hAnsi="Arial"/>
                <w:szCs w:val="20"/>
              </w:rPr>
              <w:t>$144,200</w:t>
            </w:r>
          </w:p>
        </w:tc>
        <w:tc>
          <w:tcPr>
            <w:tcW w:w="235" w:type="pct"/>
          </w:tcPr>
          <w:p w:rsidR="0072149C" w:rsidRPr="00D93F67" w:rsidRDefault="0072149C" w:rsidP="007644B3">
            <w:pPr>
              <w:pStyle w:val="TableParagraph"/>
              <w:spacing w:before="28" w:line="360" w:lineRule="auto"/>
              <w:ind w:right="117"/>
              <w:jc w:val="right"/>
              <w:rPr>
                <w:rFonts w:ascii="Arial" w:hAnsi="Arial"/>
                <w:szCs w:val="20"/>
              </w:rPr>
            </w:pPr>
            <w:r w:rsidRPr="00D93F67">
              <w:rPr>
                <w:rFonts w:ascii="Arial" w:hAnsi="Arial"/>
                <w:w w:val="102"/>
                <w:szCs w:val="20"/>
              </w:rPr>
              <w:t>=</w:t>
            </w:r>
          </w:p>
        </w:tc>
        <w:tc>
          <w:tcPr>
            <w:tcW w:w="645" w:type="pct"/>
          </w:tcPr>
          <w:p w:rsidR="0072149C" w:rsidRPr="00D93F67" w:rsidRDefault="0072149C" w:rsidP="007644B3">
            <w:pPr>
              <w:pStyle w:val="TableParagraph"/>
              <w:spacing w:before="28" w:line="360" w:lineRule="auto"/>
              <w:ind w:left="237"/>
              <w:rPr>
                <w:rFonts w:ascii="Arial" w:hAnsi="Arial"/>
                <w:szCs w:val="20"/>
              </w:rPr>
            </w:pPr>
            <w:r w:rsidRPr="00D93F67">
              <w:rPr>
                <w:rFonts w:ascii="Arial" w:hAnsi="Arial"/>
                <w:szCs w:val="20"/>
              </w:rPr>
              <w:t>$52,600</w:t>
            </w:r>
          </w:p>
        </w:tc>
        <w:tc>
          <w:tcPr>
            <w:tcW w:w="232" w:type="pct"/>
          </w:tcPr>
          <w:p w:rsidR="0072149C" w:rsidRPr="00D93F67" w:rsidRDefault="0072149C" w:rsidP="007644B3">
            <w:pPr>
              <w:pStyle w:val="TableParagraph"/>
              <w:spacing w:before="28" w:line="360" w:lineRule="auto"/>
              <w:ind w:right="107"/>
              <w:jc w:val="right"/>
              <w:rPr>
                <w:rFonts w:ascii="Arial" w:hAnsi="Arial"/>
                <w:szCs w:val="20"/>
              </w:rPr>
            </w:pPr>
            <w:r w:rsidRPr="00D93F67">
              <w:rPr>
                <w:rFonts w:ascii="Arial" w:hAnsi="Arial"/>
                <w:w w:val="102"/>
                <w:szCs w:val="20"/>
              </w:rPr>
              <w:t>+</w:t>
            </w:r>
          </w:p>
        </w:tc>
        <w:tc>
          <w:tcPr>
            <w:tcW w:w="2098" w:type="pct"/>
          </w:tcPr>
          <w:p w:rsidR="0072149C" w:rsidRPr="00D93F67" w:rsidRDefault="00550A8A" w:rsidP="007644B3">
            <w:pPr>
              <w:pStyle w:val="TableParagraph"/>
              <w:spacing w:before="28" w:line="360" w:lineRule="auto"/>
              <w:ind w:left="112"/>
              <w:rPr>
                <w:rFonts w:ascii="Arial" w:hAnsi="Arial"/>
                <w:szCs w:val="20"/>
              </w:rPr>
            </w:pPr>
            <w:r w:rsidRPr="00D93F67">
              <w:rPr>
                <w:rFonts w:ascii="Arial" w:hAnsi="Arial"/>
                <w:position w:val="-14"/>
                <w:szCs w:val="20"/>
              </w:rPr>
              <w:object w:dxaOrig="3040" w:dyaOrig="400">
                <v:shape id="_x0000_i1070" type="#_x0000_t75" alt="&quot;&quot;" style="width:152.25pt;height:20.25pt" o:ole="">
                  <v:imagedata r:id="rId102" o:title=""/>
                </v:shape>
                <o:OLEObject Type="Embed" ProgID="Equation.DSMT4" ShapeID="_x0000_i1070" DrawAspect="Content" ObjectID="_1727598279" r:id="rId103"/>
              </w:object>
            </w:r>
          </w:p>
        </w:tc>
      </w:tr>
      <w:tr w:rsidR="0072149C" w:rsidRPr="00D93F67" w:rsidTr="00550A8A">
        <w:trPr>
          <w:trHeight w:val="293"/>
        </w:trPr>
        <w:tc>
          <w:tcPr>
            <w:tcW w:w="862" w:type="pct"/>
          </w:tcPr>
          <w:p w:rsidR="0072149C" w:rsidRPr="00D93F67" w:rsidRDefault="0072149C" w:rsidP="00513FDD">
            <w:pPr>
              <w:pStyle w:val="TableParagraph"/>
              <w:spacing w:before="28" w:line="246" w:lineRule="exact"/>
              <w:ind w:left="50"/>
              <w:rPr>
                <w:rFonts w:ascii="Arial" w:hAnsi="Arial"/>
                <w:szCs w:val="20"/>
              </w:rPr>
            </w:pPr>
            <w:r w:rsidRPr="00D93F67">
              <w:rPr>
                <w:rFonts w:ascii="Arial" w:hAnsi="Arial"/>
                <w:szCs w:val="20"/>
              </w:rPr>
              <w:t>12/31/2022</w:t>
            </w:r>
          </w:p>
        </w:tc>
        <w:tc>
          <w:tcPr>
            <w:tcW w:w="927" w:type="pct"/>
          </w:tcPr>
          <w:p w:rsidR="0072149C" w:rsidRPr="00D93F67" w:rsidRDefault="0072149C" w:rsidP="00513FDD">
            <w:pPr>
              <w:pStyle w:val="TableParagraph"/>
              <w:spacing w:before="28" w:line="246" w:lineRule="exact"/>
              <w:ind w:left="602" w:right="185"/>
              <w:jc w:val="center"/>
              <w:rPr>
                <w:rFonts w:ascii="Arial" w:hAnsi="Arial"/>
                <w:szCs w:val="20"/>
              </w:rPr>
            </w:pPr>
            <w:r w:rsidRPr="00D93F67">
              <w:rPr>
                <w:rFonts w:ascii="Arial" w:hAnsi="Arial"/>
                <w:szCs w:val="20"/>
              </w:rPr>
              <w:t>$178,100</w:t>
            </w:r>
          </w:p>
        </w:tc>
        <w:tc>
          <w:tcPr>
            <w:tcW w:w="235" w:type="pct"/>
          </w:tcPr>
          <w:p w:rsidR="0072149C" w:rsidRPr="00D93F67" w:rsidRDefault="0072149C" w:rsidP="00513FDD">
            <w:pPr>
              <w:pStyle w:val="TableParagraph"/>
              <w:spacing w:before="28" w:line="246" w:lineRule="exact"/>
              <w:ind w:right="117"/>
              <w:jc w:val="right"/>
              <w:rPr>
                <w:rFonts w:ascii="Arial" w:hAnsi="Arial"/>
                <w:szCs w:val="20"/>
              </w:rPr>
            </w:pPr>
            <w:r w:rsidRPr="00D93F67">
              <w:rPr>
                <w:rFonts w:ascii="Arial" w:hAnsi="Arial"/>
                <w:w w:val="102"/>
                <w:szCs w:val="20"/>
              </w:rPr>
              <w:t>=</w:t>
            </w:r>
          </w:p>
        </w:tc>
        <w:tc>
          <w:tcPr>
            <w:tcW w:w="645" w:type="pct"/>
          </w:tcPr>
          <w:p w:rsidR="0072149C" w:rsidRPr="00D93F67" w:rsidRDefault="0072149C" w:rsidP="00513FDD">
            <w:pPr>
              <w:pStyle w:val="TableParagraph"/>
              <w:spacing w:before="28" w:line="246" w:lineRule="exact"/>
              <w:ind w:left="237"/>
              <w:rPr>
                <w:rFonts w:ascii="Arial" w:hAnsi="Arial"/>
                <w:szCs w:val="20"/>
              </w:rPr>
            </w:pPr>
            <w:r w:rsidRPr="00D93F67">
              <w:rPr>
                <w:rFonts w:ascii="Arial" w:hAnsi="Arial"/>
                <w:szCs w:val="20"/>
              </w:rPr>
              <w:t>$59,700</w:t>
            </w:r>
          </w:p>
        </w:tc>
        <w:tc>
          <w:tcPr>
            <w:tcW w:w="232" w:type="pct"/>
          </w:tcPr>
          <w:p w:rsidR="0072149C" w:rsidRPr="00D93F67" w:rsidRDefault="0072149C" w:rsidP="00513FDD">
            <w:pPr>
              <w:pStyle w:val="TableParagraph"/>
              <w:spacing w:before="28" w:line="246" w:lineRule="exact"/>
              <w:ind w:right="107"/>
              <w:jc w:val="right"/>
              <w:rPr>
                <w:rFonts w:ascii="Arial" w:hAnsi="Arial"/>
                <w:szCs w:val="20"/>
              </w:rPr>
            </w:pPr>
            <w:r w:rsidRPr="00D93F67">
              <w:rPr>
                <w:rFonts w:ascii="Arial" w:hAnsi="Arial"/>
                <w:w w:val="102"/>
                <w:szCs w:val="20"/>
              </w:rPr>
              <w:t>+</w:t>
            </w:r>
          </w:p>
        </w:tc>
        <w:tc>
          <w:tcPr>
            <w:tcW w:w="2098" w:type="pct"/>
          </w:tcPr>
          <w:p w:rsidR="0072149C" w:rsidRPr="00D93F67" w:rsidRDefault="00550A8A" w:rsidP="00513FDD">
            <w:pPr>
              <w:pStyle w:val="TableParagraph"/>
              <w:spacing w:before="28" w:line="246" w:lineRule="exact"/>
              <w:ind w:left="112"/>
              <w:rPr>
                <w:rFonts w:ascii="Arial" w:hAnsi="Arial"/>
                <w:szCs w:val="20"/>
              </w:rPr>
            </w:pPr>
            <w:r w:rsidRPr="00D93F67">
              <w:rPr>
                <w:rFonts w:ascii="Arial" w:hAnsi="Arial"/>
                <w:position w:val="-14"/>
                <w:szCs w:val="20"/>
              </w:rPr>
              <w:object w:dxaOrig="3040" w:dyaOrig="400">
                <v:shape id="_x0000_i1071" type="#_x0000_t75" alt="&quot;&quot;" style="width:152.25pt;height:20.25pt" o:ole="">
                  <v:imagedata r:id="rId104" o:title=""/>
                </v:shape>
                <o:OLEObject Type="Embed" ProgID="Equation.DSMT4" ShapeID="_x0000_i1071" DrawAspect="Content" ObjectID="_1727598280" r:id="rId105"/>
              </w:object>
            </w:r>
          </w:p>
        </w:tc>
      </w:tr>
    </w:tbl>
    <w:p w:rsidR="0072149C" w:rsidRPr="00D93F67" w:rsidRDefault="0072149C" w:rsidP="00956090">
      <w:pPr>
        <w:spacing w:before="120" w:line="360" w:lineRule="auto"/>
        <w:rPr>
          <w:sz w:val="20"/>
        </w:rPr>
      </w:pPr>
      <w:r w:rsidRPr="00D93F67">
        <w:rPr>
          <w:sz w:val="20"/>
        </w:rPr>
        <w:t>For each year, solve for retained earnings:</w:t>
      </w:r>
    </w:p>
    <w:tbl>
      <w:tblPr>
        <w:tblW w:w="5000" w:type="pct"/>
        <w:tblCellMar>
          <w:left w:w="0" w:type="dxa"/>
          <w:right w:w="0" w:type="dxa"/>
        </w:tblCellMar>
        <w:tblLook w:val="01E0"/>
      </w:tblPr>
      <w:tblGrid>
        <w:gridCol w:w="1720"/>
        <w:gridCol w:w="2757"/>
        <w:gridCol w:w="848"/>
        <w:gridCol w:w="4647"/>
      </w:tblGrid>
      <w:tr w:rsidR="0072149C" w:rsidRPr="00D93F67" w:rsidTr="002962D5">
        <w:trPr>
          <w:trHeight w:val="469"/>
        </w:trPr>
        <w:tc>
          <w:tcPr>
            <w:tcW w:w="862" w:type="pct"/>
          </w:tcPr>
          <w:p w:rsidR="0072149C" w:rsidRPr="00D93F67" w:rsidRDefault="0072149C" w:rsidP="007644B3">
            <w:pPr>
              <w:pStyle w:val="TableParagraph"/>
              <w:spacing w:before="173" w:line="360" w:lineRule="auto"/>
              <w:ind w:left="50"/>
              <w:rPr>
                <w:rFonts w:ascii="Arial" w:hAnsi="Arial"/>
                <w:szCs w:val="20"/>
              </w:rPr>
            </w:pPr>
            <w:r w:rsidRPr="00D93F67">
              <w:rPr>
                <w:rFonts w:ascii="Arial" w:hAnsi="Arial"/>
                <w:szCs w:val="20"/>
              </w:rPr>
              <w:t>12/31/2021</w:t>
            </w:r>
          </w:p>
        </w:tc>
        <w:tc>
          <w:tcPr>
            <w:tcW w:w="1382" w:type="pct"/>
          </w:tcPr>
          <w:p w:rsidR="0072149C" w:rsidRPr="00D93F67" w:rsidRDefault="0072149C" w:rsidP="007644B3">
            <w:pPr>
              <w:pStyle w:val="TableParagraph"/>
              <w:spacing w:before="173" w:line="360" w:lineRule="auto"/>
              <w:ind w:left="442"/>
              <w:rPr>
                <w:rFonts w:ascii="Arial" w:hAnsi="Arial"/>
                <w:szCs w:val="20"/>
              </w:rPr>
            </w:pPr>
            <w:r w:rsidRPr="00D93F67">
              <w:rPr>
                <w:rFonts w:ascii="Arial" w:hAnsi="Arial"/>
                <w:szCs w:val="20"/>
              </w:rPr>
              <w:t>Retained Earnings</w:t>
            </w:r>
          </w:p>
        </w:tc>
        <w:tc>
          <w:tcPr>
            <w:tcW w:w="425" w:type="pct"/>
          </w:tcPr>
          <w:p w:rsidR="0072149C" w:rsidRPr="00D93F67" w:rsidRDefault="0072149C" w:rsidP="007644B3">
            <w:pPr>
              <w:pStyle w:val="TableParagraph"/>
              <w:spacing w:before="173" w:line="360" w:lineRule="auto"/>
              <w:ind w:left="162"/>
              <w:rPr>
                <w:rFonts w:ascii="Arial" w:hAnsi="Arial"/>
                <w:szCs w:val="20"/>
              </w:rPr>
            </w:pPr>
            <w:r w:rsidRPr="00D93F67">
              <w:rPr>
                <w:rFonts w:ascii="Arial" w:hAnsi="Arial"/>
                <w:w w:val="102"/>
                <w:szCs w:val="20"/>
              </w:rPr>
              <w:t>=</w:t>
            </w:r>
          </w:p>
        </w:tc>
        <w:tc>
          <w:tcPr>
            <w:tcW w:w="2330" w:type="pct"/>
          </w:tcPr>
          <w:p w:rsidR="0072149C" w:rsidRPr="00D93F67" w:rsidRDefault="002603E0" w:rsidP="007644B3">
            <w:pPr>
              <w:pStyle w:val="TableParagraph"/>
              <w:spacing w:before="173" w:line="360" w:lineRule="auto"/>
              <w:ind w:left="42"/>
              <w:rPr>
                <w:rFonts w:ascii="Arial" w:hAnsi="Arial"/>
                <w:szCs w:val="20"/>
              </w:rPr>
            </w:pPr>
            <w:r w:rsidRPr="00D93F67">
              <w:rPr>
                <w:rFonts w:ascii="Arial" w:hAnsi="Arial"/>
                <w:position w:val="-10"/>
                <w:szCs w:val="20"/>
              </w:rPr>
              <w:object w:dxaOrig="4020" w:dyaOrig="320">
                <v:shape id="_x0000_i1072" type="#_x0000_t75" alt="&quot;&quot;" style="width:201pt;height:16.5pt" o:ole="">
                  <v:imagedata r:id="rId106" o:title=""/>
                </v:shape>
                <o:OLEObject Type="Embed" ProgID="Equation.DSMT4" ShapeID="_x0000_i1072" DrawAspect="Content" ObjectID="_1727598281" r:id="rId107"/>
              </w:object>
            </w:r>
          </w:p>
        </w:tc>
      </w:tr>
      <w:tr w:rsidR="0072149C" w:rsidRPr="00D93F67" w:rsidTr="002962D5">
        <w:trPr>
          <w:trHeight w:val="293"/>
        </w:trPr>
        <w:tc>
          <w:tcPr>
            <w:tcW w:w="862" w:type="pct"/>
          </w:tcPr>
          <w:p w:rsidR="0072149C" w:rsidRPr="00D93F67" w:rsidRDefault="0072149C" w:rsidP="00513FDD">
            <w:pPr>
              <w:pStyle w:val="TableParagraph"/>
              <w:spacing w:before="27" w:line="246" w:lineRule="exact"/>
              <w:ind w:left="50"/>
              <w:rPr>
                <w:rFonts w:ascii="Arial" w:hAnsi="Arial"/>
                <w:szCs w:val="20"/>
              </w:rPr>
            </w:pPr>
            <w:r w:rsidRPr="00D93F67">
              <w:rPr>
                <w:rFonts w:ascii="Arial" w:hAnsi="Arial"/>
                <w:szCs w:val="20"/>
              </w:rPr>
              <w:t>12/31/2022</w:t>
            </w:r>
          </w:p>
        </w:tc>
        <w:tc>
          <w:tcPr>
            <w:tcW w:w="1382" w:type="pct"/>
          </w:tcPr>
          <w:p w:rsidR="0072149C" w:rsidRPr="00D93F67" w:rsidRDefault="0072149C" w:rsidP="00513FDD">
            <w:pPr>
              <w:pStyle w:val="TableParagraph"/>
              <w:spacing w:before="27" w:line="246" w:lineRule="exact"/>
              <w:ind w:left="442"/>
              <w:rPr>
                <w:rFonts w:ascii="Arial" w:hAnsi="Arial"/>
                <w:szCs w:val="20"/>
              </w:rPr>
            </w:pPr>
            <w:r w:rsidRPr="00D93F67">
              <w:rPr>
                <w:rFonts w:ascii="Arial" w:hAnsi="Arial"/>
                <w:szCs w:val="20"/>
              </w:rPr>
              <w:t>Retained Earnings</w:t>
            </w:r>
          </w:p>
        </w:tc>
        <w:tc>
          <w:tcPr>
            <w:tcW w:w="425" w:type="pct"/>
          </w:tcPr>
          <w:p w:rsidR="0072149C" w:rsidRPr="00D93F67" w:rsidRDefault="0072149C" w:rsidP="00513FDD">
            <w:pPr>
              <w:pStyle w:val="TableParagraph"/>
              <w:spacing w:before="27" w:line="246" w:lineRule="exact"/>
              <w:ind w:left="162"/>
              <w:rPr>
                <w:rFonts w:ascii="Arial" w:hAnsi="Arial"/>
                <w:szCs w:val="20"/>
              </w:rPr>
            </w:pPr>
            <w:r w:rsidRPr="00D93F67">
              <w:rPr>
                <w:rFonts w:ascii="Arial" w:hAnsi="Arial"/>
                <w:w w:val="102"/>
                <w:szCs w:val="20"/>
              </w:rPr>
              <w:t>=</w:t>
            </w:r>
          </w:p>
        </w:tc>
        <w:tc>
          <w:tcPr>
            <w:tcW w:w="2330" w:type="pct"/>
          </w:tcPr>
          <w:p w:rsidR="0072149C" w:rsidRPr="00D93F67" w:rsidRDefault="002603E0" w:rsidP="00513FDD">
            <w:pPr>
              <w:pStyle w:val="TableParagraph"/>
              <w:spacing w:before="27" w:line="246" w:lineRule="exact"/>
              <w:ind w:left="42"/>
              <w:rPr>
                <w:rFonts w:ascii="Arial" w:hAnsi="Arial"/>
                <w:szCs w:val="20"/>
              </w:rPr>
            </w:pPr>
            <w:r w:rsidRPr="00D93F67">
              <w:rPr>
                <w:rFonts w:ascii="Arial" w:hAnsi="Arial"/>
                <w:position w:val="-10"/>
                <w:szCs w:val="20"/>
              </w:rPr>
              <w:object w:dxaOrig="4020" w:dyaOrig="320">
                <v:shape id="_x0000_i1073" type="#_x0000_t75" alt="&quot;&quot;" style="width:201pt;height:16.5pt" o:ole="">
                  <v:imagedata r:id="rId108" o:title=""/>
                </v:shape>
                <o:OLEObject Type="Embed" ProgID="Equation.DSMT4" ShapeID="_x0000_i1073" DrawAspect="Content" ObjectID="_1727598282" r:id="rId109"/>
              </w:object>
            </w:r>
          </w:p>
        </w:tc>
      </w:tr>
    </w:tbl>
    <w:p w:rsidR="0072149C" w:rsidRPr="00D93F67" w:rsidRDefault="0072149C" w:rsidP="007644B3">
      <w:pPr>
        <w:spacing w:before="120" w:line="360" w:lineRule="auto"/>
        <w:rPr>
          <w:sz w:val="20"/>
        </w:rPr>
      </w:pPr>
      <w:r w:rsidRPr="00D93F67">
        <w:rPr>
          <w:sz w:val="20"/>
        </w:rPr>
        <w:t>Using the computed amounts for retained earnings, net income can be determined using the relationships found in the statement of retained earnings.</w:t>
      </w:r>
    </w:p>
    <w:p w:rsidR="0072149C" w:rsidRPr="00D93F67" w:rsidRDefault="0072149C" w:rsidP="007644B3">
      <w:pPr>
        <w:tabs>
          <w:tab w:val="left" w:pos="7050"/>
        </w:tabs>
        <w:spacing w:before="121" w:line="360" w:lineRule="auto"/>
        <w:rPr>
          <w:b/>
          <w:sz w:val="20"/>
        </w:rPr>
      </w:pPr>
      <w:r w:rsidRPr="00D93F67">
        <w:rPr>
          <w:sz w:val="20"/>
        </w:rPr>
        <w:t>Beginning retained earnings…………………………</w:t>
      </w:r>
      <w:r w:rsidRPr="00D93F67">
        <w:rPr>
          <w:sz w:val="20"/>
        </w:rPr>
        <w:tab/>
        <w:t>$31,600</w:t>
      </w:r>
    </w:p>
    <w:p w:rsidR="0072149C" w:rsidRPr="00D93F67" w:rsidRDefault="0072149C" w:rsidP="007644B3">
      <w:pPr>
        <w:tabs>
          <w:tab w:val="left" w:pos="1934"/>
          <w:tab w:val="left" w:pos="7627"/>
        </w:tabs>
        <w:spacing w:before="59" w:line="360" w:lineRule="auto"/>
        <w:ind w:left="1419"/>
        <w:rPr>
          <w:b/>
          <w:sz w:val="20"/>
        </w:rPr>
      </w:pPr>
      <w:r w:rsidRPr="00D93F67">
        <w:rPr>
          <w:sz w:val="20"/>
        </w:rPr>
        <w:t>+</w:t>
      </w:r>
      <w:r w:rsidRPr="00D93F67">
        <w:rPr>
          <w:sz w:val="20"/>
        </w:rPr>
        <w:tab/>
        <w:t>Net income……………………………………</w:t>
      </w:r>
      <w:r w:rsidRPr="00D93F67">
        <w:rPr>
          <w:sz w:val="20"/>
        </w:rPr>
        <w:tab/>
        <w:t>?</w:t>
      </w:r>
    </w:p>
    <w:p w:rsidR="0072149C" w:rsidRPr="00D93F67" w:rsidRDefault="0072149C" w:rsidP="007644B3">
      <w:pPr>
        <w:tabs>
          <w:tab w:val="left" w:pos="1933"/>
          <w:tab w:val="left" w:pos="7025"/>
        </w:tabs>
        <w:spacing w:before="60" w:line="360" w:lineRule="auto"/>
        <w:ind w:left="1419"/>
        <w:rPr>
          <w:b/>
          <w:sz w:val="20"/>
        </w:rPr>
      </w:pPr>
      <w:r w:rsidRPr="00D93F67">
        <w:rPr>
          <w:sz w:val="20"/>
        </w:rPr>
        <w:t>–</w:t>
      </w:r>
      <w:r w:rsidRPr="00D93F67">
        <w:rPr>
          <w:sz w:val="20"/>
        </w:rPr>
        <w:tab/>
        <w:t>Dividends………………………………………</w:t>
      </w:r>
      <w:r w:rsidRPr="00D93F67">
        <w:rPr>
          <w:sz w:val="20"/>
        </w:rPr>
        <w:tab/>
      </w:r>
      <w:r w:rsidRPr="00D93F67">
        <w:rPr>
          <w:sz w:val="20"/>
          <w:u w:val="single"/>
        </w:rPr>
        <w:t>(14,500)</w:t>
      </w:r>
    </w:p>
    <w:p w:rsidR="0072149C" w:rsidRPr="00D93F67" w:rsidRDefault="0072149C" w:rsidP="007644B3">
      <w:pPr>
        <w:tabs>
          <w:tab w:val="left" w:pos="1934"/>
          <w:tab w:val="left" w:leader="dot" w:pos="6523"/>
          <w:tab w:val="left" w:pos="7050"/>
        </w:tabs>
        <w:spacing w:before="8" w:line="360" w:lineRule="auto"/>
        <w:ind w:left="1419"/>
        <w:rPr>
          <w:b/>
          <w:sz w:val="20"/>
        </w:rPr>
      </w:pPr>
      <w:r w:rsidRPr="00D93F67">
        <w:rPr>
          <w:sz w:val="20"/>
        </w:rPr>
        <w:t>=</w:t>
      </w:r>
      <w:r w:rsidRPr="00D93F67">
        <w:rPr>
          <w:sz w:val="20"/>
        </w:rPr>
        <w:tab/>
        <w:t>Ending retained earnings…</w:t>
      </w:r>
      <w:r w:rsidRPr="00D93F67">
        <w:rPr>
          <w:sz w:val="20"/>
        </w:rPr>
        <w:tab/>
      </w:r>
      <w:r w:rsidRPr="00D93F67">
        <w:rPr>
          <w:w w:val="102"/>
          <w:sz w:val="20"/>
          <w:u w:val="double"/>
        </w:rPr>
        <w:t xml:space="preserve"> </w:t>
      </w:r>
      <w:r w:rsidRPr="00D93F67">
        <w:rPr>
          <w:sz w:val="20"/>
          <w:u w:val="double"/>
        </w:rPr>
        <w:tab/>
        <w:t>$58,400</w:t>
      </w:r>
    </w:p>
    <w:p w:rsidR="0072149C" w:rsidRPr="00D93F67" w:rsidRDefault="0001119A" w:rsidP="007644B3">
      <w:pPr>
        <w:spacing w:line="360" w:lineRule="auto"/>
        <w:rPr>
          <w:sz w:val="20"/>
        </w:rPr>
      </w:pPr>
      <w:r w:rsidRPr="00D93F67">
        <w:rPr>
          <w:position w:val="-10"/>
          <w:sz w:val="20"/>
        </w:rPr>
        <w:object w:dxaOrig="2200" w:dyaOrig="320">
          <v:shape id="_x0000_i1074" type="#_x0000_t75" alt="&quot;&quot;" style="width:110.25pt;height:16.5pt" o:ole="">
            <v:imagedata r:id="rId110" o:title=""/>
          </v:shape>
          <o:OLEObject Type="Embed" ProgID="Equation.DSMT4" ShapeID="_x0000_i1074" DrawAspect="Content" ObjectID="_1727598283" r:id="rId111"/>
        </w:object>
      </w:r>
    </w:p>
    <w:p w:rsidR="0072149C" w:rsidRPr="00D93F67" w:rsidRDefault="0072149C" w:rsidP="00337645">
      <w:pPr>
        <w:pStyle w:val="bmbold"/>
        <w:keepNext/>
      </w:pPr>
      <w:r w:rsidRPr="00D93F67">
        <w:lastRenderedPageBreak/>
        <w:t>E 1-55</w:t>
      </w:r>
    </w:p>
    <w:p w:rsidR="0072149C" w:rsidRPr="00D93F67" w:rsidRDefault="0072149C" w:rsidP="00FF0A9B">
      <w:pPr>
        <w:pStyle w:val="ListParagraph"/>
        <w:numPr>
          <w:ilvl w:val="0"/>
          <w:numId w:val="49"/>
        </w:numPr>
        <w:tabs>
          <w:tab w:val="left" w:pos="1419"/>
          <w:tab w:val="left" w:pos="1420"/>
        </w:tabs>
        <w:spacing w:before="78" w:after="0" w:line="360" w:lineRule="auto"/>
        <w:rPr>
          <w:b/>
          <w:sz w:val="20"/>
        </w:rPr>
      </w:pPr>
      <w:r w:rsidRPr="00D93F67">
        <w:rPr>
          <w:sz w:val="20"/>
        </w:rPr>
        <w:t>Management’s discussion and analysis</w:t>
      </w:r>
    </w:p>
    <w:p w:rsidR="0072149C" w:rsidRPr="00D93F67" w:rsidRDefault="0072149C" w:rsidP="00FF0A9B">
      <w:pPr>
        <w:pStyle w:val="ListParagraph"/>
        <w:numPr>
          <w:ilvl w:val="0"/>
          <w:numId w:val="49"/>
        </w:numPr>
        <w:tabs>
          <w:tab w:val="left" w:pos="1418"/>
          <w:tab w:val="left" w:pos="1419"/>
        </w:tabs>
        <w:spacing w:before="34" w:after="0" w:line="360" w:lineRule="auto"/>
        <w:rPr>
          <w:b/>
          <w:sz w:val="20"/>
        </w:rPr>
      </w:pPr>
      <w:r w:rsidRPr="00D93F67">
        <w:rPr>
          <w:sz w:val="20"/>
        </w:rPr>
        <w:t>Notes to the financial statements</w:t>
      </w:r>
    </w:p>
    <w:p w:rsidR="0072149C" w:rsidRPr="00D93F67" w:rsidRDefault="0072149C" w:rsidP="00FF0A9B">
      <w:pPr>
        <w:pStyle w:val="ListParagraph"/>
        <w:numPr>
          <w:ilvl w:val="0"/>
          <w:numId w:val="49"/>
        </w:numPr>
        <w:tabs>
          <w:tab w:val="left" w:pos="1419"/>
          <w:tab w:val="left" w:pos="1420"/>
        </w:tabs>
        <w:spacing w:before="35" w:after="0" w:line="360" w:lineRule="auto"/>
        <w:rPr>
          <w:b/>
          <w:sz w:val="20"/>
        </w:rPr>
      </w:pPr>
      <w:r w:rsidRPr="00D93F67">
        <w:rPr>
          <w:sz w:val="20"/>
        </w:rPr>
        <w:t>Notes to the financial statements</w:t>
      </w:r>
    </w:p>
    <w:p w:rsidR="0072149C" w:rsidRPr="00D93F67" w:rsidRDefault="0072149C" w:rsidP="00FF0A9B">
      <w:pPr>
        <w:pStyle w:val="ListParagraph"/>
        <w:numPr>
          <w:ilvl w:val="0"/>
          <w:numId w:val="49"/>
        </w:numPr>
        <w:tabs>
          <w:tab w:val="left" w:pos="1418"/>
          <w:tab w:val="left" w:pos="1419"/>
        </w:tabs>
        <w:spacing w:before="34" w:after="0" w:line="360" w:lineRule="auto"/>
        <w:rPr>
          <w:b/>
          <w:sz w:val="20"/>
        </w:rPr>
      </w:pPr>
      <w:r w:rsidRPr="00D93F67">
        <w:rPr>
          <w:sz w:val="20"/>
        </w:rPr>
        <w:t>Financial statements (statement of financial position)</w:t>
      </w:r>
    </w:p>
    <w:p w:rsidR="0072149C" w:rsidRPr="00D93F67" w:rsidRDefault="0072149C" w:rsidP="00FF0A9B">
      <w:pPr>
        <w:pStyle w:val="ListParagraph"/>
        <w:numPr>
          <w:ilvl w:val="0"/>
          <w:numId w:val="49"/>
        </w:numPr>
        <w:tabs>
          <w:tab w:val="left" w:pos="1419"/>
          <w:tab w:val="left" w:pos="1420"/>
        </w:tabs>
        <w:spacing w:before="34" w:after="0" w:line="360" w:lineRule="auto"/>
        <w:rPr>
          <w:b/>
          <w:sz w:val="20"/>
        </w:rPr>
      </w:pPr>
      <w:r w:rsidRPr="00D93F67">
        <w:rPr>
          <w:sz w:val="20"/>
        </w:rPr>
        <w:t>Management’s discussion and analysis</w:t>
      </w:r>
    </w:p>
    <w:p w:rsidR="0072149C" w:rsidRPr="00D93F67" w:rsidRDefault="0072149C" w:rsidP="00FF0A9B">
      <w:pPr>
        <w:pStyle w:val="ListParagraph"/>
        <w:numPr>
          <w:ilvl w:val="0"/>
          <w:numId w:val="49"/>
        </w:numPr>
        <w:tabs>
          <w:tab w:val="left" w:pos="1419"/>
          <w:tab w:val="left" w:pos="1420"/>
        </w:tabs>
        <w:spacing w:before="34" w:after="0" w:line="360" w:lineRule="auto"/>
        <w:rPr>
          <w:b/>
          <w:sz w:val="20"/>
        </w:rPr>
      </w:pPr>
      <w:r w:rsidRPr="00D93F67">
        <w:rPr>
          <w:sz w:val="20"/>
        </w:rPr>
        <w:t>Financial statements (statement of cash flows)</w:t>
      </w:r>
    </w:p>
    <w:p w:rsidR="0072149C" w:rsidRPr="00D93F67" w:rsidRDefault="0072149C" w:rsidP="00FF0A9B">
      <w:pPr>
        <w:pStyle w:val="ListParagraph"/>
        <w:numPr>
          <w:ilvl w:val="0"/>
          <w:numId w:val="49"/>
        </w:numPr>
        <w:tabs>
          <w:tab w:val="left" w:pos="1418"/>
          <w:tab w:val="left" w:pos="1419"/>
        </w:tabs>
        <w:spacing w:before="35" w:after="0" w:line="360" w:lineRule="auto"/>
        <w:rPr>
          <w:b/>
          <w:sz w:val="20"/>
        </w:rPr>
      </w:pPr>
      <w:r w:rsidRPr="00D93F67">
        <w:rPr>
          <w:sz w:val="20"/>
        </w:rPr>
        <w:t>Report of independent auditors</w:t>
      </w:r>
    </w:p>
    <w:p w:rsidR="0072149C" w:rsidRPr="00D93F67" w:rsidRDefault="0072149C" w:rsidP="00FF0A9B">
      <w:pPr>
        <w:pStyle w:val="ListParagraph"/>
        <w:numPr>
          <w:ilvl w:val="0"/>
          <w:numId w:val="49"/>
        </w:numPr>
        <w:adjustRightInd w:val="0"/>
        <w:spacing w:line="360" w:lineRule="auto"/>
        <w:contextualSpacing/>
        <w:rPr>
          <w:sz w:val="20"/>
        </w:rPr>
      </w:pPr>
      <w:r w:rsidRPr="00D93F67">
        <w:rPr>
          <w:sz w:val="20"/>
        </w:rPr>
        <w:t>Financial statements (Statement of earnings)</w:t>
      </w:r>
    </w:p>
    <w:p w:rsidR="0072149C" w:rsidRPr="00D93F67" w:rsidRDefault="0072149C" w:rsidP="00CF1C92">
      <w:pPr>
        <w:pStyle w:val="bmbold"/>
      </w:pPr>
      <w:r w:rsidRPr="00D93F67">
        <w:t>E 1-56</w:t>
      </w:r>
    </w:p>
    <w:p w:rsidR="0072149C" w:rsidRPr="00D93F67" w:rsidRDefault="0072149C" w:rsidP="00FF0A9B">
      <w:pPr>
        <w:pStyle w:val="ListParagraph"/>
        <w:numPr>
          <w:ilvl w:val="0"/>
          <w:numId w:val="50"/>
        </w:numPr>
        <w:tabs>
          <w:tab w:val="left" w:pos="1418"/>
          <w:tab w:val="left" w:pos="1420"/>
        </w:tabs>
        <w:spacing w:before="78" w:after="0" w:line="360" w:lineRule="auto"/>
        <w:ind w:hanging="516"/>
        <w:rPr>
          <w:b/>
          <w:sz w:val="20"/>
        </w:rPr>
      </w:pPr>
      <w:r w:rsidRPr="00D93F67">
        <w:rPr>
          <w:sz w:val="20"/>
        </w:rPr>
        <w:t>Unethical (U) - misleading financial statements for personal gain.</w:t>
      </w:r>
    </w:p>
    <w:p w:rsidR="0072149C" w:rsidRPr="00D93F67" w:rsidRDefault="0072149C" w:rsidP="00FF0A9B">
      <w:pPr>
        <w:pStyle w:val="ListParagraph"/>
        <w:numPr>
          <w:ilvl w:val="0"/>
          <w:numId w:val="50"/>
        </w:numPr>
        <w:tabs>
          <w:tab w:val="left" w:pos="1418"/>
          <w:tab w:val="left" w:pos="1419"/>
        </w:tabs>
        <w:spacing w:before="34" w:after="0" w:line="360" w:lineRule="auto"/>
        <w:rPr>
          <w:b/>
          <w:sz w:val="20"/>
        </w:rPr>
      </w:pPr>
      <w:r w:rsidRPr="00D93F67">
        <w:rPr>
          <w:sz w:val="20"/>
        </w:rPr>
        <w:t>Ethical (E) - correct thing to do based on the standards for auditors.</w:t>
      </w:r>
    </w:p>
    <w:p w:rsidR="0072149C" w:rsidRPr="00D93F67" w:rsidRDefault="0072149C" w:rsidP="00FF0A9B">
      <w:pPr>
        <w:pStyle w:val="ListParagraph"/>
        <w:numPr>
          <w:ilvl w:val="0"/>
          <w:numId w:val="50"/>
        </w:numPr>
        <w:tabs>
          <w:tab w:val="left" w:pos="1419"/>
          <w:tab w:val="left" w:pos="1420"/>
        </w:tabs>
        <w:spacing w:before="35" w:after="0" w:line="360" w:lineRule="auto"/>
        <w:ind w:right="2765"/>
        <w:rPr>
          <w:b/>
          <w:sz w:val="20"/>
        </w:rPr>
      </w:pPr>
      <w:r w:rsidRPr="00D93F67">
        <w:rPr>
          <w:sz w:val="20"/>
        </w:rPr>
        <w:t>Unethical (U) - not performing his or her work as required to do so. Must put personal relationships aside.</w:t>
      </w:r>
    </w:p>
    <w:p w:rsidR="0072149C" w:rsidRPr="00D93F67" w:rsidRDefault="0072149C" w:rsidP="00FF0A9B">
      <w:pPr>
        <w:pStyle w:val="ListParagraph"/>
        <w:numPr>
          <w:ilvl w:val="0"/>
          <w:numId w:val="50"/>
        </w:numPr>
        <w:tabs>
          <w:tab w:val="left" w:pos="1418"/>
          <w:tab w:val="left" w:pos="1419"/>
        </w:tabs>
        <w:spacing w:after="0" w:line="360" w:lineRule="auto"/>
        <w:rPr>
          <w:b/>
          <w:sz w:val="20"/>
        </w:rPr>
      </w:pPr>
      <w:r w:rsidRPr="00D93F67">
        <w:rPr>
          <w:sz w:val="20"/>
        </w:rPr>
        <w:t>Ethical (E) - This is the obligations of a good accounant/CPA.</w:t>
      </w:r>
    </w:p>
    <w:p w:rsidR="0072149C" w:rsidRPr="00D93F67" w:rsidRDefault="0072149C" w:rsidP="00FF0A9B">
      <w:pPr>
        <w:pStyle w:val="ListParagraph"/>
        <w:numPr>
          <w:ilvl w:val="0"/>
          <w:numId w:val="50"/>
        </w:numPr>
        <w:tabs>
          <w:tab w:val="left" w:pos="1419"/>
          <w:tab w:val="left" w:pos="1420"/>
        </w:tabs>
        <w:spacing w:before="34" w:after="0" w:line="360" w:lineRule="auto"/>
        <w:ind w:hanging="516"/>
        <w:rPr>
          <w:b/>
          <w:sz w:val="20"/>
        </w:rPr>
      </w:pPr>
      <w:r w:rsidRPr="00D93F67">
        <w:rPr>
          <w:sz w:val="20"/>
        </w:rPr>
        <w:t>Ethical (E) - No issues here. If all proper steps have been followed.</w:t>
      </w:r>
    </w:p>
    <w:p w:rsidR="0072149C" w:rsidRPr="00D93F67" w:rsidRDefault="0072149C" w:rsidP="00FF0A9B">
      <w:pPr>
        <w:pStyle w:val="ListParagraph"/>
        <w:numPr>
          <w:ilvl w:val="0"/>
          <w:numId w:val="50"/>
        </w:numPr>
        <w:tabs>
          <w:tab w:val="left" w:pos="1419"/>
          <w:tab w:val="left" w:pos="1420"/>
        </w:tabs>
        <w:spacing w:before="34" w:after="0" w:line="360" w:lineRule="auto"/>
        <w:ind w:hanging="516"/>
        <w:rPr>
          <w:b/>
          <w:sz w:val="20"/>
        </w:rPr>
      </w:pPr>
      <w:r w:rsidRPr="00D93F67">
        <w:rPr>
          <w:sz w:val="20"/>
        </w:rPr>
        <w:t>Unethical, and probably illegal (U) - clearly this is not allowed.</w:t>
      </w:r>
    </w:p>
    <w:p w:rsidR="0072149C" w:rsidRPr="00D93F67" w:rsidRDefault="0072149C" w:rsidP="00FF0A9B">
      <w:pPr>
        <w:pStyle w:val="ListParagraph"/>
        <w:numPr>
          <w:ilvl w:val="0"/>
          <w:numId w:val="50"/>
        </w:numPr>
        <w:tabs>
          <w:tab w:val="left" w:pos="1418"/>
          <w:tab w:val="left" w:pos="1419"/>
        </w:tabs>
        <w:spacing w:before="34" w:after="0" w:line="360" w:lineRule="auto"/>
        <w:ind w:right="1346"/>
        <w:rPr>
          <w:b/>
          <w:sz w:val="20"/>
        </w:rPr>
      </w:pPr>
      <w:r w:rsidRPr="00D93F67">
        <w:rPr>
          <w:sz w:val="20"/>
        </w:rPr>
        <w:t>Ethical (E) - Since it is confidential, the accountant is doing as he or she should and not disclosing this information.</w:t>
      </w:r>
    </w:p>
    <w:p w:rsidR="0072149C" w:rsidRPr="00D93F67" w:rsidRDefault="0072149C" w:rsidP="00FF0A9B">
      <w:pPr>
        <w:pStyle w:val="ListParagraph"/>
        <w:numPr>
          <w:ilvl w:val="0"/>
          <w:numId w:val="50"/>
        </w:numPr>
        <w:adjustRightInd w:val="0"/>
        <w:spacing w:line="360" w:lineRule="auto"/>
        <w:contextualSpacing/>
        <w:rPr>
          <w:sz w:val="20"/>
        </w:rPr>
      </w:pPr>
      <w:r w:rsidRPr="00D93F67">
        <w:rPr>
          <w:sz w:val="20"/>
        </w:rPr>
        <w:t>Unethical (U) - a clear breach of the rules of professional conduct and is therefore une</w:t>
      </w:r>
    </w:p>
    <w:p w:rsidR="00876FCC" w:rsidRPr="00D93F67" w:rsidRDefault="00876FCC" w:rsidP="00876FCC">
      <w:pPr>
        <w:adjustRightInd w:val="0"/>
        <w:spacing w:line="360" w:lineRule="auto"/>
        <w:ind w:left="1"/>
        <w:contextualSpacing/>
        <w:rPr>
          <w:sz w:val="20"/>
        </w:rPr>
      </w:pPr>
    </w:p>
    <w:p w:rsidR="0072149C" w:rsidRPr="00D93F67" w:rsidRDefault="0072149C" w:rsidP="007644B3">
      <w:pPr>
        <w:spacing w:line="360" w:lineRule="auto"/>
        <w:rPr>
          <w:sz w:val="20"/>
        </w:rPr>
        <w:sectPr w:rsidR="0072149C" w:rsidRPr="00D93F67" w:rsidSect="00513FDD">
          <w:headerReference w:type="default" r:id="rId112"/>
          <w:footerReference w:type="default" r:id="rId113"/>
          <w:pgSz w:w="12240" w:h="15840"/>
          <w:pgMar w:top="1134" w:right="1134" w:bottom="1134" w:left="1134" w:header="720" w:footer="720" w:gutter="0"/>
          <w:cols w:space="720"/>
          <w:docGrid w:linePitch="360"/>
        </w:sectPr>
      </w:pPr>
    </w:p>
    <w:p w:rsidR="0072149C" w:rsidRPr="00D93F67" w:rsidRDefault="0072149C" w:rsidP="007644B3">
      <w:pPr>
        <w:pStyle w:val="Heading2"/>
        <w:spacing w:line="360" w:lineRule="auto"/>
        <w:rPr>
          <w:rFonts w:ascii="Arial" w:hAnsi="Arial"/>
        </w:rPr>
      </w:pPr>
      <w:r w:rsidRPr="00D93F67">
        <w:rPr>
          <w:rFonts w:ascii="Arial" w:hAnsi="Arial" w:cs="Arial"/>
        </w:rPr>
        <w:lastRenderedPageBreak/>
        <w:t>PROBLEM</w:t>
      </w:r>
      <w:r w:rsidRPr="00D93F67">
        <w:rPr>
          <w:rFonts w:ascii="Arial" w:hAnsi="Arial"/>
        </w:rPr>
        <w:t xml:space="preserve"> SET A</w:t>
      </w:r>
    </w:p>
    <w:p w:rsidR="0072149C" w:rsidRPr="00D93F67" w:rsidRDefault="0072149C" w:rsidP="00C04F57">
      <w:pPr>
        <w:pStyle w:val="bmbold"/>
      </w:pPr>
      <w:r w:rsidRPr="00D93F67">
        <w:t>P 1-57A</w:t>
      </w:r>
    </w:p>
    <w:p w:rsidR="0072149C" w:rsidRPr="00D93F67" w:rsidRDefault="0072149C" w:rsidP="00C04F57">
      <w:pPr>
        <w:spacing w:line="360" w:lineRule="auto"/>
        <w:rPr>
          <w:b/>
          <w:sz w:val="20"/>
        </w:rPr>
      </w:pPr>
      <w:r w:rsidRPr="00D93F67">
        <w:rPr>
          <w:sz w:val="20"/>
        </w:rPr>
        <w:t>The basic accounting equation requires that there be an equality between assets and liabilities plus shareholders’ equity. Therefore, the amount of liabilities that Huffer must have at the end of 2022 can be inferred from the basic accounting equation if both assets and shareholders’ equity are known.</w:t>
      </w:r>
    </w:p>
    <w:p w:rsidR="0072149C" w:rsidRPr="00D93F67" w:rsidRDefault="0072149C" w:rsidP="00C04F57">
      <w:pPr>
        <w:spacing w:line="360" w:lineRule="auto"/>
        <w:rPr>
          <w:b/>
          <w:sz w:val="20"/>
        </w:rPr>
      </w:pPr>
      <w:r w:rsidRPr="00D93F67">
        <w:rPr>
          <w:sz w:val="20"/>
        </w:rPr>
        <w:t>The amount of Huffer’s assets at 12/31/22 is $278,200. Huffer’s shareholders’ equity at the end of 2022 is the amount of shareholders’ equity at the beginning of the year plus (minus) net income (loss) less dividends plus the sale of common shares.</w:t>
      </w:r>
    </w:p>
    <w:tbl>
      <w:tblPr>
        <w:tblW w:w="5000" w:type="pct"/>
        <w:tblCellMar>
          <w:left w:w="0" w:type="dxa"/>
          <w:right w:w="0" w:type="dxa"/>
        </w:tblCellMar>
        <w:tblLook w:val="01E0"/>
      </w:tblPr>
      <w:tblGrid>
        <w:gridCol w:w="3834"/>
        <w:gridCol w:w="1634"/>
        <w:gridCol w:w="561"/>
        <w:gridCol w:w="1634"/>
        <w:gridCol w:w="602"/>
        <w:gridCol w:w="1707"/>
      </w:tblGrid>
      <w:tr w:rsidR="0072149C" w:rsidRPr="00D93F67" w:rsidTr="000A602E">
        <w:trPr>
          <w:trHeight w:val="588"/>
        </w:trPr>
        <w:tc>
          <w:tcPr>
            <w:tcW w:w="1922" w:type="pct"/>
          </w:tcPr>
          <w:p w:rsidR="0072149C" w:rsidRPr="00D93F67" w:rsidRDefault="0072149C" w:rsidP="007644B3">
            <w:pPr>
              <w:pStyle w:val="TableParagraph"/>
              <w:spacing w:line="360" w:lineRule="auto"/>
              <w:rPr>
                <w:rFonts w:ascii="Arial" w:hAnsi="Arial"/>
                <w:szCs w:val="20"/>
              </w:rPr>
            </w:pPr>
          </w:p>
        </w:tc>
        <w:tc>
          <w:tcPr>
            <w:tcW w:w="819" w:type="pct"/>
            <w:tcBorders>
              <w:bottom w:val="single" w:sz="4" w:space="0" w:color="auto"/>
            </w:tcBorders>
            <w:vAlign w:val="bottom"/>
          </w:tcPr>
          <w:p w:rsidR="0072149C" w:rsidRPr="00D93F67" w:rsidRDefault="0072149C" w:rsidP="000A602E">
            <w:pPr>
              <w:pStyle w:val="TableParagraph"/>
              <w:spacing w:line="268" w:lineRule="exact"/>
              <w:jc w:val="center"/>
              <w:rPr>
                <w:rFonts w:ascii="Arial" w:hAnsi="Arial"/>
                <w:szCs w:val="20"/>
              </w:rPr>
            </w:pPr>
            <w:r w:rsidRPr="00D93F67">
              <w:rPr>
                <w:rFonts w:ascii="Arial" w:hAnsi="Arial"/>
                <w:szCs w:val="20"/>
              </w:rPr>
              <w:t>Common</w:t>
            </w:r>
            <w:r w:rsidR="000A1BF6" w:rsidRPr="00D93F67">
              <w:rPr>
                <w:rFonts w:ascii="Arial" w:hAnsi="Arial"/>
                <w:szCs w:val="20"/>
              </w:rPr>
              <w:t xml:space="preserve"> </w:t>
            </w:r>
            <w:r w:rsidRPr="00D93F67">
              <w:rPr>
                <w:rFonts w:ascii="Arial" w:hAnsi="Arial"/>
                <w:szCs w:val="20"/>
              </w:rPr>
              <w:t>Shares</w:t>
            </w:r>
          </w:p>
        </w:tc>
        <w:tc>
          <w:tcPr>
            <w:tcW w:w="281" w:type="pct"/>
            <w:tcBorders>
              <w:bottom w:val="single" w:sz="4" w:space="0" w:color="auto"/>
            </w:tcBorders>
            <w:vAlign w:val="bottom"/>
          </w:tcPr>
          <w:p w:rsidR="0072149C" w:rsidRPr="00D93F67" w:rsidRDefault="0072149C" w:rsidP="000A602E">
            <w:pPr>
              <w:pStyle w:val="TableParagraph"/>
              <w:spacing w:line="268" w:lineRule="exact"/>
              <w:ind w:right="183"/>
              <w:jc w:val="center"/>
              <w:rPr>
                <w:rFonts w:ascii="Arial" w:hAnsi="Arial"/>
                <w:szCs w:val="20"/>
              </w:rPr>
            </w:pPr>
            <w:r w:rsidRPr="00D93F67">
              <w:rPr>
                <w:rFonts w:ascii="Arial" w:hAnsi="Arial"/>
                <w:szCs w:val="20"/>
              </w:rPr>
              <w:t>+</w:t>
            </w:r>
          </w:p>
        </w:tc>
        <w:tc>
          <w:tcPr>
            <w:tcW w:w="819" w:type="pct"/>
            <w:tcBorders>
              <w:bottom w:val="single" w:sz="4" w:space="0" w:color="auto"/>
            </w:tcBorders>
            <w:vAlign w:val="bottom"/>
          </w:tcPr>
          <w:p w:rsidR="0072149C" w:rsidRPr="00D93F67" w:rsidRDefault="0072149C" w:rsidP="000A602E">
            <w:pPr>
              <w:pStyle w:val="TableParagraph"/>
              <w:spacing w:line="268" w:lineRule="exact"/>
              <w:jc w:val="center"/>
              <w:rPr>
                <w:rFonts w:ascii="Arial" w:hAnsi="Arial"/>
                <w:szCs w:val="20"/>
              </w:rPr>
            </w:pPr>
            <w:r w:rsidRPr="00D93F67">
              <w:rPr>
                <w:rFonts w:ascii="Arial" w:hAnsi="Arial"/>
                <w:szCs w:val="20"/>
              </w:rPr>
              <w:t>Retained</w:t>
            </w:r>
            <w:r w:rsidR="000A1BF6" w:rsidRPr="00D93F67">
              <w:rPr>
                <w:rFonts w:ascii="Arial" w:hAnsi="Arial"/>
                <w:szCs w:val="20"/>
              </w:rPr>
              <w:t xml:space="preserve"> </w:t>
            </w:r>
            <w:r w:rsidRPr="00D93F67">
              <w:rPr>
                <w:rFonts w:ascii="Arial" w:hAnsi="Arial"/>
                <w:szCs w:val="20"/>
              </w:rPr>
              <w:t>Earnings</w:t>
            </w:r>
          </w:p>
        </w:tc>
        <w:tc>
          <w:tcPr>
            <w:tcW w:w="302" w:type="pct"/>
            <w:tcBorders>
              <w:bottom w:val="single" w:sz="4" w:space="0" w:color="auto"/>
            </w:tcBorders>
            <w:vAlign w:val="bottom"/>
          </w:tcPr>
          <w:p w:rsidR="0072149C" w:rsidRPr="00D93F67" w:rsidRDefault="0072149C" w:rsidP="000A602E">
            <w:pPr>
              <w:pStyle w:val="TableParagraph"/>
              <w:spacing w:line="268" w:lineRule="exact"/>
              <w:ind w:right="191"/>
              <w:jc w:val="center"/>
              <w:rPr>
                <w:rFonts w:ascii="Arial" w:hAnsi="Arial"/>
                <w:szCs w:val="20"/>
              </w:rPr>
            </w:pPr>
            <w:r w:rsidRPr="00D93F67">
              <w:rPr>
                <w:rFonts w:ascii="Arial" w:hAnsi="Arial"/>
                <w:szCs w:val="20"/>
              </w:rPr>
              <w:t>=</w:t>
            </w:r>
          </w:p>
        </w:tc>
        <w:tc>
          <w:tcPr>
            <w:tcW w:w="856" w:type="pct"/>
            <w:tcBorders>
              <w:bottom w:val="single" w:sz="4" w:space="0" w:color="auto"/>
            </w:tcBorders>
            <w:vAlign w:val="bottom"/>
          </w:tcPr>
          <w:p w:rsidR="0072149C" w:rsidRPr="00D93F67" w:rsidRDefault="0072149C" w:rsidP="000A602E">
            <w:pPr>
              <w:pStyle w:val="TableParagraph"/>
              <w:spacing w:line="268" w:lineRule="exact"/>
              <w:ind w:right="1"/>
              <w:jc w:val="center"/>
              <w:rPr>
                <w:rFonts w:ascii="Arial" w:hAnsi="Arial"/>
                <w:szCs w:val="20"/>
              </w:rPr>
            </w:pPr>
            <w:r w:rsidRPr="00D93F67">
              <w:rPr>
                <w:rFonts w:ascii="Arial" w:hAnsi="Arial"/>
                <w:szCs w:val="20"/>
              </w:rPr>
              <w:t>Shareholders’</w:t>
            </w:r>
            <w:r w:rsidR="000A1BF6" w:rsidRPr="00D93F67">
              <w:rPr>
                <w:rFonts w:ascii="Arial" w:hAnsi="Arial"/>
                <w:szCs w:val="20"/>
              </w:rPr>
              <w:t xml:space="preserve"> </w:t>
            </w:r>
            <w:r w:rsidRPr="00D93F67">
              <w:rPr>
                <w:rFonts w:ascii="Arial" w:hAnsi="Arial"/>
                <w:szCs w:val="20"/>
              </w:rPr>
              <w:t>Equity</w:t>
            </w:r>
          </w:p>
        </w:tc>
      </w:tr>
      <w:tr w:rsidR="0072149C" w:rsidRPr="00D93F67" w:rsidTr="000A602E">
        <w:trPr>
          <w:trHeight w:val="332"/>
        </w:trPr>
        <w:tc>
          <w:tcPr>
            <w:tcW w:w="1922" w:type="pct"/>
          </w:tcPr>
          <w:p w:rsidR="0072149C" w:rsidRPr="00D93F67" w:rsidRDefault="0072149C" w:rsidP="007644B3">
            <w:pPr>
              <w:pStyle w:val="TableParagraph"/>
              <w:spacing w:before="24" w:line="360" w:lineRule="auto"/>
              <w:ind w:left="50"/>
              <w:rPr>
                <w:rFonts w:ascii="Arial" w:hAnsi="Arial"/>
                <w:szCs w:val="20"/>
              </w:rPr>
            </w:pPr>
            <w:r w:rsidRPr="00D93F67">
              <w:rPr>
                <w:rFonts w:ascii="Arial" w:hAnsi="Arial"/>
                <w:szCs w:val="20"/>
              </w:rPr>
              <w:t>Equity, 12/31/21</w:t>
            </w:r>
          </w:p>
        </w:tc>
        <w:tc>
          <w:tcPr>
            <w:tcW w:w="819" w:type="pct"/>
            <w:tcBorders>
              <w:top w:val="single" w:sz="4" w:space="0" w:color="auto"/>
            </w:tcBorders>
          </w:tcPr>
          <w:p w:rsidR="0072149C" w:rsidRPr="00D93F67" w:rsidRDefault="0072149C" w:rsidP="007644B3">
            <w:pPr>
              <w:pStyle w:val="TableParagraph"/>
              <w:spacing w:before="30" w:line="360" w:lineRule="auto"/>
              <w:ind w:left="17" w:right="1"/>
              <w:jc w:val="center"/>
              <w:rPr>
                <w:rFonts w:ascii="Arial" w:hAnsi="Arial"/>
                <w:szCs w:val="20"/>
              </w:rPr>
            </w:pPr>
            <w:r w:rsidRPr="00D93F67">
              <w:rPr>
                <w:rFonts w:ascii="Arial" w:hAnsi="Arial"/>
                <w:szCs w:val="20"/>
              </w:rPr>
              <w:t>$80,000</w:t>
            </w:r>
          </w:p>
        </w:tc>
        <w:tc>
          <w:tcPr>
            <w:tcW w:w="281" w:type="pct"/>
            <w:tcBorders>
              <w:top w:val="single" w:sz="4" w:space="0" w:color="auto"/>
            </w:tcBorders>
          </w:tcPr>
          <w:p w:rsidR="0072149C" w:rsidRPr="00D93F67" w:rsidRDefault="0072149C" w:rsidP="007644B3">
            <w:pPr>
              <w:pStyle w:val="TableParagraph"/>
              <w:spacing w:before="24" w:line="360" w:lineRule="auto"/>
              <w:ind w:right="183"/>
              <w:jc w:val="right"/>
              <w:rPr>
                <w:rFonts w:ascii="Arial" w:hAnsi="Arial"/>
                <w:szCs w:val="20"/>
              </w:rPr>
            </w:pPr>
            <w:r w:rsidRPr="00D93F67">
              <w:rPr>
                <w:rFonts w:ascii="Arial" w:hAnsi="Arial"/>
                <w:szCs w:val="20"/>
              </w:rPr>
              <w:t>+</w:t>
            </w:r>
          </w:p>
        </w:tc>
        <w:tc>
          <w:tcPr>
            <w:tcW w:w="819" w:type="pct"/>
            <w:tcBorders>
              <w:top w:val="single" w:sz="4" w:space="0" w:color="auto"/>
            </w:tcBorders>
          </w:tcPr>
          <w:p w:rsidR="0072149C" w:rsidRPr="00D93F67" w:rsidRDefault="0072149C" w:rsidP="007644B3">
            <w:pPr>
              <w:pStyle w:val="TableParagraph"/>
              <w:spacing w:before="24" w:line="360" w:lineRule="auto"/>
              <w:ind w:left="453"/>
              <w:rPr>
                <w:rFonts w:ascii="Arial" w:hAnsi="Arial"/>
                <w:szCs w:val="20"/>
              </w:rPr>
            </w:pPr>
            <w:r w:rsidRPr="00D93F67">
              <w:rPr>
                <w:rFonts w:ascii="Arial" w:hAnsi="Arial"/>
                <w:szCs w:val="20"/>
              </w:rPr>
              <w:t>$62,600</w:t>
            </w:r>
          </w:p>
        </w:tc>
        <w:tc>
          <w:tcPr>
            <w:tcW w:w="302" w:type="pct"/>
            <w:tcBorders>
              <w:top w:val="single" w:sz="4" w:space="0" w:color="auto"/>
            </w:tcBorders>
          </w:tcPr>
          <w:p w:rsidR="0072149C" w:rsidRPr="00D93F67" w:rsidRDefault="0072149C" w:rsidP="007644B3">
            <w:pPr>
              <w:pStyle w:val="TableParagraph"/>
              <w:spacing w:before="24" w:line="360" w:lineRule="auto"/>
              <w:ind w:right="191"/>
              <w:jc w:val="right"/>
              <w:rPr>
                <w:rFonts w:ascii="Arial" w:hAnsi="Arial"/>
                <w:szCs w:val="20"/>
              </w:rPr>
            </w:pPr>
            <w:r w:rsidRPr="00D93F67">
              <w:rPr>
                <w:rFonts w:ascii="Arial" w:hAnsi="Arial"/>
                <w:szCs w:val="20"/>
              </w:rPr>
              <w:t>=</w:t>
            </w:r>
          </w:p>
        </w:tc>
        <w:tc>
          <w:tcPr>
            <w:tcW w:w="856" w:type="pct"/>
            <w:tcBorders>
              <w:top w:val="single" w:sz="4" w:space="0" w:color="auto"/>
            </w:tcBorders>
          </w:tcPr>
          <w:p w:rsidR="0072149C" w:rsidRPr="00D93F67" w:rsidRDefault="0072149C" w:rsidP="007644B3">
            <w:pPr>
              <w:pStyle w:val="TableParagraph"/>
              <w:spacing w:before="24" w:line="360" w:lineRule="auto"/>
              <w:ind w:right="3"/>
              <w:jc w:val="center"/>
              <w:rPr>
                <w:rFonts w:ascii="Arial" w:hAnsi="Arial"/>
                <w:szCs w:val="20"/>
              </w:rPr>
            </w:pPr>
            <w:r w:rsidRPr="00D93F67">
              <w:rPr>
                <w:rFonts w:ascii="Arial" w:hAnsi="Arial"/>
                <w:szCs w:val="20"/>
              </w:rPr>
              <w:t>$142,600</w:t>
            </w:r>
          </w:p>
        </w:tc>
      </w:tr>
      <w:tr w:rsidR="0072149C" w:rsidRPr="00D93F67" w:rsidTr="000F5692">
        <w:trPr>
          <w:trHeight w:val="305"/>
        </w:trPr>
        <w:tc>
          <w:tcPr>
            <w:tcW w:w="1922" w:type="pct"/>
          </w:tcPr>
          <w:p w:rsidR="0072149C" w:rsidRPr="00D93F67" w:rsidRDefault="0072149C" w:rsidP="00513FDD">
            <w:pPr>
              <w:pStyle w:val="TableParagraph"/>
              <w:spacing w:before="19" w:line="267" w:lineRule="exact"/>
              <w:ind w:left="50"/>
              <w:rPr>
                <w:rFonts w:ascii="Arial" w:hAnsi="Arial"/>
                <w:szCs w:val="20"/>
              </w:rPr>
            </w:pPr>
            <w:r w:rsidRPr="00D93F67">
              <w:rPr>
                <w:rFonts w:ascii="Arial" w:hAnsi="Arial"/>
                <w:szCs w:val="20"/>
              </w:rPr>
              <w:t>Net income</w:t>
            </w:r>
          </w:p>
        </w:tc>
        <w:tc>
          <w:tcPr>
            <w:tcW w:w="819" w:type="pct"/>
          </w:tcPr>
          <w:p w:rsidR="0072149C" w:rsidRPr="00D93F67" w:rsidRDefault="0072149C" w:rsidP="00513FDD">
            <w:pPr>
              <w:pStyle w:val="TableParagraph"/>
              <w:rPr>
                <w:rFonts w:ascii="Arial" w:hAnsi="Arial"/>
                <w:szCs w:val="20"/>
              </w:rPr>
            </w:pPr>
          </w:p>
        </w:tc>
        <w:tc>
          <w:tcPr>
            <w:tcW w:w="281" w:type="pct"/>
          </w:tcPr>
          <w:p w:rsidR="0072149C" w:rsidRPr="00D93F67" w:rsidRDefault="0072149C" w:rsidP="007644B3">
            <w:pPr>
              <w:pStyle w:val="TableParagraph"/>
              <w:spacing w:line="360" w:lineRule="auto"/>
              <w:rPr>
                <w:rFonts w:ascii="Arial" w:hAnsi="Arial"/>
                <w:szCs w:val="20"/>
              </w:rPr>
            </w:pPr>
          </w:p>
        </w:tc>
        <w:tc>
          <w:tcPr>
            <w:tcW w:w="819" w:type="pct"/>
          </w:tcPr>
          <w:p w:rsidR="0072149C" w:rsidRPr="00D93F67" w:rsidRDefault="0072149C" w:rsidP="00513FDD">
            <w:pPr>
              <w:pStyle w:val="TableParagraph"/>
              <w:spacing w:before="19" w:line="267" w:lineRule="exact"/>
              <w:ind w:left="505"/>
              <w:rPr>
                <w:rFonts w:ascii="Arial" w:hAnsi="Arial"/>
                <w:szCs w:val="20"/>
              </w:rPr>
            </w:pPr>
            <w:r w:rsidRPr="00D93F67">
              <w:rPr>
                <w:rFonts w:ascii="Arial" w:hAnsi="Arial"/>
                <w:szCs w:val="20"/>
              </w:rPr>
              <w:t>42,750</w:t>
            </w:r>
          </w:p>
        </w:tc>
        <w:tc>
          <w:tcPr>
            <w:tcW w:w="302" w:type="pct"/>
          </w:tcPr>
          <w:p w:rsidR="0072149C" w:rsidRPr="00D93F67" w:rsidRDefault="0072149C" w:rsidP="00513FDD">
            <w:pPr>
              <w:pStyle w:val="TableParagraph"/>
              <w:rPr>
                <w:rFonts w:ascii="Arial" w:hAnsi="Arial"/>
                <w:szCs w:val="20"/>
              </w:rPr>
            </w:pPr>
          </w:p>
        </w:tc>
        <w:tc>
          <w:tcPr>
            <w:tcW w:w="856" w:type="pct"/>
          </w:tcPr>
          <w:p w:rsidR="0072149C" w:rsidRPr="00D93F67" w:rsidRDefault="0072149C" w:rsidP="00513FDD">
            <w:pPr>
              <w:pStyle w:val="TableParagraph"/>
              <w:rPr>
                <w:rFonts w:ascii="Arial" w:hAnsi="Arial"/>
                <w:szCs w:val="20"/>
              </w:rPr>
            </w:pPr>
          </w:p>
        </w:tc>
      </w:tr>
      <w:tr w:rsidR="0072149C" w:rsidRPr="00D93F67" w:rsidTr="000F5692">
        <w:trPr>
          <w:trHeight w:val="298"/>
        </w:trPr>
        <w:tc>
          <w:tcPr>
            <w:tcW w:w="1922" w:type="pct"/>
          </w:tcPr>
          <w:p w:rsidR="0072149C" w:rsidRPr="00D93F67" w:rsidRDefault="0072149C" w:rsidP="007644B3">
            <w:pPr>
              <w:pStyle w:val="TableParagraph"/>
              <w:spacing w:before="2" w:line="360" w:lineRule="auto"/>
              <w:ind w:left="50"/>
              <w:rPr>
                <w:rFonts w:ascii="Arial" w:hAnsi="Arial"/>
                <w:szCs w:val="20"/>
              </w:rPr>
            </w:pPr>
            <w:r w:rsidRPr="00D93F67">
              <w:rPr>
                <w:rFonts w:ascii="Arial" w:hAnsi="Arial"/>
                <w:szCs w:val="20"/>
              </w:rPr>
              <w:t>Dividends</w:t>
            </w:r>
          </w:p>
        </w:tc>
        <w:tc>
          <w:tcPr>
            <w:tcW w:w="819" w:type="pct"/>
          </w:tcPr>
          <w:p w:rsidR="0072149C" w:rsidRPr="00D93F67" w:rsidRDefault="0072149C" w:rsidP="00513FDD">
            <w:pPr>
              <w:pStyle w:val="TableParagraph"/>
              <w:rPr>
                <w:rFonts w:ascii="Arial" w:hAnsi="Arial"/>
                <w:szCs w:val="20"/>
              </w:rPr>
            </w:pPr>
          </w:p>
        </w:tc>
        <w:tc>
          <w:tcPr>
            <w:tcW w:w="281" w:type="pct"/>
          </w:tcPr>
          <w:p w:rsidR="0072149C" w:rsidRPr="00D93F67" w:rsidRDefault="0072149C" w:rsidP="00513FDD">
            <w:pPr>
              <w:pStyle w:val="TableParagraph"/>
              <w:rPr>
                <w:rFonts w:ascii="Arial" w:hAnsi="Arial"/>
                <w:szCs w:val="20"/>
              </w:rPr>
            </w:pPr>
          </w:p>
        </w:tc>
        <w:tc>
          <w:tcPr>
            <w:tcW w:w="819" w:type="pct"/>
          </w:tcPr>
          <w:p w:rsidR="0072149C" w:rsidRPr="00D93F67" w:rsidRDefault="0072149C" w:rsidP="007644B3">
            <w:pPr>
              <w:pStyle w:val="TableParagraph"/>
              <w:spacing w:before="2" w:line="360" w:lineRule="auto"/>
              <w:ind w:left="425"/>
              <w:rPr>
                <w:rFonts w:ascii="Arial" w:hAnsi="Arial"/>
                <w:szCs w:val="20"/>
              </w:rPr>
            </w:pPr>
            <w:r w:rsidRPr="00D93F67">
              <w:rPr>
                <w:rFonts w:ascii="Arial" w:hAnsi="Arial"/>
                <w:szCs w:val="20"/>
              </w:rPr>
              <w:t>(11,900)</w:t>
            </w:r>
          </w:p>
        </w:tc>
        <w:tc>
          <w:tcPr>
            <w:tcW w:w="302" w:type="pct"/>
          </w:tcPr>
          <w:p w:rsidR="0072149C" w:rsidRPr="00D93F67" w:rsidRDefault="0072149C" w:rsidP="00513FDD">
            <w:pPr>
              <w:pStyle w:val="TableParagraph"/>
              <w:rPr>
                <w:rFonts w:ascii="Arial" w:hAnsi="Arial"/>
                <w:szCs w:val="20"/>
              </w:rPr>
            </w:pPr>
          </w:p>
        </w:tc>
        <w:tc>
          <w:tcPr>
            <w:tcW w:w="856" w:type="pct"/>
          </w:tcPr>
          <w:p w:rsidR="0072149C" w:rsidRPr="00D93F67" w:rsidRDefault="0072149C" w:rsidP="00513FDD">
            <w:pPr>
              <w:pStyle w:val="TableParagraph"/>
              <w:rPr>
                <w:rFonts w:ascii="Arial" w:hAnsi="Arial"/>
                <w:szCs w:val="20"/>
              </w:rPr>
            </w:pPr>
          </w:p>
        </w:tc>
      </w:tr>
      <w:tr w:rsidR="0072149C" w:rsidRPr="00D93F67" w:rsidTr="000F5692">
        <w:trPr>
          <w:trHeight w:val="346"/>
        </w:trPr>
        <w:tc>
          <w:tcPr>
            <w:tcW w:w="1922" w:type="pct"/>
          </w:tcPr>
          <w:p w:rsidR="0072149C" w:rsidRPr="00D93F67" w:rsidRDefault="0072149C" w:rsidP="007644B3">
            <w:pPr>
              <w:pStyle w:val="TableParagraph"/>
              <w:spacing w:before="12" w:line="360" w:lineRule="auto"/>
              <w:ind w:left="50"/>
              <w:rPr>
                <w:rFonts w:ascii="Arial" w:hAnsi="Arial"/>
                <w:szCs w:val="20"/>
              </w:rPr>
            </w:pPr>
            <w:r w:rsidRPr="00D93F67">
              <w:rPr>
                <w:rFonts w:ascii="Arial" w:hAnsi="Arial"/>
                <w:szCs w:val="20"/>
              </w:rPr>
              <w:t>Common shares issued</w:t>
            </w:r>
          </w:p>
        </w:tc>
        <w:tc>
          <w:tcPr>
            <w:tcW w:w="819" w:type="pct"/>
          </w:tcPr>
          <w:p w:rsidR="0072149C" w:rsidRPr="00D93F67" w:rsidRDefault="0072149C" w:rsidP="00CA5354">
            <w:pPr>
              <w:pStyle w:val="TableParagraph"/>
              <w:tabs>
                <w:tab w:val="left" w:pos="473"/>
                <w:tab w:val="left" w:pos="1530"/>
              </w:tabs>
              <w:spacing w:before="40" w:line="360" w:lineRule="auto"/>
              <w:ind w:right="1"/>
              <w:jc w:val="center"/>
              <w:rPr>
                <w:rFonts w:ascii="Arial" w:hAnsi="Arial"/>
                <w:szCs w:val="20"/>
              </w:rPr>
            </w:pPr>
            <w:r w:rsidRPr="00D93F67">
              <w:rPr>
                <w:rFonts w:ascii="Arial" w:hAnsi="Arial"/>
                <w:szCs w:val="20"/>
                <w:u w:val="single"/>
              </w:rPr>
              <w:t xml:space="preserve"> </w:t>
            </w:r>
            <w:r w:rsidRPr="00D93F67">
              <w:rPr>
                <w:rFonts w:ascii="Arial" w:hAnsi="Arial"/>
                <w:szCs w:val="20"/>
                <w:u w:val="single"/>
              </w:rPr>
              <w:tab/>
              <w:t>12,800</w:t>
            </w:r>
            <w:r w:rsidRPr="00D93F67">
              <w:rPr>
                <w:rFonts w:ascii="Arial" w:hAnsi="Arial"/>
                <w:szCs w:val="20"/>
                <w:u w:val="single"/>
              </w:rPr>
              <w:tab/>
            </w:r>
          </w:p>
        </w:tc>
        <w:tc>
          <w:tcPr>
            <w:tcW w:w="281" w:type="pct"/>
          </w:tcPr>
          <w:p w:rsidR="0072149C" w:rsidRPr="00D93F67" w:rsidRDefault="0072149C" w:rsidP="00513FDD">
            <w:pPr>
              <w:pStyle w:val="TableParagraph"/>
              <w:rPr>
                <w:rFonts w:ascii="Arial" w:hAnsi="Arial"/>
                <w:szCs w:val="20"/>
              </w:rPr>
            </w:pPr>
          </w:p>
        </w:tc>
        <w:tc>
          <w:tcPr>
            <w:tcW w:w="819" w:type="pct"/>
          </w:tcPr>
          <w:p w:rsidR="0072149C" w:rsidRPr="00D93F67" w:rsidRDefault="0072149C" w:rsidP="007644B3">
            <w:pPr>
              <w:pStyle w:val="TableParagraph"/>
              <w:tabs>
                <w:tab w:val="left" w:pos="1529"/>
              </w:tabs>
              <w:spacing w:before="40" w:line="360" w:lineRule="auto"/>
              <w:ind w:left="-2"/>
              <w:rPr>
                <w:rFonts w:ascii="Arial" w:hAnsi="Arial"/>
                <w:szCs w:val="20"/>
              </w:rPr>
            </w:pPr>
            <w:r w:rsidRPr="00D93F67">
              <w:rPr>
                <w:rFonts w:ascii="Arial" w:hAnsi="Arial"/>
                <w:szCs w:val="20"/>
                <w:u w:val="single"/>
              </w:rPr>
              <w:t xml:space="preserve"> </w:t>
            </w:r>
            <w:r w:rsidRPr="00D93F67">
              <w:rPr>
                <w:rFonts w:ascii="Arial" w:hAnsi="Arial"/>
                <w:szCs w:val="20"/>
                <w:u w:val="single"/>
              </w:rPr>
              <w:tab/>
            </w:r>
          </w:p>
        </w:tc>
        <w:tc>
          <w:tcPr>
            <w:tcW w:w="302" w:type="pct"/>
          </w:tcPr>
          <w:p w:rsidR="0072149C" w:rsidRPr="00D93F67" w:rsidRDefault="0072149C" w:rsidP="00513FDD">
            <w:pPr>
              <w:pStyle w:val="TableParagraph"/>
              <w:rPr>
                <w:rFonts w:ascii="Arial" w:hAnsi="Arial"/>
                <w:szCs w:val="20"/>
              </w:rPr>
            </w:pPr>
          </w:p>
        </w:tc>
        <w:tc>
          <w:tcPr>
            <w:tcW w:w="856" w:type="pct"/>
          </w:tcPr>
          <w:p w:rsidR="0072149C" w:rsidRPr="00D93F67" w:rsidRDefault="0072149C" w:rsidP="007644B3">
            <w:pPr>
              <w:pStyle w:val="TableParagraph"/>
              <w:tabs>
                <w:tab w:val="left" w:pos="1531"/>
              </w:tabs>
              <w:spacing w:before="40" w:line="360" w:lineRule="auto"/>
              <w:ind w:right="22"/>
              <w:jc w:val="center"/>
              <w:rPr>
                <w:rFonts w:ascii="Arial" w:hAnsi="Arial"/>
                <w:szCs w:val="20"/>
              </w:rPr>
            </w:pPr>
            <w:r w:rsidRPr="00D93F67">
              <w:rPr>
                <w:rFonts w:ascii="Arial" w:hAnsi="Arial"/>
                <w:szCs w:val="20"/>
                <w:u w:val="single"/>
              </w:rPr>
              <w:t xml:space="preserve"> </w:t>
            </w:r>
            <w:r w:rsidRPr="00D93F67">
              <w:rPr>
                <w:rFonts w:ascii="Arial" w:hAnsi="Arial"/>
                <w:szCs w:val="20"/>
                <w:u w:val="single"/>
              </w:rPr>
              <w:tab/>
            </w:r>
          </w:p>
        </w:tc>
      </w:tr>
      <w:tr w:rsidR="0072149C" w:rsidRPr="00D93F67" w:rsidTr="000F5692">
        <w:trPr>
          <w:trHeight w:val="312"/>
        </w:trPr>
        <w:tc>
          <w:tcPr>
            <w:tcW w:w="1922" w:type="pct"/>
          </w:tcPr>
          <w:p w:rsidR="0072149C" w:rsidRPr="00D93F67" w:rsidRDefault="0072149C" w:rsidP="00503983">
            <w:pPr>
              <w:pStyle w:val="TableParagraph"/>
              <w:spacing w:line="256" w:lineRule="exact"/>
              <w:ind w:left="50"/>
              <w:rPr>
                <w:rFonts w:ascii="Arial" w:hAnsi="Arial"/>
                <w:szCs w:val="20"/>
              </w:rPr>
            </w:pPr>
            <w:r w:rsidRPr="00D93F67">
              <w:rPr>
                <w:rFonts w:ascii="Arial" w:hAnsi="Arial"/>
                <w:szCs w:val="20"/>
              </w:rPr>
              <w:t>Equity, 12/31/22</w:t>
            </w:r>
          </w:p>
        </w:tc>
        <w:tc>
          <w:tcPr>
            <w:tcW w:w="819" w:type="pct"/>
          </w:tcPr>
          <w:p w:rsidR="0072149C" w:rsidRPr="00D93F67" w:rsidRDefault="0072149C" w:rsidP="00503983">
            <w:pPr>
              <w:pStyle w:val="TableParagraph"/>
              <w:spacing w:line="269" w:lineRule="exact"/>
              <w:ind w:left="17" w:right="1"/>
              <w:jc w:val="center"/>
              <w:rPr>
                <w:rFonts w:ascii="Arial" w:hAnsi="Arial"/>
                <w:szCs w:val="20"/>
              </w:rPr>
            </w:pPr>
            <w:r w:rsidRPr="00D93F67">
              <w:rPr>
                <w:rFonts w:ascii="Arial" w:hAnsi="Arial"/>
                <w:szCs w:val="20"/>
              </w:rPr>
              <w:t>$92,800</w:t>
            </w:r>
          </w:p>
        </w:tc>
        <w:tc>
          <w:tcPr>
            <w:tcW w:w="281" w:type="pct"/>
          </w:tcPr>
          <w:p w:rsidR="0072149C" w:rsidRPr="00D93F67" w:rsidRDefault="0072149C" w:rsidP="00503983">
            <w:pPr>
              <w:pStyle w:val="TableParagraph"/>
              <w:spacing w:line="256" w:lineRule="exact"/>
              <w:ind w:right="183"/>
              <w:jc w:val="right"/>
              <w:rPr>
                <w:rFonts w:ascii="Arial" w:hAnsi="Arial"/>
                <w:szCs w:val="20"/>
              </w:rPr>
            </w:pPr>
            <w:r w:rsidRPr="00D93F67">
              <w:rPr>
                <w:rFonts w:ascii="Arial" w:hAnsi="Arial"/>
                <w:szCs w:val="20"/>
              </w:rPr>
              <w:t>+</w:t>
            </w:r>
          </w:p>
        </w:tc>
        <w:tc>
          <w:tcPr>
            <w:tcW w:w="819" w:type="pct"/>
          </w:tcPr>
          <w:p w:rsidR="0072149C" w:rsidRPr="00D93F67" w:rsidRDefault="0072149C" w:rsidP="00503983">
            <w:pPr>
              <w:pStyle w:val="TableParagraph"/>
              <w:spacing w:line="256" w:lineRule="exact"/>
              <w:ind w:left="453"/>
              <w:rPr>
                <w:rFonts w:ascii="Arial" w:hAnsi="Arial"/>
                <w:szCs w:val="20"/>
              </w:rPr>
            </w:pPr>
            <w:r w:rsidRPr="00D93F67">
              <w:rPr>
                <w:rFonts w:ascii="Arial" w:hAnsi="Arial"/>
                <w:szCs w:val="20"/>
              </w:rPr>
              <w:t>$93,450</w:t>
            </w:r>
          </w:p>
        </w:tc>
        <w:tc>
          <w:tcPr>
            <w:tcW w:w="302" w:type="pct"/>
          </w:tcPr>
          <w:p w:rsidR="0072149C" w:rsidRPr="00D93F67" w:rsidRDefault="0072149C" w:rsidP="00503983">
            <w:pPr>
              <w:pStyle w:val="TableParagraph"/>
              <w:spacing w:line="256" w:lineRule="exact"/>
              <w:ind w:right="191"/>
              <w:jc w:val="right"/>
              <w:rPr>
                <w:rFonts w:ascii="Arial" w:hAnsi="Arial"/>
                <w:szCs w:val="20"/>
              </w:rPr>
            </w:pPr>
            <w:r w:rsidRPr="00D93F67">
              <w:rPr>
                <w:rFonts w:ascii="Arial" w:hAnsi="Arial"/>
                <w:szCs w:val="20"/>
              </w:rPr>
              <w:t>=</w:t>
            </w:r>
          </w:p>
        </w:tc>
        <w:tc>
          <w:tcPr>
            <w:tcW w:w="856" w:type="pct"/>
          </w:tcPr>
          <w:p w:rsidR="0072149C" w:rsidRPr="00D93F67" w:rsidRDefault="0072149C" w:rsidP="00503983">
            <w:pPr>
              <w:pStyle w:val="TableParagraph"/>
              <w:spacing w:line="256" w:lineRule="exact"/>
              <w:ind w:right="3"/>
              <w:jc w:val="center"/>
              <w:rPr>
                <w:rFonts w:ascii="Arial" w:hAnsi="Arial"/>
                <w:szCs w:val="20"/>
              </w:rPr>
            </w:pPr>
            <w:r w:rsidRPr="00D93F67">
              <w:rPr>
                <w:rFonts w:ascii="Arial" w:hAnsi="Arial"/>
                <w:szCs w:val="20"/>
              </w:rPr>
              <w:t>$186,250</w:t>
            </w:r>
          </w:p>
        </w:tc>
      </w:tr>
    </w:tbl>
    <w:p w:rsidR="0072149C" w:rsidRPr="00D93F67" w:rsidRDefault="0072149C" w:rsidP="002A1ED9">
      <w:pPr>
        <w:spacing w:before="120" w:line="360" w:lineRule="auto"/>
        <w:rPr>
          <w:b/>
          <w:sz w:val="20"/>
        </w:rPr>
      </w:pPr>
      <w:r w:rsidRPr="00D93F67">
        <w:rPr>
          <w:sz w:val="20"/>
        </w:rPr>
        <w:t>The amount of liabilities that Huffer must have at the end of 2022 is determined by using the statement of financial position equation and solving for the missing amount.</w:t>
      </w:r>
    </w:p>
    <w:tbl>
      <w:tblPr>
        <w:tblW w:w="5000" w:type="pct"/>
        <w:tblCellMar>
          <w:left w:w="0" w:type="dxa"/>
          <w:right w:w="0" w:type="dxa"/>
        </w:tblCellMar>
        <w:tblLook w:val="01E0"/>
      </w:tblPr>
      <w:tblGrid>
        <w:gridCol w:w="3852"/>
        <w:gridCol w:w="1642"/>
        <w:gridCol w:w="563"/>
        <w:gridCol w:w="1642"/>
        <w:gridCol w:w="632"/>
        <w:gridCol w:w="1641"/>
      </w:tblGrid>
      <w:tr w:rsidR="0072149C" w:rsidRPr="00D93F67" w:rsidTr="00513FDD">
        <w:trPr>
          <w:trHeight w:val="280"/>
        </w:trPr>
        <w:tc>
          <w:tcPr>
            <w:tcW w:w="1931" w:type="pct"/>
          </w:tcPr>
          <w:p w:rsidR="0072149C" w:rsidRPr="00D93F67" w:rsidRDefault="0072149C" w:rsidP="007644B3">
            <w:pPr>
              <w:pStyle w:val="TableParagraph"/>
              <w:spacing w:line="360" w:lineRule="auto"/>
              <w:rPr>
                <w:rFonts w:ascii="Arial" w:hAnsi="Arial"/>
                <w:szCs w:val="20"/>
              </w:rPr>
            </w:pPr>
          </w:p>
        </w:tc>
        <w:tc>
          <w:tcPr>
            <w:tcW w:w="823" w:type="pct"/>
            <w:tcBorders>
              <w:bottom w:val="single" w:sz="8" w:space="0" w:color="000000"/>
            </w:tcBorders>
          </w:tcPr>
          <w:p w:rsidR="0072149C" w:rsidRPr="00D93F67" w:rsidRDefault="0072149C" w:rsidP="00513FDD">
            <w:pPr>
              <w:pStyle w:val="TableParagraph"/>
              <w:spacing w:line="260" w:lineRule="exact"/>
              <w:ind w:left="18" w:right="1"/>
              <w:jc w:val="center"/>
              <w:rPr>
                <w:rFonts w:ascii="Arial" w:hAnsi="Arial"/>
                <w:szCs w:val="20"/>
              </w:rPr>
            </w:pPr>
            <w:r w:rsidRPr="00D93F67">
              <w:rPr>
                <w:rFonts w:ascii="Arial" w:hAnsi="Arial"/>
                <w:szCs w:val="20"/>
              </w:rPr>
              <w:t>Assets</w:t>
            </w:r>
          </w:p>
        </w:tc>
        <w:tc>
          <w:tcPr>
            <w:tcW w:w="282" w:type="pct"/>
          </w:tcPr>
          <w:p w:rsidR="0072149C" w:rsidRPr="00D93F67" w:rsidRDefault="0072149C" w:rsidP="00513FDD">
            <w:pPr>
              <w:pStyle w:val="TableParagraph"/>
              <w:spacing w:line="260" w:lineRule="exact"/>
              <w:ind w:right="183"/>
              <w:jc w:val="right"/>
              <w:rPr>
                <w:rFonts w:ascii="Arial" w:hAnsi="Arial"/>
                <w:szCs w:val="20"/>
              </w:rPr>
            </w:pPr>
            <w:r w:rsidRPr="00D93F67">
              <w:rPr>
                <w:rFonts w:ascii="Arial" w:hAnsi="Arial"/>
                <w:szCs w:val="20"/>
              </w:rPr>
              <w:t>=</w:t>
            </w:r>
          </w:p>
        </w:tc>
        <w:tc>
          <w:tcPr>
            <w:tcW w:w="823" w:type="pct"/>
            <w:tcBorders>
              <w:bottom w:val="single" w:sz="8" w:space="0" w:color="000000"/>
            </w:tcBorders>
          </w:tcPr>
          <w:p w:rsidR="0072149C" w:rsidRPr="00D93F67" w:rsidRDefault="0072149C" w:rsidP="00513FDD">
            <w:pPr>
              <w:pStyle w:val="TableParagraph"/>
              <w:spacing w:line="260" w:lineRule="exact"/>
              <w:ind w:left="11" w:right="1"/>
              <w:jc w:val="center"/>
              <w:rPr>
                <w:rFonts w:ascii="Arial" w:hAnsi="Arial"/>
                <w:szCs w:val="20"/>
              </w:rPr>
            </w:pPr>
            <w:r w:rsidRPr="00D93F67">
              <w:rPr>
                <w:rFonts w:ascii="Arial" w:hAnsi="Arial"/>
                <w:szCs w:val="20"/>
              </w:rPr>
              <w:t>Liabilities</w:t>
            </w:r>
          </w:p>
        </w:tc>
        <w:tc>
          <w:tcPr>
            <w:tcW w:w="317" w:type="pct"/>
          </w:tcPr>
          <w:p w:rsidR="0072149C" w:rsidRPr="00D93F67" w:rsidRDefault="0072149C" w:rsidP="00513FDD">
            <w:pPr>
              <w:pStyle w:val="TableParagraph"/>
              <w:spacing w:line="260" w:lineRule="exact"/>
              <w:ind w:right="217"/>
              <w:jc w:val="right"/>
              <w:rPr>
                <w:rFonts w:ascii="Arial" w:hAnsi="Arial"/>
                <w:szCs w:val="20"/>
              </w:rPr>
            </w:pPr>
            <w:r w:rsidRPr="00D93F67">
              <w:rPr>
                <w:rFonts w:ascii="Arial" w:hAnsi="Arial"/>
                <w:szCs w:val="20"/>
              </w:rPr>
              <w:t>+</w:t>
            </w:r>
          </w:p>
        </w:tc>
        <w:tc>
          <w:tcPr>
            <w:tcW w:w="823" w:type="pct"/>
            <w:tcBorders>
              <w:bottom w:val="single" w:sz="8" w:space="0" w:color="000000"/>
            </w:tcBorders>
          </w:tcPr>
          <w:p w:rsidR="0072149C" w:rsidRPr="00D93F67" w:rsidRDefault="0072149C" w:rsidP="00513FDD">
            <w:pPr>
              <w:pStyle w:val="TableParagraph"/>
              <w:spacing w:line="260" w:lineRule="exact"/>
              <w:ind w:left="14" w:right="1"/>
              <w:jc w:val="center"/>
              <w:rPr>
                <w:rFonts w:ascii="Arial" w:hAnsi="Arial"/>
                <w:szCs w:val="20"/>
              </w:rPr>
            </w:pPr>
            <w:r w:rsidRPr="00D93F67">
              <w:rPr>
                <w:rFonts w:ascii="Arial" w:hAnsi="Arial"/>
                <w:szCs w:val="20"/>
              </w:rPr>
              <w:t>Equity</w:t>
            </w:r>
          </w:p>
        </w:tc>
      </w:tr>
      <w:tr w:rsidR="0072149C" w:rsidRPr="00D93F67" w:rsidTr="00513FDD">
        <w:trPr>
          <w:trHeight w:val="300"/>
        </w:trPr>
        <w:tc>
          <w:tcPr>
            <w:tcW w:w="1931" w:type="pct"/>
          </w:tcPr>
          <w:p w:rsidR="0072149C" w:rsidRPr="00D93F67" w:rsidRDefault="0072149C" w:rsidP="00513FDD">
            <w:pPr>
              <w:pStyle w:val="TableParagraph"/>
              <w:spacing w:before="24" w:line="256" w:lineRule="exact"/>
              <w:ind w:left="50"/>
              <w:rPr>
                <w:rFonts w:ascii="Arial" w:hAnsi="Arial"/>
                <w:szCs w:val="20"/>
              </w:rPr>
            </w:pPr>
            <w:r w:rsidRPr="00D93F67">
              <w:rPr>
                <w:rFonts w:ascii="Arial" w:hAnsi="Arial"/>
                <w:szCs w:val="20"/>
              </w:rPr>
              <w:t>At 12/31/22</w:t>
            </w:r>
          </w:p>
        </w:tc>
        <w:tc>
          <w:tcPr>
            <w:tcW w:w="823" w:type="pct"/>
            <w:tcBorders>
              <w:top w:val="single" w:sz="8" w:space="0" w:color="000000"/>
            </w:tcBorders>
          </w:tcPr>
          <w:p w:rsidR="0072149C" w:rsidRPr="00D93F67" w:rsidRDefault="0072149C" w:rsidP="00513FDD">
            <w:pPr>
              <w:pStyle w:val="TableParagraph"/>
              <w:spacing w:before="24" w:line="256" w:lineRule="exact"/>
              <w:ind w:left="17" w:right="1"/>
              <w:jc w:val="center"/>
              <w:rPr>
                <w:rFonts w:ascii="Arial" w:hAnsi="Arial"/>
                <w:szCs w:val="20"/>
              </w:rPr>
            </w:pPr>
            <w:r w:rsidRPr="00D93F67">
              <w:rPr>
                <w:rFonts w:ascii="Arial" w:hAnsi="Arial"/>
                <w:szCs w:val="20"/>
              </w:rPr>
              <w:t>$278,200</w:t>
            </w:r>
          </w:p>
        </w:tc>
        <w:tc>
          <w:tcPr>
            <w:tcW w:w="282" w:type="pct"/>
          </w:tcPr>
          <w:p w:rsidR="0072149C" w:rsidRPr="00D93F67" w:rsidRDefault="0072149C" w:rsidP="00513FDD">
            <w:pPr>
              <w:pStyle w:val="TableParagraph"/>
              <w:spacing w:before="24" w:line="256" w:lineRule="exact"/>
              <w:ind w:right="184"/>
              <w:jc w:val="right"/>
              <w:rPr>
                <w:rFonts w:ascii="Arial" w:hAnsi="Arial"/>
                <w:szCs w:val="20"/>
              </w:rPr>
            </w:pPr>
            <w:r w:rsidRPr="00D93F67">
              <w:rPr>
                <w:rFonts w:ascii="Arial" w:hAnsi="Arial"/>
                <w:szCs w:val="20"/>
              </w:rPr>
              <w:t>=</w:t>
            </w:r>
          </w:p>
        </w:tc>
        <w:tc>
          <w:tcPr>
            <w:tcW w:w="823" w:type="pct"/>
            <w:tcBorders>
              <w:top w:val="single" w:sz="8" w:space="0" w:color="000000"/>
            </w:tcBorders>
          </w:tcPr>
          <w:p w:rsidR="0072149C" w:rsidRPr="00D93F67" w:rsidRDefault="0072149C" w:rsidP="00513FDD">
            <w:pPr>
              <w:pStyle w:val="TableParagraph"/>
              <w:spacing w:before="24" w:line="256" w:lineRule="exact"/>
              <w:ind w:left="11"/>
              <w:jc w:val="center"/>
              <w:rPr>
                <w:rFonts w:ascii="Arial" w:hAnsi="Arial"/>
                <w:szCs w:val="20"/>
              </w:rPr>
            </w:pPr>
            <w:r w:rsidRPr="00D93F67">
              <w:rPr>
                <w:rFonts w:ascii="Arial" w:hAnsi="Arial"/>
                <w:szCs w:val="20"/>
              </w:rPr>
              <w:t>?</w:t>
            </w:r>
          </w:p>
        </w:tc>
        <w:tc>
          <w:tcPr>
            <w:tcW w:w="317" w:type="pct"/>
          </w:tcPr>
          <w:p w:rsidR="0072149C" w:rsidRPr="00D93F67" w:rsidRDefault="0072149C" w:rsidP="00513FDD">
            <w:pPr>
              <w:pStyle w:val="TableParagraph"/>
              <w:spacing w:before="24" w:line="256" w:lineRule="exact"/>
              <w:ind w:right="218"/>
              <w:jc w:val="right"/>
              <w:rPr>
                <w:rFonts w:ascii="Arial" w:hAnsi="Arial"/>
                <w:szCs w:val="20"/>
              </w:rPr>
            </w:pPr>
            <w:r w:rsidRPr="00D93F67">
              <w:rPr>
                <w:rFonts w:ascii="Arial" w:hAnsi="Arial"/>
                <w:szCs w:val="20"/>
              </w:rPr>
              <w:t>+</w:t>
            </w:r>
          </w:p>
        </w:tc>
        <w:tc>
          <w:tcPr>
            <w:tcW w:w="823" w:type="pct"/>
            <w:tcBorders>
              <w:top w:val="single" w:sz="8" w:space="0" w:color="000000"/>
            </w:tcBorders>
          </w:tcPr>
          <w:p w:rsidR="0072149C" w:rsidRPr="00D93F67" w:rsidRDefault="0072149C" w:rsidP="00513FDD">
            <w:pPr>
              <w:pStyle w:val="TableParagraph"/>
              <w:spacing w:before="24" w:line="256" w:lineRule="exact"/>
              <w:ind w:left="11" w:right="1"/>
              <w:jc w:val="center"/>
              <w:rPr>
                <w:rFonts w:ascii="Arial" w:hAnsi="Arial"/>
                <w:szCs w:val="20"/>
              </w:rPr>
            </w:pPr>
            <w:r w:rsidRPr="00D93F67">
              <w:rPr>
                <w:rFonts w:ascii="Arial" w:hAnsi="Arial"/>
                <w:szCs w:val="20"/>
              </w:rPr>
              <w:t>$186,250</w:t>
            </w:r>
          </w:p>
        </w:tc>
      </w:tr>
    </w:tbl>
    <w:p w:rsidR="0072149C" w:rsidRPr="00D93F67" w:rsidRDefault="0072149C" w:rsidP="007644B3">
      <w:pPr>
        <w:spacing w:line="360" w:lineRule="auto"/>
        <w:rPr>
          <w:sz w:val="20"/>
        </w:rPr>
      </w:pPr>
      <w:r w:rsidRPr="00D93F67">
        <w:rPr>
          <w:position w:val="-10"/>
          <w:sz w:val="20"/>
        </w:rPr>
        <w:object w:dxaOrig="4340" w:dyaOrig="320">
          <v:shape id="_x0000_i1075" type="#_x0000_t75" alt="&quot;&quot;" style="width:216.75pt;height:16.5pt" o:ole="">
            <v:imagedata r:id="rId114" o:title=""/>
          </v:shape>
          <o:OLEObject Type="Embed" ProgID="Equation.DSMT4" ShapeID="_x0000_i1075" DrawAspect="Content" ObjectID="_1727598284" r:id="rId115"/>
        </w:object>
      </w:r>
    </w:p>
    <w:p w:rsidR="0072149C" w:rsidRPr="00D93F67" w:rsidRDefault="0072149C" w:rsidP="002D608A">
      <w:pPr>
        <w:pStyle w:val="bmbold"/>
      </w:pPr>
      <w:r w:rsidRPr="00D93F67">
        <w:t>P 1-58A</w:t>
      </w:r>
    </w:p>
    <w:p w:rsidR="0072149C" w:rsidRPr="00D93F67" w:rsidRDefault="0072149C" w:rsidP="002D608A">
      <w:pPr>
        <w:spacing w:line="360" w:lineRule="auto"/>
        <w:rPr>
          <w:b/>
          <w:sz w:val="20"/>
        </w:rPr>
      </w:pPr>
      <w:r w:rsidRPr="00D93F67">
        <w:rPr>
          <w:sz w:val="20"/>
        </w:rPr>
        <w:t>It is sometimes necessary to answer these questions out of order because of the way the relationships among the accounts work.</w:t>
      </w:r>
    </w:p>
    <w:p w:rsidR="0072149C" w:rsidRPr="00D93F67" w:rsidRDefault="00314497" w:rsidP="0072149C">
      <w:pPr>
        <w:pStyle w:val="ListParagraph"/>
        <w:numPr>
          <w:ilvl w:val="0"/>
          <w:numId w:val="83"/>
        </w:numPr>
        <w:adjustRightInd w:val="0"/>
        <w:spacing w:line="360" w:lineRule="auto"/>
        <w:contextualSpacing/>
        <w:rPr>
          <w:b/>
          <w:sz w:val="20"/>
        </w:rPr>
      </w:pPr>
      <w:r w:rsidRPr="00D93F67">
        <w:t xml:space="preserve"> </w:t>
      </w:r>
      <w:r w:rsidR="0072149C" w:rsidRPr="00D93F67">
        <w:rPr>
          <w:position w:val="-46"/>
        </w:rPr>
        <w:object w:dxaOrig="6259" w:dyaOrig="1040">
          <v:shape id="_x0000_i1076" type="#_x0000_t75" alt="&quot;&quot;" style="width:312.75pt;height:51.75pt" o:ole="">
            <v:imagedata r:id="rId116" o:title=""/>
          </v:shape>
          <o:OLEObject Type="Embed" ProgID="Equation.DSMT4" ShapeID="_x0000_i1076" DrawAspect="Content" ObjectID="_1727598285" r:id="rId117"/>
        </w:object>
      </w:r>
    </w:p>
    <w:p w:rsidR="0072149C" w:rsidRPr="00D93F67" w:rsidRDefault="00314497" w:rsidP="0072149C">
      <w:pPr>
        <w:pStyle w:val="ListParagraph"/>
        <w:numPr>
          <w:ilvl w:val="0"/>
          <w:numId w:val="83"/>
        </w:numPr>
        <w:adjustRightInd w:val="0"/>
        <w:spacing w:line="360" w:lineRule="auto"/>
        <w:contextualSpacing/>
        <w:rPr>
          <w:b/>
          <w:sz w:val="20"/>
        </w:rPr>
      </w:pPr>
      <w:r w:rsidRPr="00D93F67">
        <w:t xml:space="preserve"> </w:t>
      </w:r>
      <w:r w:rsidR="0072149C" w:rsidRPr="00D93F67">
        <w:rPr>
          <w:position w:val="-46"/>
        </w:rPr>
        <w:object w:dxaOrig="8559" w:dyaOrig="1040">
          <v:shape id="_x0000_i1077" type="#_x0000_t75" alt="&quot;&quot;" style="width:427.5pt;height:51.75pt" o:ole="">
            <v:imagedata r:id="rId118" o:title=""/>
          </v:shape>
          <o:OLEObject Type="Embed" ProgID="Equation.DSMT4" ShapeID="_x0000_i1077" DrawAspect="Content" ObjectID="_1727598286" r:id="rId119"/>
        </w:object>
      </w:r>
    </w:p>
    <w:p w:rsidR="0072149C" w:rsidRPr="00D93F67" w:rsidRDefault="00314497" w:rsidP="0072149C">
      <w:pPr>
        <w:pStyle w:val="ListParagraph"/>
        <w:numPr>
          <w:ilvl w:val="0"/>
          <w:numId w:val="83"/>
        </w:numPr>
        <w:adjustRightInd w:val="0"/>
        <w:spacing w:line="360" w:lineRule="auto"/>
        <w:contextualSpacing/>
        <w:rPr>
          <w:b/>
          <w:sz w:val="20"/>
        </w:rPr>
      </w:pPr>
      <w:r w:rsidRPr="00D93F67">
        <w:lastRenderedPageBreak/>
        <w:t xml:space="preserve"> </w:t>
      </w:r>
      <w:r w:rsidR="0072149C" w:rsidRPr="00D93F67">
        <w:rPr>
          <w:position w:val="-46"/>
        </w:rPr>
        <w:object w:dxaOrig="8620" w:dyaOrig="1040">
          <v:shape id="_x0000_i1078" type="#_x0000_t75" alt="&quot;&quot;" style="width:431.25pt;height:51.75pt" o:ole="">
            <v:imagedata r:id="rId120" o:title=""/>
          </v:shape>
          <o:OLEObject Type="Embed" ProgID="Equation.DSMT4" ShapeID="_x0000_i1078" DrawAspect="Content" ObjectID="_1727598287" r:id="rId121"/>
        </w:object>
      </w:r>
    </w:p>
    <w:p w:rsidR="0072149C" w:rsidRPr="00D93F67" w:rsidRDefault="00314497" w:rsidP="0072149C">
      <w:pPr>
        <w:pStyle w:val="ListParagraph"/>
        <w:numPr>
          <w:ilvl w:val="0"/>
          <w:numId w:val="83"/>
        </w:numPr>
        <w:adjustRightInd w:val="0"/>
        <w:spacing w:line="360" w:lineRule="auto"/>
        <w:contextualSpacing/>
        <w:rPr>
          <w:b/>
          <w:sz w:val="20"/>
        </w:rPr>
      </w:pPr>
      <w:r w:rsidRPr="00D93F67">
        <w:t xml:space="preserve"> </w:t>
      </w:r>
      <w:r w:rsidR="0072149C" w:rsidRPr="00D93F67">
        <w:rPr>
          <w:position w:val="-46"/>
        </w:rPr>
        <w:object w:dxaOrig="3480" w:dyaOrig="1040">
          <v:shape id="_x0000_i1079" type="#_x0000_t75" alt="&quot;&quot;" style="width:174pt;height:51.75pt" o:ole="">
            <v:imagedata r:id="rId122" o:title=""/>
          </v:shape>
          <o:OLEObject Type="Embed" ProgID="Equation.DSMT4" ShapeID="_x0000_i1079" DrawAspect="Content" ObjectID="_1727598288" r:id="rId123"/>
        </w:object>
      </w:r>
    </w:p>
    <w:p w:rsidR="0072149C" w:rsidRPr="00D93F67" w:rsidRDefault="0072149C" w:rsidP="002D608A">
      <w:pPr>
        <w:pStyle w:val="bmbold"/>
      </w:pPr>
      <w:r w:rsidRPr="00D93F67">
        <w:t>P 1-59A</w:t>
      </w:r>
    </w:p>
    <w:p w:rsidR="0072149C" w:rsidRPr="00D93F67" w:rsidRDefault="0072149C" w:rsidP="002D608A">
      <w:pPr>
        <w:pStyle w:val="TableParagraph"/>
        <w:spacing w:after="0" w:line="360" w:lineRule="auto"/>
        <w:jc w:val="center"/>
        <w:rPr>
          <w:rFonts w:ascii="Arial" w:hAnsi="Arial"/>
          <w:b/>
          <w:szCs w:val="20"/>
        </w:rPr>
      </w:pPr>
      <w:r w:rsidRPr="00D93F67">
        <w:rPr>
          <w:rFonts w:ascii="Arial" w:hAnsi="Arial"/>
          <w:b/>
          <w:szCs w:val="20"/>
        </w:rPr>
        <w:t>Perez Wrecking Service</w:t>
      </w:r>
    </w:p>
    <w:p w:rsidR="0072149C" w:rsidRPr="00D93F67" w:rsidRDefault="0072149C" w:rsidP="002D608A">
      <w:pPr>
        <w:pStyle w:val="TableParagraph"/>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7644B3">
      <w:pPr>
        <w:spacing w:after="0" w:line="360" w:lineRule="auto"/>
        <w:jc w:val="center"/>
        <w:rPr>
          <w:b/>
          <w:sz w:val="20"/>
        </w:rPr>
      </w:pPr>
      <w:r w:rsidRPr="00D93F67">
        <w:rPr>
          <w:b/>
          <w:sz w:val="20"/>
        </w:rPr>
        <w:t>For the Year Ended December 31, 2022</w:t>
      </w:r>
    </w:p>
    <w:tbl>
      <w:tblPr>
        <w:tblW w:w="5000" w:type="pct"/>
        <w:tblCellMar>
          <w:left w:w="0" w:type="dxa"/>
          <w:right w:w="0" w:type="dxa"/>
        </w:tblCellMar>
        <w:tblLook w:val="01E0"/>
      </w:tblPr>
      <w:tblGrid>
        <w:gridCol w:w="7327"/>
        <w:gridCol w:w="1099"/>
        <w:gridCol w:w="1546"/>
      </w:tblGrid>
      <w:tr w:rsidR="0072149C" w:rsidRPr="00D93F67" w:rsidTr="00513FDD">
        <w:trPr>
          <w:trHeight w:val="284"/>
        </w:trPr>
        <w:tc>
          <w:tcPr>
            <w:tcW w:w="3674" w:type="pct"/>
          </w:tcPr>
          <w:p w:rsidR="0072149C" w:rsidRPr="00D93F67" w:rsidRDefault="0072149C" w:rsidP="00513FDD">
            <w:pPr>
              <w:pStyle w:val="TableParagraph"/>
              <w:spacing w:line="255" w:lineRule="exact"/>
              <w:ind w:right="76"/>
              <w:rPr>
                <w:rFonts w:ascii="Arial" w:hAnsi="Arial"/>
                <w:w w:val="95"/>
                <w:szCs w:val="20"/>
              </w:rPr>
            </w:pPr>
            <w:r w:rsidRPr="00D93F67">
              <w:rPr>
                <w:rFonts w:ascii="Arial" w:hAnsi="Arial"/>
                <w:szCs w:val="20"/>
              </w:rPr>
              <w:t>Revenues:</w:t>
            </w:r>
          </w:p>
        </w:tc>
        <w:tc>
          <w:tcPr>
            <w:tcW w:w="551" w:type="pct"/>
          </w:tcPr>
          <w:p w:rsidR="0072149C" w:rsidRPr="00D93F67" w:rsidRDefault="0072149C" w:rsidP="00513FDD">
            <w:pPr>
              <w:pStyle w:val="TableParagraph"/>
              <w:spacing w:line="255" w:lineRule="exact"/>
              <w:ind w:left="78"/>
              <w:jc w:val="right"/>
              <w:rPr>
                <w:rFonts w:ascii="Arial" w:hAnsi="Arial"/>
                <w:szCs w:val="20"/>
              </w:rPr>
            </w:pP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284"/>
        </w:trPr>
        <w:tc>
          <w:tcPr>
            <w:tcW w:w="3674" w:type="pct"/>
          </w:tcPr>
          <w:p w:rsidR="0072149C" w:rsidRPr="00D93F67" w:rsidRDefault="0072149C" w:rsidP="00513FDD">
            <w:pPr>
              <w:pStyle w:val="TableParagraph"/>
              <w:spacing w:line="255" w:lineRule="exact"/>
              <w:ind w:left="340" w:right="76"/>
              <w:rPr>
                <w:rFonts w:ascii="Arial" w:hAnsi="Arial"/>
                <w:szCs w:val="20"/>
              </w:rPr>
            </w:pPr>
            <w:r w:rsidRPr="00D93F67">
              <w:rPr>
                <w:rFonts w:ascii="Arial" w:hAnsi="Arial"/>
                <w:w w:val="95"/>
                <w:szCs w:val="20"/>
              </w:rPr>
              <w:t>Service</w:t>
            </w:r>
            <w:r w:rsidR="004251C0" w:rsidRPr="00D93F67">
              <w:rPr>
                <w:rFonts w:ascii="Arial" w:hAnsi="Arial"/>
                <w:w w:val="95"/>
                <w:szCs w:val="20"/>
              </w:rPr>
              <w:t xml:space="preserve"> </w:t>
            </w:r>
            <w:r w:rsidRPr="00D93F67">
              <w:rPr>
                <w:rFonts w:ascii="Arial" w:hAnsi="Arial"/>
                <w:w w:val="95"/>
                <w:szCs w:val="20"/>
              </w:rPr>
              <w:t>revenue……..…………………………………………………</w:t>
            </w:r>
          </w:p>
        </w:tc>
        <w:tc>
          <w:tcPr>
            <w:tcW w:w="551" w:type="pct"/>
          </w:tcPr>
          <w:p w:rsidR="0072149C" w:rsidRPr="00D93F67" w:rsidRDefault="0072149C" w:rsidP="00513FDD">
            <w:pPr>
              <w:pStyle w:val="TableParagraph"/>
              <w:spacing w:line="255" w:lineRule="exact"/>
              <w:ind w:left="78"/>
              <w:jc w:val="right"/>
              <w:rPr>
                <w:rFonts w:ascii="Arial" w:hAnsi="Arial"/>
                <w:szCs w:val="20"/>
              </w:rPr>
            </w:pPr>
            <w:r w:rsidRPr="00D93F67">
              <w:rPr>
                <w:rFonts w:ascii="Arial" w:hAnsi="Arial"/>
                <w:szCs w:val="20"/>
              </w:rPr>
              <w:t>$425,000</w:t>
            </w:r>
          </w:p>
        </w:tc>
        <w:tc>
          <w:tcPr>
            <w:tcW w:w="775" w:type="pct"/>
            <w:vMerge w:val="restart"/>
          </w:tcPr>
          <w:p w:rsidR="0072149C" w:rsidRPr="00D93F67" w:rsidRDefault="0072149C" w:rsidP="00513FDD">
            <w:pPr>
              <w:pStyle w:val="TableParagraph"/>
              <w:jc w:val="right"/>
              <w:rPr>
                <w:rFonts w:ascii="Arial" w:hAnsi="Arial"/>
                <w:szCs w:val="20"/>
              </w:rPr>
            </w:pPr>
          </w:p>
        </w:tc>
      </w:tr>
      <w:tr w:rsidR="0072149C" w:rsidRPr="00D93F67" w:rsidTr="00513FDD">
        <w:trPr>
          <w:trHeight w:val="314"/>
        </w:trPr>
        <w:tc>
          <w:tcPr>
            <w:tcW w:w="3674" w:type="pct"/>
          </w:tcPr>
          <w:p w:rsidR="0072149C" w:rsidRPr="00D93F67" w:rsidRDefault="0072149C" w:rsidP="007644B3">
            <w:pPr>
              <w:pStyle w:val="TableParagraph"/>
              <w:spacing w:before="20" w:line="360" w:lineRule="auto"/>
              <w:ind w:left="227"/>
              <w:rPr>
                <w:rFonts w:ascii="Arial" w:hAnsi="Arial"/>
                <w:szCs w:val="20"/>
              </w:rPr>
            </w:pPr>
            <w:r w:rsidRPr="00D93F67">
              <w:rPr>
                <w:rFonts w:ascii="Arial" w:hAnsi="Arial"/>
                <w:w w:val="95"/>
                <w:szCs w:val="20"/>
              </w:rPr>
              <w:t>Sales</w:t>
            </w:r>
            <w:r w:rsidR="004251C0" w:rsidRPr="00D93F67">
              <w:rPr>
                <w:rFonts w:ascii="Arial" w:hAnsi="Arial"/>
                <w:szCs w:val="20"/>
              </w:rPr>
              <w:t xml:space="preserve"> </w:t>
            </w:r>
            <w:r w:rsidRPr="00D93F67">
              <w:rPr>
                <w:rFonts w:ascii="Arial" w:hAnsi="Arial"/>
                <w:w w:val="95"/>
                <w:szCs w:val="20"/>
              </w:rPr>
              <w:t>revenue…………………………………………………………</w:t>
            </w:r>
          </w:p>
        </w:tc>
        <w:tc>
          <w:tcPr>
            <w:tcW w:w="551" w:type="pct"/>
          </w:tcPr>
          <w:p w:rsidR="0072149C" w:rsidRPr="00D93F67" w:rsidRDefault="0072149C" w:rsidP="007644B3">
            <w:pPr>
              <w:pStyle w:val="TableParagraph"/>
              <w:spacing w:before="20" w:line="360" w:lineRule="auto"/>
              <w:ind w:left="129"/>
              <w:jc w:val="right"/>
              <w:rPr>
                <w:rFonts w:ascii="Arial" w:hAnsi="Arial"/>
                <w:szCs w:val="20"/>
              </w:rPr>
            </w:pPr>
            <w:r w:rsidRPr="00D93F67">
              <w:rPr>
                <w:rFonts w:ascii="Arial" w:hAnsi="Arial"/>
                <w:szCs w:val="20"/>
              </w:rPr>
              <w:t>137,000</w:t>
            </w:r>
          </w:p>
        </w:tc>
        <w:tc>
          <w:tcPr>
            <w:tcW w:w="775" w:type="pct"/>
            <w:vMerge/>
          </w:tcPr>
          <w:p w:rsidR="0072149C" w:rsidRPr="00D93F67" w:rsidRDefault="0072149C" w:rsidP="00513FDD">
            <w:pPr>
              <w:jc w:val="right"/>
              <w:rPr>
                <w:b/>
                <w:sz w:val="20"/>
              </w:rPr>
            </w:pPr>
          </w:p>
        </w:tc>
      </w:tr>
      <w:tr w:rsidR="0072149C" w:rsidRPr="00D93F67" w:rsidTr="00513FDD">
        <w:trPr>
          <w:trHeight w:val="294"/>
        </w:trPr>
        <w:tc>
          <w:tcPr>
            <w:tcW w:w="3674" w:type="pct"/>
          </w:tcPr>
          <w:p w:rsidR="0072149C" w:rsidRPr="00D93F67" w:rsidRDefault="0072149C" w:rsidP="00513FDD">
            <w:pPr>
              <w:pStyle w:val="TableParagraph"/>
              <w:spacing w:before="20" w:line="254" w:lineRule="exact"/>
              <w:ind w:left="227" w:right="103"/>
              <w:rPr>
                <w:rFonts w:ascii="Arial" w:hAnsi="Arial"/>
                <w:szCs w:val="20"/>
              </w:rPr>
            </w:pPr>
            <w:r w:rsidRPr="00D93F67">
              <w:rPr>
                <w:rFonts w:ascii="Arial" w:hAnsi="Arial"/>
                <w:szCs w:val="20"/>
              </w:rPr>
              <w:t>Interest income…………………………………………………………</w:t>
            </w:r>
          </w:p>
        </w:tc>
        <w:tc>
          <w:tcPr>
            <w:tcW w:w="551" w:type="pct"/>
          </w:tcPr>
          <w:p w:rsidR="0072149C" w:rsidRPr="00D93F67" w:rsidRDefault="0072149C" w:rsidP="00513FDD">
            <w:pPr>
              <w:pStyle w:val="TableParagraph"/>
              <w:spacing w:before="20" w:line="254" w:lineRule="exact"/>
              <w:ind w:left="384"/>
              <w:jc w:val="right"/>
              <w:rPr>
                <w:rFonts w:ascii="Arial" w:hAnsi="Arial"/>
                <w:szCs w:val="20"/>
                <w:u w:val="single"/>
              </w:rPr>
            </w:pPr>
            <w:r w:rsidRPr="00D93F67">
              <w:rPr>
                <w:rFonts w:ascii="Arial" w:hAnsi="Arial"/>
                <w:szCs w:val="20"/>
                <w:u w:val="single"/>
              </w:rPr>
              <w:t>1,575</w:t>
            </w:r>
          </w:p>
        </w:tc>
        <w:tc>
          <w:tcPr>
            <w:tcW w:w="775" w:type="pct"/>
            <w:vMerge/>
          </w:tcPr>
          <w:p w:rsidR="0072149C" w:rsidRPr="00D93F67" w:rsidRDefault="0072149C" w:rsidP="00513FDD">
            <w:pPr>
              <w:jc w:val="right"/>
              <w:rPr>
                <w:b/>
                <w:sz w:val="20"/>
              </w:rPr>
            </w:pPr>
          </w:p>
        </w:tc>
      </w:tr>
      <w:tr w:rsidR="0072149C" w:rsidRPr="00D93F67" w:rsidTr="00513FDD">
        <w:trPr>
          <w:trHeight w:val="284"/>
        </w:trPr>
        <w:tc>
          <w:tcPr>
            <w:tcW w:w="3674" w:type="pct"/>
          </w:tcPr>
          <w:p w:rsidR="0072149C" w:rsidRPr="00D93F67" w:rsidRDefault="0072149C" w:rsidP="00513FDD">
            <w:pPr>
              <w:pStyle w:val="TableParagraph"/>
              <w:spacing w:before="21" w:line="244" w:lineRule="exact"/>
              <w:ind w:left="720" w:right="90"/>
              <w:rPr>
                <w:rFonts w:ascii="Arial" w:hAnsi="Arial"/>
                <w:szCs w:val="20"/>
              </w:rPr>
            </w:pPr>
            <w:r w:rsidRPr="00D93F67">
              <w:rPr>
                <w:rFonts w:ascii="Arial" w:hAnsi="Arial"/>
                <w:w w:val="95"/>
                <w:szCs w:val="20"/>
              </w:rPr>
              <w:t>Total</w:t>
            </w:r>
            <w:r w:rsidR="004251C0" w:rsidRPr="00D93F67">
              <w:rPr>
                <w:rFonts w:ascii="Arial" w:hAnsi="Arial"/>
                <w:w w:val="95"/>
                <w:szCs w:val="20"/>
              </w:rPr>
              <w:t xml:space="preserve"> r</w:t>
            </w:r>
            <w:r w:rsidRPr="00D93F67">
              <w:rPr>
                <w:rFonts w:ascii="Arial" w:hAnsi="Arial"/>
                <w:w w:val="95"/>
                <w:szCs w:val="20"/>
              </w:rPr>
              <w:t>evenues………………………………………………………</w:t>
            </w:r>
          </w:p>
        </w:tc>
        <w:tc>
          <w:tcPr>
            <w:tcW w:w="551" w:type="pct"/>
          </w:tcPr>
          <w:p w:rsidR="0072149C" w:rsidRPr="00D93F67" w:rsidRDefault="0072149C" w:rsidP="007644B3">
            <w:pPr>
              <w:pStyle w:val="TableParagraph"/>
              <w:spacing w:line="360" w:lineRule="auto"/>
              <w:jc w:val="right"/>
              <w:rPr>
                <w:rFonts w:ascii="Arial" w:hAnsi="Arial"/>
                <w:szCs w:val="20"/>
              </w:rPr>
            </w:pPr>
          </w:p>
        </w:tc>
        <w:tc>
          <w:tcPr>
            <w:tcW w:w="775" w:type="pct"/>
          </w:tcPr>
          <w:p w:rsidR="0072149C" w:rsidRPr="00D93F67" w:rsidRDefault="0072149C" w:rsidP="00513FDD">
            <w:pPr>
              <w:pStyle w:val="TableParagraph"/>
              <w:spacing w:before="21" w:line="244" w:lineRule="exact"/>
              <w:ind w:right="94"/>
              <w:jc w:val="right"/>
              <w:rPr>
                <w:rFonts w:ascii="Arial" w:hAnsi="Arial"/>
                <w:szCs w:val="20"/>
              </w:rPr>
            </w:pPr>
            <w:r w:rsidRPr="00D93F67">
              <w:rPr>
                <w:rFonts w:ascii="Arial" w:hAnsi="Arial"/>
                <w:szCs w:val="20"/>
              </w:rPr>
              <w:t>$563,575</w:t>
            </w:r>
          </w:p>
        </w:tc>
      </w:tr>
      <w:tr w:rsidR="0072149C" w:rsidRPr="00D93F67" w:rsidTr="00513FDD">
        <w:trPr>
          <w:trHeight w:val="314"/>
        </w:trPr>
        <w:tc>
          <w:tcPr>
            <w:tcW w:w="3674" w:type="pct"/>
          </w:tcPr>
          <w:p w:rsidR="0072149C" w:rsidRPr="00D93F67" w:rsidRDefault="0072149C" w:rsidP="00513FDD">
            <w:pPr>
              <w:pStyle w:val="TableParagraph"/>
              <w:spacing w:before="50" w:line="244" w:lineRule="exact"/>
              <w:ind w:left="50"/>
              <w:rPr>
                <w:rFonts w:ascii="Arial" w:hAnsi="Arial"/>
                <w:szCs w:val="20"/>
              </w:rPr>
            </w:pPr>
            <w:r w:rsidRPr="00D93F67">
              <w:rPr>
                <w:rFonts w:ascii="Arial" w:hAnsi="Arial"/>
                <w:szCs w:val="20"/>
              </w:rPr>
              <w:t>Expenses:</w:t>
            </w:r>
          </w:p>
        </w:tc>
        <w:tc>
          <w:tcPr>
            <w:tcW w:w="551" w:type="pct"/>
          </w:tcPr>
          <w:p w:rsidR="0072149C" w:rsidRPr="00D93F67" w:rsidRDefault="0072149C" w:rsidP="00513FDD">
            <w:pPr>
              <w:pStyle w:val="TableParagraph"/>
              <w:jc w:val="right"/>
              <w:rPr>
                <w:rFonts w:ascii="Arial" w:hAnsi="Arial"/>
                <w:szCs w:val="20"/>
              </w:rPr>
            </w:pP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44"/>
        </w:trPr>
        <w:tc>
          <w:tcPr>
            <w:tcW w:w="3674" w:type="pct"/>
          </w:tcPr>
          <w:p w:rsidR="0072149C" w:rsidRPr="00D93F67" w:rsidRDefault="0072149C" w:rsidP="007644B3">
            <w:pPr>
              <w:pStyle w:val="TableParagraph"/>
              <w:spacing w:before="50" w:line="360" w:lineRule="auto"/>
              <w:ind w:left="340" w:right="77"/>
              <w:rPr>
                <w:rFonts w:ascii="Arial" w:hAnsi="Arial"/>
                <w:szCs w:val="20"/>
              </w:rPr>
            </w:pPr>
            <w:r w:rsidRPr="00D93F67">
              <w:rPr>
                <w:rFonts w:ascii="Arial" w:hAnsi="Arial"/>
                <w:w w:val="95"/>
                <w:szCs w:val="20"/>
              </w:rPr>
              <w:t>Wages</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7644B3">
            <w:pPr>
              <w:pStyle w:val="TableParagraph"/>
              <w:spacing w:before="50" w:line="360" w:lineRule="auto"/>
              <w:ind w:left="78"/>
              <w:jc w:val="right"/>
              <w:rPr>
                <w:rFonts w:ascii="Arial" w:hAnsi="Arial"/>
                <w:szCs w:val="20"/>
              </w:rPr>
            </w:pPr>
            <w:r w:rsidRPr="00D93F67">
              <w:rPr>
                <w:rFonts w:ascii="Arial" w:hAnsi="Arial"/>
                <w:szCs w:val="20"/>
              </w:rPr>
              <w:t>$243,200</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05"/>
        </w:trPr>
        <w:tc>
          <w:tcPr>
            <w:tcW w:w="3674" w:type="pct"/>
          </w:tcPr>
          <w:p w:rsidR="0072149C" w:rsidRPr="00D93F67" w:rsidRDefault="0072149C" w:rsidP="007644B3">
            <w:pPr>
              <w:pStyle w:val="TableParagraph"/>
              <w:spacing w:before="20" w:line="360" w:lineRule="auto"/>
              <w:ind w:left="340" w:right="77"/>
              <w:rPr>
                <w:rFonts w:ascii="Arial" w:hAnsi="Arial"/>
                <w:szCs w:val="20"/>
              </w:rPr>
            </w:pPr>
            <w:r w:rsidRPr="00D93F67">
              <w:rPr>
                <w:rFonts w:ascii="Arial" w:hAnsi="Arial"/>
                <w:w w:val="95"/>
                <w:szCs w:val="20"/>
              </w:rPr>
              <w:t>Rent</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7644B3">
            <w:pPr>
              <w:pStyle w:val="TableParagraph"/>
              <w:spacing w:before="20" w:line="360" w:lineRule="auto"/>
              <w:ind w:left="256"/>
              <w:jc w:val="right"/>
              <w:rPr>
                <w:rFonts w:ascii="Arial" w:hAnsi="Arial"/>
                <w:szCs w:val="20"/>
              </w:rPr>
            </w:pPr>
            <w:r w:rsidRPr="00D93F67">
              <w:rPr>
                <w:rFonts w:ascii="Arial" w:hAnsi="Arial"/>
                <w:szCs w:val="20"/>
              </w:rPr>
              <w:t>84,000</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14"/>
        </w:trPr>
        <w:tc>
          <w:tcPr>
            <w:tcW w:w="3674" w:type="pct"/>
          </w:tcPr>
          <w:p w:rsidR="0072149C" w:rsidRPr="00D93F67" w:rsidRDefault="0072149C" w:rsidP="007644B3">
            <w:pPr>
              <w:pStyle w:val="TableParagraph"/>
              <w:spacing w:before="11" w:line="360" w:lineRule="auto"/>
              <w:ind w:left="340" w:right="90"/>
              <w:rPr>
                <w:rFonts w:ascii="Arial" w:hAnsi="Arial"/>
                <w:szCs w:val="20"/>
              </w:rPr>
            </w:pPr>
            <w:r w:rsidRPr="00D93F67">
              <w:rPr>
                <w:rFonts w:ascii="Arial" w:hAnsi="Arial"/>
                <w:w w:val="95"/>
                <w:szCs w:val="20"/>
              </w:rPr>
              <w:t>Supplies</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7644B3">
            <w:pPr>
              <w:pStyle w:val="TableParagraph"/>
              <w:spacing w:before="11" w:line="360" w:lineRule="auto"/>
              <w:ind w:left="256"/>
              <w:jc w:val="right"/>
              <w:rPr>
                <w:rFonts w:ascii="Arial" w:hAnsi="Arial"/>
                <w:szCs w:val="20"/>
              </w:rPr>
            </w:pPr>
            <w:r w:rsidRPr="00D93F67">
              <w:rPr>
                <w:rFonts w:ascii="Arial" w:hAnsi="Arial"/>
                <w:szCs w:val="20"/>
              </w:rPr>
              <w:t>48,575</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23"/>
        </w:trPr>
        <w:tc>
          <w:tcPr>
            <w:tcW w:w="3674" w:type="pct"/>
          </w:tcPr>
          <w:p w:rsidR="0072149C" w:rsidRPr="00D93F67" w:rsidRDefault="0072149C" w:rsidP="007644B3">
            <w:pPr>
              <w:pStyle w:val="TableParagraph"/>
              <w:spacing w:before="29" w:line="360" w:lineRule="auto"/>
              <w:ind w:left="340" w:right="115"/>
              <w:rPr>
                <w:rFonts w:ascii="Arial" w:hAnsi="Arial"/>
                <w:szCs w:val="20"/>
              </w:rPr>
            </w:pPr>
            <w:r w:rsidRPr="00D93F67">
              <w:rPr>
                <w:rFonts w:ascii="Arial" w:hAnsi="Arial"/>
                <w:w w:val="95"/>
                <w:szCs w:val="20"/>
              </w:rPr>
              <w:t>Depreciation</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7644B3">
            <w:pPr>
              <w:pStyle w:val="TableParagraph"/>
              <w:spacing w:before="29" w:line="360" w:lineRule="auto"/>
              <w:ind w:left="256"/>
              <w:jc w:val="right"/>
              <w:rPr>
                <w:rFonts w:ascii="Arial" w:hAnsi="Arial"/>
                <w:szCs w:val="20"/>
              </w:rPr>
            </w:pPr>
            <w:r w:rsidRPr="00D93F67">
              <w:rPr>
                <w:rFonts w:ascii="Arial" w:hAnsi="Arial"/>
                <w:szCs w:val="20"/>
              </w:rPr>
              <w:t>24,150</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14"/>
        </w:trPr>
        <w:tc>
          <w:tcPr>
            <w:tcW w:w="3674" w:type="pct"/>
          </w:tcPr>
          <w:p w:rsidR="0072149C" w:rsidRPr="00D93F67" w:rsidRDefault="0072149C" w:rsidP="007644B3">
            <w:pPr>
              <w:pStyle w:val="TableParagraph"/>
              <w:spacing w:before="20" w:line="360" w:lineRule="auto"/>
              <w:ind w:left="227"/>
              <w:rPr>
                <w:rFonts w:ascii="Arial" w:hAnsi="Arial"/>
                <w:szCs w:val="20"/>
              </w:rPr>
            </w:pPr>
            <w:r w:rsidRPr="00D93F67">
              <w:rPr>
                <w:rFonts w:ascii="Arial" w:hAnsi="Arial"/>
                <w:w w:val="95"/>
                <w:szCs w:val="20"/>
              </w:rPr>
              <w:t>Miscellaneous</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7644B3">
            <w:pPr>
              <w:pStyle w:val="TableParagraph"/>
              <w:spacing w:before="20" w:line="360" w:lineRule="auto"/>
              <w:ind w:left="256"/>
              <w:jc w:val="right"/>
              <w:rPr>
                <w:rFonts w:ascii="Arial" w:hAnsi="Arial"/>
                <w:szCs w:val="20"/>
              </w:rPr>
            </w:pPr>
            <w:r w:rsidRPr="00D93F67">
              <w:rPr>
                <w:rFonts w:ascii="Arial" w:hAnsi="Arial"/>
                <w:szCs w:val="20"/>
              </w:rPr>
              <w:t>17,300</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294"/>
        </w:trPr>
        <w:tc>
          <w:tcPr>
            <w:tcW w:w="3674" w:type="pct"/>
          </w:tcPr>
          <w:p w:rsidR="0072149C" w:rsidRPr="00D93F67" w:rsidRDefault="0072149C" w:rsidP="00513FDD">
            <w:pPr>
              <w:pStyle w:val="TableParagraph"/>
              <w:spacing w:before="20" w:line="254" w:lineRule="exact"/>
              <w:ind w:left="340" w:right="77"/>
              <w:rPr>
                <w:rFonts w:ascii="Arial" w:hAnsi="Arial"/>
                <w:szCs w:val="20"/>
              </w:rPr>
            </w:pPr>
            <w:r w:rsidRPr="00D93F67">
              <w:rPr>
                <w:rFonts w:ascii="Arial" w:hAnsi="Arial"/>
                <w:w w:val="95"/>
                <w:szCs w:val="20"/>
              </w:rPr>
              <w:t>Income</w:t>
            </w:r>
            <w:r w:rsidR="000D7F6F" w:rsidRPr="00D93F67">
              <w:rPr>
                <w:rFonts w:ascii="Arial" w:hAnsi="Arial"/>
                <w:w w:val="95"/>
                <w:szCs w:val="20"/>
              </w:rPr>
              <w:t xml:space="preserve"> t</w:t>
            </w:r>
            <w:r w:rsidRPr="00D93F67">
              <w:rPr>
                <w:rFonts w:ascii="Arial" w:hAnsi="Arial"/>
                <w:w w:val="95"/>
                <w:szCs w:val="20"/>
              </w:rPr>
              <w:t>ax</w:t>
            </w:r>
            <w:r w:rsidR="000D7F6F" w:rsidRPr="00D93F67">
              <w:rPr>
                <w:rFonts w:ascii="Arial" w:hAnsi="Arial"/>
                <w:w w:val="95"/>
                <w:szCs w:val="20"/>
              </w:rPr>
              <w:t xml:space="preserve"> </w:t>
            </w:r>
            <w:r w:rsidRPr="00D93F67">
              <w:rPr>
                <w:rFonts w:ascii="Arial" w:hAnsi="Arial"/>
                <w:w w:val="95"/>
                <w:szCs w:val="20"/>
              </w:rPr>
              <w:t>expense……………………………………………………</w:t>
            </w:r>
          </w:p>
        </w:tc>
        <w:tc>
          <w:tcPr>
            <w:tcW w:w="551" w:type="pct"/>
          </w:tcPr>
          <w:p w:rsidR="0072149C" w:rsidRPr="00D93F67" w:rsidRDefault="0072149C" w:rsidP="00513FDD">
            <w:pPr>
              <w:pStyle w:val="TableParagraph"/>
              <w:spacing w:before="20" w:line="254" w:lineRule="exact"/>
              <w:ind w:left="256"/>
              <w:jc w:val="right"/>
              <w:rPr>
                <w:rFonts w:ascii="Arial" w:hAnsi="Arial"/>
                <w:szCs w:val="20"/>
                <w:u w:val="single"/>
              </w:rPr>
            </w:pPr>
            <w:r w:rsidRPr="00D93F67">
              <w:rPr>
                <w:rFonts w:ascii="Arial" w:hAnsi="Arial"/>
                <w:szCs w:val="20"/>
                <w:u w:val="single"/>
              </w:rPr>
              <w:t>43,900</w:t>
            </w:r>
          </w:p>
        </w:tc>
        <w:tc>
          <w:tcPr>
            <w:tcW w:w="775" w:type="pct"/>
          </w:tcPr>
          <w:p w:rsidR="0072149C" w:rsidRPr="00D93F67" w:rsidRDefault="0072149C" w:rsidP="00513FDD">
            <w:pPr>
              <w:pStyle w:val="TableParagraph"/>
              <w:jc w:val="right"/>
              <w:rPr>
                <w:rFonts w:ascii="Arial" w:hAnsi="Arial"/>
                <w:szCs w:val="20"/>
              </w:rPr>
            </w:pPr>
          </w:p>
        </w:tc>
      </w:tr>
      <w:tr w:rsidR="0072149C" w:rsidRPr="00D93F67" w:rsidTr="00513FDD">
        <w:trPr>
          <w:trHeight w:val="305"/>
        </w:trPr>
        <w:tc>
          <w:tcPr>
            <w:tcW w:w="3674" w:type="pct"/>
          </w:tcPr>
          <w:p w:rsidR="0072149C" w:rsidRPr="00D93F67" w:rsidRDefault="0072149C" w:rsidP="007644B3">
            <w:pPr>
              <w:pStyle w:val="TableParagraph"/>
              <w:spacing w:before="21" w:line="360" w:lineRule="auto"/>
              <w:ind w:left="720"/>
              <w:rPr>
                <w:rFonts w:ascii="Arial" w:hAnsi="Arial"/>
                <w:szCs w:val="20"/>
              </w:rPr>
            </w:pPr>
            <w:r w:rsidRPr="00D93F67">
              <w:rPr>
                <w:rFonts w:ascii="Arial" w:hAnsi="Arial"/>
                <w:w w:val="95"/>
                <w:szCs w:val="20"/>
              </w:rPr>
              <w:t>Total</w:t>
            </w:r>
            <w:r w:rsidR="000D7F6F" w:rsidRPr="00D93F67">
              <w:rPr>
                <w:rFonts w:ascii="Arial" w:hAnsi="Arial"/>
                <w:w w:val="95"/>
                <w:szCs w:val="20"/>
              </w:rPr>
              <w:t xml:space="preserve"> </w:t>
            </w:r>
            <w:r w:rsidRPr="00D93F67">
              <w:rPr>
                <w:rFonts w:ascii="Arial" w:hAnsi="Arial"/>
                <w:w w:val="95"/>
                <w:szCs w:val="20"/>
              </w:rPr>
              <w:t>expenses……………………………………………………</w:t>
            </w:r>
          </w:p>
        </w:tc>
        <w:tc>
          <w:tcPr>
            <w:tcW w:w="551" w:type="pct"/>
          </w:tcPr>
          <w:p w:rsidR="0072149C" w:rsidRPr="00D93F67" w:rsidRDefault="0072149C" w:rsidP="00513FDD">
            <w:pPr>
              <w:pStyle w:val="TableParagraph"/>
              <w:jc w:val="right"/>
              <w:rPr>
                <w:rFonts w:ascii="Arial" w:hAnsi="Arial"/>
                <w:szCs w:val="20"/>
              </w:rPr>
            </w:pPr>
          </w:p>
        </w:tc>
        <w:tc>
          <w:tcPr>
            <w:tcW w:w="775" w:type="pct"/>
          </w:tcPr>
          <w:p w:rsidR="0072149C" w:rsidRPr="00D93F67" w:rsidRDefault="0072149C" w:rsidP="007644B3">
            <w:pPr>
              <w:pStyle w:val="TableParagraph"/>
              <w:tabs>
                <w:tab w:val="left" w:pos="339"/>
              </w:tabs>
              <w:spacing w:before="21" w:line="360" w:lineRule="auto"/>
              <w:ind w:right="48"/>
              <w:jc w:val="right"/>
              <w:rPr>
                <w:rFonts w:ascii="Arial" w:hAnsi="Arial"/>
                <w:szCs w:val="20"/>
              </w:rPr>
            </w:pPr>
            <w:r w:rsidRPr="00D93F67">
              <w:rPr>
                <w:rFonts w:ascii="Arial" w:hAnsi="Arial"/>
                <w:szCs w:val="20"/>
                <w:u w:val="single"/>
              </w:rPr>
              <w:t xml:space="preserve">461,125  </w:t>
            </w:r>
          </w:p>
        </w:tc>
      </w:tr>
      <w:tr w:rsidR="0072149C" w:rsidRPr="00D93F67" w:rsidTr="00513FDD">
        <w:trPr>
          <w:trHeight w:val="275"/>
        </w:trPr>
        <w:tc>
          <w:tcPr>
            <w:tcW w:w="3674" w:type="pct"/>
          </w:tcPr>
          <w:p w:rsidR="0072149C" w:rsidRPr="00D93F67" w:rsidRDefault="0072149C" w:rsidP="00513FDD">
            <w:pPr>
              <w:pStyle w:val="TableParagraph"/>
              <w:spacing w:before="11" w:line="244" w:lineRule="exact"/>
              <w:ind w:left="50"/>
              <w:rPr>
                <w:rFonts w:ascii="Arial" w:hAnsi="Arial"/>
                <w:szCs w:val="20"/>
              </w:rPr>
            </w:pPr>
            <w:r w:rsidRPr="00D93F67">
              <w:rPr>
                <w:rFonts w:ascii="Arial" w:hAnsi="Arial"/>
                <w:w w:val="95"/>
                <w:szCs w:val="20"/>
              </w:rPr>
              <w:t>Net</w:t>
            </w:r>
            <w:r w:rsidR="00EC5CCE" w:rsidRPr="00D93F67">
              <w:rPr>
                <w:rFonts w:ascii="Arial" w:hAnsi="Arial"/>
                <w:w w:val="95"/>
                <w:szCs w:val="20"/>
              </w:rPr>
              <w:t xml:space="preserve"> i</w:t>
            </w:r>
            <w:r w:rsidRPr="00D93F67">
              <w:rPr>
                <w:rFonts w:ascii="Arial" w:hAnsi="Arial"/>
                <w:w w:val="95"/>
                <w:szCs w:val="20"/>
              </w:rPr>
              <w:t>ncome………………………………………………………………...</w:t>
            </w:r>
          </w:p>
        </w:tc>
        <w:tc>
          <w:tcPr>
            <w:tcW w:w="551" w:type="pct"/>
          </w:tcPr>
          <w:p w:rsidR="0072149C" w:rsidRPr="00D93F67" w:rsidRDefault="0072149C" w:rsidP="007644B3">
            <w:pPr>
              <w:pStyle w:val="TableParagraph"/>
              <w:spacing w:line="360" w:lineRule="auto"/>
              <w:jc w:val="right"/>
              <w:rPr>
                <w:rFonts w:ascii="Arial" w:hAnsi="Arial"/>
                <w:szCs w:val="20"/>
              </w:rPr>
            </w:pPr>
          </w:p>
        </w:tc>
        <w:tc>
          <w:tcPr>
            <w:tcW w:w="775" w:type="pct"/>
          </w:tcPr>
          <w:p w:rsidR="0072149C" w:rsidRPr="00D93F67" w:rsidRDefault="0072149C" w:rsidP="00513FDD">
            <w:pPr>
              <w:pStyle w:val="TableParagraph"/>
              <w:tabs>
                <w:tab w:val="left" w:pos="287"/>
              </w:tabs>
              <w:spacing w:before="11" w:line="244" w:lineRule="exact"/>
              <w:ind w:right="94"/>
              <w:jc w:val="right"/>
              <w:rPr>
                <w:rFonts w:ascii="Arial" w:hAnsi="Arial"/>
                <w:szCs w:val="20"/>
              </w:rPr>
            </w:pPr>
            <w:r w:rsidRPr="00D93F67">
              <w:rPr>
                <w:rFonts w:ascii="Arial" w:hAnsi="Arial"/>
                <w:szCs w:val="20"/>
                <w:u w:val="double"/>
              </w:rPr>
              <w:t>$102,450</w:t>
            </w:r>
          </w:p>
        </w:tc>
      </w:tr>
    </w:tbl>
    <w:p w:rsidR="0072149C" w:rsidRPr="00D93F67" w:rsidRDefault="0072149C" w:rsidP="00875FD9">
      <w:pPr>
        <w:pStyle w:val="bmbold"/>
      </w:pPr>
      <w:r w:rsidRPr="00D93F67">
        <w:t>P 1-60A</w:t>
      </w:r>
    </w:p>
    <w:p w:rsidR="0072149C" w:rsidRPr="00D93F67" w:rsidRDefault="0072149C" w:rsidP="0072149C">
      <w:pPr>
        <w:pStyle w:val="Default"/>
        <w:rPr>
          <w:sz w:val="20"/>
          <w:szCs w:val="20"/>
        </w:rPr>
      </w:pPr>
      <w:r w:rsidRPr="00D93F67">
        <w:rPr>
          <w:bCs/>
          <w:sz w:val="20"/>
          <w:szCs w:val="20"/>
        </w:rPr>
        <w:t>Floyd:</w:t>
      </w:r>
    </w:p>
    <w:p w:rsidR="0072149C" w:rsidRPr="00D93F67" w:rsidRDefault="0072149C" w:rsidP="0072149C">
      <w:pPr>
        <w:pStyle w:val="MTDisplayEquation"/>
      </w:pPr>
      <w:r w:rsidRPr="00D93F67">
        <w:tab/>
      </w:r>
      <w:r w:rsidR="00651A52" w:rsidRPr="00D93F67">
        <w:rPr>
          <w:position w:val="-64"/>
        </w:rPr>
        <w:object w:dxaOrig="5120" w:dyaOrig="1400">
          <v:shape id="_x0000_i1080" type="#_x0000_t75" alt="&quot;&quot;" style="width:255.75pt;height:69.75pt" o:ole="">
            <v:imagedata r:id="rId124" o:title=""/>
          </v:shape>
          <o:OLEObject Type="Embed" ProgID="Equation.DSMT4" ShapeID="_x0000_i1080" DrawAspect="Content" ObjectID="_1727598289" r:id="rId125"/>
        </w:object>
      </w:r>
    </w:p>
    <w:p w:rsidR="0072149C" w:rsidRPr="00D93F67" w:rsidRDefault="0072149C" w:rsidP="002849B5">
      <w:pPr>
        <w:pStyle w:val="Default"/>
        <w:pageBreakBefore/>
        <w:rPr>
          <w:sz w:val="20"/>
          <w:szCs w:val="20"/>
        </w:rPr>
      </w:pPr>
      <w:r w:rsidRPr="00D93F67">
        <w:rPr>
          <w:bCs/>
          <w:sz w:val="20"/>
          <w:szCs w:val="20"/>
        </w:rPr>
        <w:lastRenderedPageBreak/>
        <w:t>Singh:</w:t>
      </w:r>
    </w:p>
    <w:p w:rsidR="0072149C" w:rsidRPr="00D93F67" w:rsidRDefault="0072149C" w:rsidP="0072149C">
      <w:pPr>
        <w:pStyle w:val="MTDisplayEquation"/>
      </w:pPr>
      <w:r w:rsidRPr="00D93F67">
        <w:tab/>
      </w:r>
      <w:r w:rsidRPr="00D93F67">
        <w:rPr>
          <w:position w:val="-64"/>
        </w:rPr>
        <w:object w:dxaOrig="5120" w:dyaOrig="1400">
          <v:shape id="_x0000_i1081" type="#_x0000_t75" alt="&quot;&quot;" style="width:255.75pt;height:69.75pt" o:ole="">
            <v:imagedata r:id="rId126" o:title=""/>
          </v:shape>
          <o:OLEObject Type="Embed" ProgID="Equation.DSMT4" ShapeID="_x0000_i1081" DrawAspect="Content" ObjectID="_1727598290" r:id="rId127"/>
        </w:object>
      </w:r>
    </w:p>
    <w:p w:rsidR="0072149C" w:rsidRPr="00D93F67" w:rsidRDefault="0072149C" w:rsidP="0072149C">
      <w:pPr>
        <w:pStyle w:val="Default"/>
        <w:rPr>
          <w:sz w:val="20"/>
          <w:szCs w:val="20"/>
        </w:rPr>
      </w:pPr>
      <w:r w:rsidRPr="00D93F67">
        <w:rPr>
          <w:bCs/>
          <w:sz w:val="20"/>
          <w:szCs w:val="20"/>
        </w:rPr>
        <w:t>Wang:</w:t>
      </w:r>
    </w:p>
    <w:p w:rsidR="0072149C" w:rsidRPr="00D93F67" w:rsidRDefault="0072149C" w:rsidP="0072149C">
      <w:pPr>
        <w:pStyle w:val="MTDisplayEquation"/>
      </w:pPr>
      <w:r w:rsidRPr="00D93F67">
        <w:tab/>
      </w:r>
      <w:r w:rsidR="00651A52" w:rsidRPr="00D93F67">
        <w:rPr>
          <w:position w:val="-64"/>
        </w:rPr>
        <w:object w:dxaOrig="5120" w:dyaOrig="1400">
          <v:shape id="_x0000_i1082" type="#_x0000_t75" alt="&quot;&quot;" style="width:255.75pt;height:69.75pt" o:ole="">
            <v:imagedata r:id="rId128" o:title=""/>
          </v:shape>
          <o:OLEObject Type="Embed" ProgID="Equation.DSMT4" ShapeID="_x0000_i1082" DrawAspect="Content" ObjectID="_1727598291" r:id="rId129"/>
        </w:object>
      </w:r>
    </w:p>
    <w:p w:rsidR="0072149C" w:rsidRPr="00D93F67" w:rsidRDefault="0072149C" w:rsidP="0072149C">
      <w:pPr>
        <w:pStyle w:val="Default"/>
        <w:rPr>
          <w:sz w:val="20"/>
          <w:szCs w:val="20"/>
        </w:rPr>
      </w:pPr>
      <w:r w:rsidRPr="00D93F67">
        <w:rPr>
          <w:bCs/>
          <w:sz w:val="20"/>
          <w:szCs w:val="20"/>
        </w:rPr>
        <w:t>O’Bannion:</w:t>
      </w:r>
    </w:p>
    <w:p w:rsidR="0072149C" w:rsidRPr="00D93F67" w:rsidRDefault="0072149C" w:rsidP="0072149C">
      <w:pPr>
        <w:pStyle w:val="MTDisplayEquation"/>
      </w:pPr>
      <w:r w:rsidRPr="00D93F67">
        <w:tab/>
      </w:r>
      <w:r w:rsidR="00651A52" w:rsidRPr="00D93F67">
        <w:rPr>
          <w:position w:val="-64"/>
        </w:rPr>
        <w:object w:dxaOrig="5340" w:dyaOrig="1400">
          <v:shape id="_x0000_i1083" type="#_x0000_t75" alt="&quot;&quot;" style="width:267.75pt;height:69.75pt" o:ole="">
            <v:imagedata r:id="rId130" o:title=""/>
          </v:shape>
          <o:OLEObject Type="Embed" ProgID="Equation.DSMT4" ShapeID="_x0000_i1083" DrawAspect="Content" ObjectID="_1727598292" r:id="rId131"/>
        </w:object>
      </w:r>
    </w:p>
    <w:p w:rsidR="0072149C" w:rsidRPr="00D93F67" w:rsidRDefault="0072149C" w:rsidP="00A46348">
      <w:pPr>
        <w:pStyle w:val="bmbold"/>
      </w:pPr>
      <w:r w:rsidRPr="00D93F67">
        <w:t>P 1-61A</w:t>
      </w:r>
    </w:p>
    <w:p w:rsidR="0072149C" w:rsidRPr="00D93F67" w:rsidRDefault="0072149C" w:rsidP="00A46348">
      <w:pPr>
        <w:spacing w:after="0" w:line="360" w:lineRule="auto"/>
        <w:jc w:val="center"/>
        <w:rPr>
          <w:b/>
          <w:bCs/>
          <w:sz w:val="20"/>
        </w:rPr>
      </w:pPr>
      <w:r w:rsidRPr="00D93F67">
        <w:rPr>
          <w:b/>
          <w:bCs/>
          <w:sz w:val="20"/>
        </w:rPr>
        <w:t>Roget Enterprises</w:t>
      </w:r>
    </w:p>
    <w:p w:rsidR="0072149C" w:rsidRPr="00D93F67" w:rsidRDefault="0072149C" w:rsidP="00A46348">
      <w:pPr>
        <w:spacing w:after="0" w:line="360" w:lineRule="auto"/>
        <w:jc w:val="center"/>
        <w:rPr>
          <w:b/>
          <w:bCs/>
          <w:sz w:val="20"/>
        </w:rPr>
      </w:pPr>
      <w:r w:rsidRPr="00D93F67">
        <w:rPr>
          <w:b/>
          <w:bCs/>
          <w:sz w:val="20"/>
        </w:rPr>
        <w:t>Statement of Earnings</w:t>
      </w:r>
    </w:p>
    <w:p w:rsidR="0072149C" w:rsidRPr="00D93F67" w:rsidRDefault="0072149C" w:rsidP="00A46348">
      <w:pPr>
        <w:spacing w:after="0" w:line="360" w:lineRule="auto"/>
        <w:jc w:val="center"/>
        <w:rPr>
          <w:b/>
          <w:bCs/>
          <w:sz w:val="20"/>
        </w:rPr>
      </w:pPr>
      <w:r w:rsidRPr="00D93F67">
        <w:rPr>
          <w:b/>
          <w:bCs/>
          <w:sz w:val="20"/>
        </w:rPr>
        <w:t>For the Year Ended December 31,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1215"/>
        <w:gridCol w:w="2061"/>
      </w:tblGrid>
      <w:tr w:rsidR="0072149C" w:rsidRPr="00D93F67" w:rsidTr="00513FDD">
        <w:tc>
          <w:tcPr>
            <w:tcW w:w="6912" w:type="dxa"/>
          </w:tcPr>
          <w:p w:rsidR="0072149C" w:rsidRPr="00D93F67" w:rsidRDefault="0072149C" w:rsidP="0099759E">
            <w:pPr>
              <w:spacing w:line="360" w:lineRule="auto"/>
              <w:rPr>
                <w:b/>
                <w:sz w:val="20"/>
              </w:rPr>
            </w:pPr>
            <w:r w:rsidRPr="00D93F67">
              <w:rPr>
                <w:sz w:val="20"/>
              </w:rPr>
              <w:t>Revenues:</w:t>
            </w:r>
          </w:p>
        </w:tc>
        <w:tc>
          <w:tcPr>
            <w:tcW w:w="1215" w:type="dxa"/>
          </w:tcPr>
          <w:p w:rsidR="0072149C" w:rsidRPr="00D93F67" w:rsidRDefault="0072149C" w:rsidP="0099759E">
            <w:pPr>
              <w:spacing w:line="360" w:lineRule="auto"/>
              <w:jc w:val="right"/>
              <w:rPr>
                <w:b/>
                <w:sz w:val="20"/>
              </w:rPr>
            </w:pP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Service revenue…………………………………………………………</w:t>
            </w:r>
          </w:p>
        </w:tc>
        <w:tc>
          <w:tcPr>
            <w:tcW w:w="1215" w:type="dxa"/>
          </w:tcPr>
          <w:p w:rsidR="0072149C" w:rsidRPr="00D93F67" w:rsidRDefault="0072149C" w:rsidP="0099759E">
            <w:pPr>
              <w:spacing w:line="360" w:lineRule="auto"/>
              <w:jc w:val="right"/>
              <w:rPr>
                <w:b/>
                <w:sz w:val="20"/>
              </w:rPr>
            </w:pPr>
          </w:p>
        </w:tc>
        <w:tc>
          <w:tcPr>
            <w:tcW w:w="2061" w:type="dxa"/>
          </w:tcPr>
          <w:p w:rsidR="0072149C" w:rsidRPr="00D93F67" w:rsidRDefault="0072149C" w:rsidP="0099759E">
            <w:pPr>
              <w:spacing w:line="360" w:lineRule="auto"/>
              <w:jc w:val="right"/>
              <w:rPr>
                <w:b/>
                <w:sz w:val="20"/>
              </w:rPr>
            </w:pPr>
            <w:r w:rsidRPr="00D93F67">
              <w:rPr>
                <w:sz w:val="20"/>
              </w:rPr>
              <w:t>$463,500</w:t>
            </w:r>
          </w:p>
        </w:tc>
      </w:tr>
      <w:tr w:rsidR="0072149C" w:rsidRPr="00D93F67" w:rsidTr="00513FDD">
        <w:tc>
          <w:tcPr>
            <w:tcW w:w="6912" w:type="dxa"/>
          </w:tcPr>
          <w:p w:rsidR="0072149C" w:rsidRPr="00D93F67" w:rsidRDefault="0072149C" w:rsidP="0099759E">
            <w:pPr>
              <w:spacing w:line="360" w:lineRule="auto"/>
              <w:rPr>
                <w:b/>
                <w:sz w:val="20"/>
              </w:rPr>
            </w:pPr>
            <w:r w:rsidRPr="00D93F67">
              <w:rPr>
                <w:sz w:val="20"/>
              </w:rPr>
              <w:t>Expenses:</w:t>
            </w:r>
          </w:p>
        </w:tc>
        <w:tc>
          <w:tcPr>
            <w:tcW w:w="1215" w:type="dxa"/>
          </w:tcPr>
          <w:p w:rsidR="0072149C" w:rsidRPr="00D93F67" w:rsidRDefault="0072149C" w:rsidP="0099759E">
            <w:pPr>
              <w:spacing w:line="360" w:lineRule="auto"/>
              <w:jc w:val="right"/>
              <w:rPr>
                <w:b/>
                <w:sz w:val="20"/>
              </w:rPr>
            </w:pP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Salaries expense…………………………………………………………</w:t>
            </w:r>
          </w:p>
        </w:tc>
        <w:tc>
          <w:tcPr>
            <w:tcW w:w="1215" w:type="dxa"/>
          </w:tcPr>
          <w:p w:rsidR="0072149C" w:rsidRPr="00D93F67" w:rsidRDefault="0072149C" w:rsidP="0099759E">
            <w:pPr>
              <w:spacing w:line="360" w:lineRule="auto"/>
              <w:jc w:val="right"/>
              <w:rPr>
                <w:b/>
                <w:sz w:val="20"/>
              </w:rPr>
            </w:pPr>
            <w:r w:rsidRPr="00D93F67">
              <w:rPr>
                <w:sz w:val="20"/>
              </w:rPr>
              <w:t>$235,200</w:t>
            </w: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Rent expense……………………………………………………………</w:t>
            </w:r>
          </w:p>
        </w:tc>
        <w:tc>
          <w:tcPr>
            <w:tcW w:w="1215" w:type="dxa"/>
          </w:tcPr>
          <w:p w:rsidR="0072149C" w:rsidRPr="00D93F67" w:rsidRDefault="0072149C" w:rsidP="0099759E">
            <w:pPr>
              <w:spacing w:line="360" w:lineRule="auto"/>
              <w:jc w:val="right"/>
              <w:rPr>
                <w:b/>
                <w:sz w:val="20"/>
              </w:rPr>
            </w:pPr>
            <w:r w:rsidRPr="00D93F67">
              <w:rPr>
                <w:sz w:val="20"/>
              </w:rPr>
              <w:t>135,000</w:t>
            </w: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Supplies expense………………………………………………………</w:t>
            </w:r>
          </w:p>
        </w:tc>
        <w:tc>
          <w:tcPr>
            <w:tcW w:w="1215" w:type="dxa"/>
          </w:tcPr>
          <w:p w:rsidR="0072149C" w:rsidRPr="00D93F67" w:rsidRDefault="0072149C" w:rsidP="0099759E">
            <w:pPr>
              <w:spacing w:line="360" w:lineRule="auto"/>
              <w:jc w:val="right"/>
              <w:rPr>
                <w:b/>
                <w:sz w:val="20"/>
              </w:rPr>
            </w:pPr>
            <w:r w:rsidRPr="00D93F67">
              <w:rPr>
                <w:sz w:val="20"/>
              </w:rPr>
              <w:t>34,400</w:t>
            </w: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Interest expense…………………………………………………………</w:t>
            </w:r>
          </w:p>
        </w:tc>
        <w:tc>
          <w:tcPr>
            <w:tcW w:w="1215" w:type="dxa"/>
          </w:tcPr>
          <w:p w:rsidR="0072149C" w:rsidRPr="00D93F67" w:rsidRDefault="0072149C" w:rsidP="0099759E">
            <w:pPr>
              <w:spacing w:line="360" w:lineRule="auto"/>
              <w:jc w:val="right"/>
              <w:rPr>
                <w:b/>
                <w:sz w:val="20"/>
              </w:rPr>
            </w:pPr>
            <w:r w:rsidRPr="00D93F67">
              <w:rPr>
                <w:sz w:val="20"/>
              </w:rPr>
              <w:t>16,000</w:t>
            </w:r>
          </w:p>
        </w:tc>
        <w:tc>
          <w:tcPr>
            <w:tcW w:w="2061" w:type="dxa"/>
          </w:tcPr>
          <w:p w:rsidR="0072149C" w:rsidRPr="00D93F67" w:rsidRDefault="0072149C" w:rsidP="0099759E">
            <w:pPr>
              <w:spacing w:line="360" w:lineRule="auto"/>
              <w:jc w:val="right"/>
              <w:rPr>
                <w:b/>
                <w:sz w:val="20"/>
              </w:rPr>
            </w:pPr>
          </w:p>
        </w:tc>
      </w:tr>
      <w:tr w:rsidR="0072149C" w:rsidRPr="00D93F67" w:rsidTr="00513FDD">
        <w:tc>
          <w:tcPr>
            <w:tcW w:w="6912" w:type="dxa"/>
          </w:tcPr>
          <w:p w:rsidR="0072149C" w:rsidRPr="00D93F67" w:rsidRDefault="0072149C" w:rsidP="00D41E51">
            <w:pPr>
              <w:pStyle w:val="tdindent-1"/>
              <w:rPr>
                <w:b/>
              </w:rPr>
            </w:pPr>
            <w:r w:rsidRPr="00D93F67">
              <w:t>Income tax expense……………………………………………………</w:t>
            </w:r>
          </w:p>
        </w:tc>
        <w:tc>
          <w:tcPr>
            <w:tcW w:w="1215" w:type="dxa"/>
          </w:tcPr>
          <w:p w:rsidR="0072149C" w:rsidRPr="00D93F67" w:rsidRDefault="0072149C" w:rsidP="0099759E">
            <w:pPr>
              <w:spacing w:line="360" w:lineRule="auto"/>
              <w:jc w:val="right"/>
              <w:rPr>
                <w:b/>
                <w:sz w:val="20"/>
                <w:u w:val="single"/>
              </w:rPr>
            </w:pPr>
            <w:r w:rsidRPr="00D93F67">
              <w:rPr>
                <w:sz w:val="20"/>
                <w:u w:val="single"/>
              </w:rPr>
              <w:t>12,800</w:t>
            </w:r>
          </w:p>
        </w:tc>
        <w:tc>
          <w:tcPr>
            <w:tcW w:w="2061" w:type="dxa"/>
          </w:tcPr>
          <w:p w:rsidR="0072149C" w:rsidRPr="00D93F67" w:rsidRDefault="0072149C" w:rsidP="0099759E">
            <w:pPr>
              <w:spacing w:line="360" w:lineRule="auto"/>
              <w:jc w:val="right"/>
              <w:rPr>
                <w:b/>
                <w:sz w:val="20"/>
                <w:u w:val="single"/>
              </w:rPr>
            </w:pPr>
            <w:r w:rsidRPr="00D93F67">
              <w:rPr>
                <w:sz w:val="20"/>
                <w:u w:val="single"/>
              </w:rPr>
              <w:t>433,400</w:t>
            </w:r>
          </w:p>
        </w:tc>
      </w:tr>
      <w:tr w:rsidR="0072149C" w:rsidRPr="00D93F67" w:rsidTr="00513FDD">
        <w:tc>
          <w:tcPr>
            <w:tcW w:w="6912" w:type="dxa"/>
          </w:tcPr>
          <w:p w:rsidR="0072149C" w:rsidRPr="00D93F67" w:rsidRDefault="0072149C" w:rsidP="0099759E">
            <w:pPr>
              <w:spacing w:line="360" w:lineRule="auto"/>
              <w:rPr>
                <w:b/>
                <w:sz w:val="20"/>
              </w:rPr>
            </w:pPr>
            <w:r w:rsidRPr="00D93F67">
              <w:rPr>
                <w:sz w:val="20"/>
              </w:rPr>
              <w:t>Net income……………………………………………………………………</w:t>
            </w:r>
          </w:p>
        </w:tc>
        <w:tc>
          <w:tcPr>
            <w:tcW w:w="1215" w:type="dxa"/>
          </w:tcPr>
          <w:p w:rsidR="0072149C" w:rsidRPr="00D93F67" w:rsidRDefault="0072149C" w:rsidP="0099759E">
            <w:pPr>
              <w:spacing w:line="360" w:lineRule="auto"/>
              <w:jc w:val="right"/>
              <w:rPr>
                <w:b/>
                <w:sz w:val="20"/>
              </w:rPr>
            </w:pPr>
          </w:p>
        </w:tc>
        <w:tc>
          <w:tcPr>
            <w:tcW w:w="2061" w:type="dxa"/>
          </w:tcPr>
          <w:p w:rsidR="0072149C" w:rsidRPr="00D93F67" w:rsidRDefault="0072149C" w:rsidP="0099759E">
            <w:pPr>
              <w:spacing w:line="360" w:lineRule="auto"/>
              <w:jc w:val="right"/>
              <w:rPr>
                <w:b/>
                <w:sz w:val="20"/>
                <w:u w:val="double"/>
              </w:rPr>
            </w:pPr>
            <w:r w:rsidRPr="00D93F67">
              <w:rPr>
                <w:sz w:val="20"/>
                <w:u w:val="double"/>
              </w:rPr>
              <w:t>$30,100</w:t>
            </w:r>
          </w:p>
        </w:tc>
      </w:tr>
    </w:tbl>
    <w:p w:rsidR="0072149C" w:rsidRPr="00D93F67" w:rsidRDefault="0072149C" w:rsidP="00511BD4">
      <w:pPr>
        <w:pStyle w:val="TableParagraph"/>
        <w:spacing w:after="0" w:line="360" w:lineRule="auto"/>
        <w:jc w:val="center"/>
        <w:rPr>
          <w:rFonts w:ascii="Arial" w:hAnsi="Arial"/>
          <w:b/>
          <w:szCs w:val="20"/>
        </w:rPr>
      </w:pPr>
      <w:r w:rsidRPr="00D93F67">
        <w:rPr>
          <w:rFonts w:ascii="Arial" w:hAnsi="Arial"/>
          <w:b/>
          <w:szCs w:val="20"/>
        </w:rPr>
        <w:t>Roget Enterprises</w:t>
      </w:r>
    </w:p>
    <w:p w:rsidR="0072149C" w:rsidRPr="00D93F67" w:rsidRDefault="0072149C" w:rsidP="00511BD4">
      <w:pPr>
        <w:pStyle w:val="TableParagraph"/>
        <w:spacing w:after="0" w:line="360" w:lineRule="auto"/>
        <w:jc w:val="center"/>
        <w:rPr>
          <w:rFonts w:ascii="Arial" w:hAnsi="Arial"/>
          <w:b/>
          <w:szCs w:val="20"/>
        </w:rPr>
      </w:pPr>
      <w:r w:rsidRPr="00D93F67">
        <w:rPr>
          <w:rFonts w:ascii="Arial" w:hAnsi="Arial"/>
          <w:b/>
          <w:szCs w:val="20"/>
        </w:rPr>
        <w:t>Statement of Financial Position</w:t>
      </w:r>
    </w:p>
    <w:p w:rsidR="0072149C" w:rsidRPr="00D93F67" w:rsidRDefault="0072149C" w:rsidP="00511BD4">
      <w:pPr>
        <w:spacing w:after="0" w:line="360" w:lineRule="auto"/>
        <w:jc w:val="center"/>
        <w:rPr>
          <w:b/>
          <w:sz w:val="20"/>
        </w:rPr>
      </w:pPr>
      <w:r w:rsidRPr="00D93F67">
        <w:rPr>
          <w:b/>
          <w:sz w:val="20"/>
        </w:rPr>
        <w:t>December 31, 2022</w:t>
      </w:r>
    </w:p>
    <w:p w:rsidR="0072149C" w:rsidRPr="00D93F67" w:rsidRDefault="0072149C" w:rsidP="00511BD4">
      <w:pPr>
        <w:spacing w:after="0" w:line="360" w:lineRule="auto"/>
        <w:jc w:val="center"/>
        <w:rPr>
          <w:b/>
          <w:sz w:val="20"/>
        </w:rPr>
      </w:pPr>
      <w:r w:rsidRPr="00D93F67">
        <w:rPr>
          <w:b/>
          <w:sz w:val="20"/>
        </w:rPr>
        <w:t>Assets</w:t>
      </w:r>
    </w:p>
    <w:tbl>
      <w:tblPr>
        <w:tblW w:w="5000" w:type="pct"/>
        <w:tblCellMar>
          <w:left w:w="0" w:type="dxa"/>
          <w:right w:w="0" w:type="dxa"/>
        </w:tblCellMar>
        <w:tblLook w:val="01E0"/>
      </w:tblPr>
      <w:tblGrid>
        <w:gridCol w:w="7693"/>
        <w:gridCol w:w="925"/>
        <w:gridCol w:w="1354"/>
      </w:tblGrid>
      <w:tr w:rsidR="0072149C" w:rsidRPr="00D93F67" w:rsidTr="00513FDD">
        <w:trPr>
          <w:trHeight w:val="284"/>
        </w:trPr>
        <w:tc>
          <w:tcPr>
            <w:tcW w:w="3857" w:type="pct"/>
          </w:tcPr>
          <w:p w:rsidR="0072149C" w:rsidRPr="00D93F67" w:rsidRDefault="0072149C" w:rsidP="00513FDD">
            <w:pPr>
              <w:pStyle w:val="TableParagraph"/>
              <w:spacing w:line="255" w:lineRule="exact"/>
              <w:rPr>
                <w:rFonts w:ascii="Arial" w:hAnsi="Arial"/>
                <w:szCs w:val="20"/>
              </w:rPr>
            </w:pPr>
            <w:r w:rsidRPr="00D93F67">
              <w:rPr>
                <w:rFonts w:ascii="Arial" w:hAnsi="Arial"/>
                <w:szCs w:val="20"/>
              </w:rPr>
              <w:t>Current assets:</w:t>
            </w:r>
          </w:p>
        </w:tc>
        <w:tc>
          <w:tcPr>
            <w:tcW w:w="464" w:type="pct"/>
          </w:tcPr>
          <w:p w:rsidR="0072149C" w:rsidRPr="00D93F67" w:rsidRDefault="0072149C" w:rsidP="00513FDD">
            <w:pPr>
              <w:pStyle w:val="TableParagraph"/>
              <w:spacing w:line="255" w:lineRule="exact"/>
              <w:ind w:left="135"/>
              <w:rPr>
                <w:rFonts w:ascii="Arial" w:hAnsi="Arial"/>
                <w:szCs w:val="20"/>
              </w:rPr>
            </w:pPr>
          </w:p>
        </w:tc>
        <w:tc>
          <w:tcPr>
            <w:tcW w:w="679" w:type="pct"/>
          </w:tcPr>
          <w:p w:rsidR="0072149C" w:rsidRPr="00D93F67" w:rsidRDefault="0072149C" w:rsidP="00513FDD">
            <w:pPr>
              <w:pStyle w:val="TableParagraph"/>
              <w:rPr>
                <w:rFonts w:ascii="Arial" w:hAnsi="Arial"/>
                <w:szCs w:val="20"/>
              </w:rPr>
            </w:pPr>
          </w:p>
        </w:tc>
      </w:tr>
      <w:tr w:rsidR="0072149C" w:rsidRPr="00D93F67" w:rsidTr="00513FDD">
        <w:trPr>
          <w:trHeight w:val="284"/>
        </w:trPr>
        <w:tc>
          <w:tcPr>
            <w:tcW w:w="3857" w:type="pct"/>
          </w:tcPr>
          <w:p w:rsidR="0072149C" w:rsidRPr="00D93F67" w:rsidRDefault="0072149C" w:rsidP="00513FDD">
            <w:pPr>
              <w:pStyle w:val="TableParagraph"/>
              <w:spacing w:line="255" w:lineRule="exact"/>
              <w:ind w:left="340"/>
              <w:rPr>
                <w:rFonts w:ascii="Arial" w:hAnsi="Arial"/>
                <w:szCs w:val="20"/>
              </w:rPr>
            </w:pPr>
            <w:r w:rsidRPr="00D93F67">
              <w:rPr>
                <w:rFonts w:ascii="Arial" w:hAnsi="Arial"/>
                <w:szCs w:val="20"/>
              </w:rPr>
              <w:t>Cash…………………………………………………………………………………</w:t>
            </w:r>
          </w:p>
        </w:tc>
        <w:tc>
          <w:tcPr>
            <w:tcW w:w="464" w:type="pct"/>
          </w:tcPr>
          <w:p w:rsidR="0072149C" w:rsidRPr="00D93F67" w:rsidRDefault="0072149C" w:rsidP="00513FDD">
            <w:pPr>
              <w:pStyle w:val="TableParagraph"/>
              <w:spacing w:line="255" w:lineRule="exact"/>
              <w:ind w:left="135"/>
              <w:rPr>
                <w:rFonts w:ascii="Arial" w:hAnsi="Arial"/>
                <w:szCs w:val="20"/>
              </w:rPr>
            </w:pPr>
            <w:r w:rsidRPr="00D93F67">
              <w:rPr>
                <w:rFonts w:ascii="Arial" w:hAnsi="Arial"/>
                <w:szCs w:val="20"/>
              </w:rPr>
              <w:t>$13,240</w:t>
            </w:r>
          </w:p>
        </w:tc>
        <w:tc>
          <w:tcPr>
            <w:tcW w:w="679" w:type="pct"/>
            <w:vMerge w:val="restart"/>
          </w:tcPr>
          <w:p w:rsidR="0072149C" w:rsidRPr="00D93F67" w:rsidRDefault="0072149C" w:rsidP="00513FDD">
            <w:pPr>
              <w:pStyle w:val="TableParagraph"/>
              <w:rPr>
                <w:rFonts w:ascii="Arial" w:hAnsi="Arial"/>
                <w:szCs w:val="20"/>
              </w:rPr>
            </w:pPr>
          </w:p>
        </w:tc>
      </w:tr>
      <w:tr w:rsidR="0072149C" w:rsidRPr="00D93F67" w:rsidTr="00513FDD">
        <w:trPr>
          <w:trHeight w:val="314"/>
        </w:trPr>
        <w:tc>
          <w:tcPr>
            <w:tcW w:w="3857" w:type="pct"/>
          </w:tcPr>
          <w:p w:rsidR="0072149C" w:rsidRPr="00D93F67" w:rsidRDefault="0072149C" w:rsidP="007644B3">
            <w:pPr>
              <w:pStyle w:val="TableParagraph"/>
              <w:spacing w:before="20" w:line="360" w:lineRule="auto"/>
              <w:ind w:left="340"/>
              <w:rPr>
                <w:rFonts w:ascii="Arial" w:hAnsi="Arial"/>
                <w:szCs w:val="20"/>
              </w:rPr>
            </w:pPr>
            <w:r w:rsidRPr="00D93F67">
              <w:rPr>
                <w:rFonts w:ascii="Arial" w:hAnsi="Arial"/>
                <w:w w:val="95"/>
                <w:szCs w:val="20"/>
              </w:rPr>
              <w:t>Accounts</w:t>
            </w:r>
            <w:r w:rsidR="00073327" w:rsidRPr="00D93F67">
              <w:rPr>
                <w:rFonts w:ascii="Arial" w:hAnsi="Arial"/>
                <w:w w:val="95"/>
                <w:szCs w:val="20"/>
              </w:rPr>
              <w:t xml:space="preserve"> </w:t>
            </w:r>
            <w:r w:rsidRPr="00D93F67">
              <w:rPr>
                <w:rFonts w:ascii="Arial" w:hAnsi="Arial"/>
                <w:w w:val="95"/>
                <w:szCs w:val="20"/>
              </w:rPr>
              <w:t>receivable………………………………………………………………</w:t>
            </w:r>
          </w:p>
        </w:tc>
        <w:tc>
          <w:tcPr>
            <w:tcW w:w="464" w:type="pct"/>
          </w:tcPr>
          <w:p w:rsidR="0072149C" w:rsidRPr="00D93F67" w:rsidRDefault="0072149C" w:rsidP="007644B3">
            <w:pPr>
              <w:pStyle w:val="TableParagraph"/>
              <w:spacing w:before="20" w:line="360" w:lineRule="auto"/>
              <w:ind w:left="187"/>
              <w:rPr>
                <w:rFonts w:ascii="Arial" w:hAnsi="Arial"/>
                <w:szCs w:val="20"/>
              </w:rPr>
            </w:pPr>
            <w:r w:rsidRPr="00D93F67">
              <w:rPr>
                <w:rFonts w:ascii="Arial" w:hAnsi="Arial"/>
                <w:szCs w:val="20"/>
              </w:rPr>
              <w:t>72,920</w:t>
            </w:r>
          </w:p>
        </w:tc>
        <w:tc>
          <w:tcPr>
            <w:tcW w:w="679" w:type="pct"/>
            <w:vMerge/>
          </w:tcPr>
          <w:p w:rsidR="0072149C" w:rsidRPr="00D93F67" w:rsidRDefault="0072149C" w:rsidP="00513FDD">
            <w:pPr>
              <w:rPr>
                <w:b/>
                <w:sz w:val="20"/>
              </w:rPr>
            </w:pPr>
          </w:p>
        </w:tc>
      </w:tr>
      <w:tr w:rsidR="0072149C" w:rsidRPr="00D93F67" w:rsidTr="00513FDD">
        <w:trPr>
          <w:trHeight w:val="314"/>
        </w:trPr>
        <w:tc>
          <w:tcPr>
            <w:tcW w:w="3857" w:type="pct"/>
          </w:tcPr>
          <w:p w:rsidR="0072149C" w:rsidRPr="00D93F67" w:rsidRDefault="0072149C" w:rsidP="007644B3">
            <w:pPr>
              <w:pStyle w:val="TableParagraph"/>
              <w:spacing w:before="20" w:line="360" w:lineRule="auto"/>
              <w:ind w:left="170" w:right="184"/>
              <w:rPr>
                <w:rFonts w:ascii="Arial" w:hAnsi="Arial"/>
                <w:szCs w:val="20"/>
              </w:rPr>
            </w:pPr>
            <w:r w:rsidRPr="00D93F67">
              <w:rPr>
                <w:rFonts w:ascii="Arial" w:hAnsi="Arial"/>
                <w:szCs w:val="20"/>
              </w:rPr>
              <w:lastRenderedPageBreak/>
              <w:t>Supplies………………………………………………………………………………</w:t>
            </w:r>
          </w:p>
        </w:tc>
        <w:tc>
          <w:tcPr>
            <w:tcW w:w="464" w:type="pct"/>
          </w:tcPr>
          <w:p w:rsidR="0072149C" w:rsidRPr="00D93F67" w:rsidRDefault="0072149C" w:rsidP="007644B3">
            <w:pPr>
              <w:pStyle w:val="TableParagraph"/>
              <w:spacing w:before="20" w:line="360" w:lineRule="auto"/>
              <w:ind w:left="187"/>
              <w:rPr>
                <w:rFonts w:ascii="Arial" w:hAnsi="Arial"/>
                <w:szCs w:val="20"/>
              </w:rPr>
            </w:pPr>
            <w:r w:rsidRPr="00D93F67">
              <w:rPr>
                <w:rFonts w:ascii="Arial" w:hAnsi="Arial"/>
                <w:szCs w:val="20"/>
              </w:rPr>
              <w:t>42,000</w:t>
            </w:r>
          </w:p>
        </w:tc>
        <w:tc>
          <w:tcPr>
            <w:tcW w:w="679" w:type="pct"/>
            <w:vMerge/>
          </w:tcPr>
          <w:p w:rsidR="0072149C" w:rsidRPr="00D93F67" w:rsidRDefault="0072149C" w:rsidP="00513FDD">
            <w:pPr>
              <w:rPr>
                <w:b/>
                <w:sz w:val="20"/>
              </w:rPr>
            </w:pPr>
          </w:p>
        </w:tc>
      </w:tr>
      <w:tr w:rsidR="0072149C" w:rsidRPr="00D93F67" w:rsidTr="00513FDD">
        <w:trPr>
          <w:trHeight w:val="294"/>
        </w:trPr>
        <w:tc>
          <w:tcPr>
            <w:tcW w:w="3857" w:type="pct"/>
          </w:tcPr>
          <w:p w:rsidR="0072149C" w:rsidRPr="00D93F67" w:rsidRDefault="0072149C" w:rsidP="00513FDD">
            <w:pPr>
              <w:pStyle w:val="TableParagraph"/>
              <w:spacing w:before="20" w:line="254" w:lineRule="exact"/>
              <w:ind w:left="340" w:right="133"/>
              <w:rPr>
                <w:rFonts w:ascii="Arial" w:hAnsi="Arial"/>
                <w:szCs w:val="20"/>
              </w:rPr>
            </w:pPr>
            <w:r w:rsidRPr="00D93F67">
              <w:rPr>
                <w:rFonts w:ascii="Arial" w:hAnsi="Arial"/>
                <w:w w:val="95"/>
                <w:szCs w:val="20"/>
              </w:rPr>
              <w:t>Prepaid</w:t>
            </w:r>
            <w:r w:rsidR="00073327" w:rsidRPr="00D93F67">
              <w:rPr>
                <w:rFonts w:ascii="Arial" w:hAnsi="Arial"/>
                <w:w w:val="95"/>
                <w:szCs w:val="20"/>
              </w:rPr>
              <w:t xml:space="preserve"> </w:t>
            </w:r>
            <w:r w:rsidRPr="00D93F67">
              <w:rPr>
                <w:rFonts w:ascii="Arial" w:hAnsi="Arial"/>
                <w:w w:val="95"/>
                <w:szCs w:val="20"/>
              </w:rPr>
              <w:t>rent……………………………………………………………..……………</w:t>
            </w:r>
          </w:p>
        </w:tc>
        <w:tc>
          <w:tcPr>
            <w:tcW w:w="464" w:type="pct"/>
          </w:tcPr>
          <w:p w:rsidR="0072149C" w:rsidRPr="00D93F67" w:rsidRDefault="0072149C" w:rsidP="00513FDD">
            <w:pPr>
              <w:pStyle w:val="TableParagraph"/>
              <w:spacing w:before="20" w:line="254" w:lineRule="exact"/>
              <w:ind w:left="187"/>
              <w:rPr>
                <w:rFonts w:ascii="Arial" w:hAnsi="Arial"/>
                <w:szCs w:val="20"/>
                <w:u w:val="single"/>
              </w:rPr>
            </w:pPr>
            <w:r w:rsidRPr="00D93F67">
              <w:rPr>
                <w:rFonts w:ascii="Arial" w:hAnsi="Arial"/>
                <w:szCs w:val="20"/>
                <w:u w:val="single"/>
              </w:rPr>
              <w:t>31,500</w:t>
            </w:r>
          </w:p>
        </w:tc>
        <w:tc>
          <w:tcPr>
            <w:tcW w:w="679" w:type="pct"/>
            <w:vMerge/>
          </w:tcPr>
          <w:p w:rsidR="0072149C" w:rsidRPr="00D93F67" w:rsidRDefault="0072149C" w:rsidP="00513FDD">
            <w:pPr>
              <w:rPr>
                <w:b/>
                <w:sz w:val="20"/>
              </w:rPr>
            </w:pPr>
          </w:p>
        </w:tc>
      </w:tr>
      <w:tr w:rsidR="0072149C" w:rsidRPr="00D93F67" w:rsidTr="00513FDD">
        <w:trPr>
          <w:trHeight w:val="314"/>
        </w:trPr>
        <w:tc>
          <w:tcPr>
            <w:tcW w:w="3857" w:type="pct"/>
          </w:tcPr>
          <w:p w:rsidR="0072149C" w:rsidRPr="00D93F67" w:rsidRDefault="0072149C" w:rsidP="007644B3">
            <w:pPr>
              <w:pStyle w:val="TableParagraph"/>
              <w:spacing w:before="21" w:line="360" w:lineRule="auto"/>
              <w:ind w:left="454"/>
              <w:rPr>
                <w:rFonts w:ascii="Arial" w:hAnsi="Arial"/>
                <w:szCs w:val="20"/>
              </w:rPr>
            </w:pPr>
            <w:r w:rsidRPr="00D93F67">
              <w:rPr>
                <w:rFonts w:ascii="Arial" w:hAnsi="Arial"/>
                <w:w w:val="95"/>
                <w:szCs w:val="20"/>
              </w:rPr>
              <w:t>Total</w:t>
            </w:r>
            <w:r w:rsidR="00073327" w:rsidRPr="00D93F67">
              <w:rPr>
                <w:rFonts w:ascii="Arial" w:hAnsi="Arial"/>
                <w:w w:val="95"/>
                <w:szCs w:val="20"/>
              </w:rPr>
              <w:t xml:space="preserve"> </w:t>
            </w:r>
            <w:r w:rsidRPr="00D93F67">
              <w:rPr>
                <w:rFonts w:ascii="Arial" w:hAnsi="Arial"/>
                <w:w w:val="95"/>
                <w:szCs w:val="20"/>
              </w:rPr>
              <w:t>current</w:t>
            </w:r>
            <w:r w:rsidR="00073327" w:rsidRPr="00D93F67">
              <w:rPr>
                <w:rFonts w:ascii="Arial" w:hAnsi="Arial"/>
                <w:w w:val="95"/>
                <w:szCs w:val="20"/>
              </w:rPr>
              <w:t xml:space="preserve"> </w:t>
            </w:r>
            <w:r w:rsidRPr="00D93F67">
              <w:rPr>
                <w:rFonts w:ascii="Arial" w:hAnsi="Arial"/>
                <w:w w:val="95"/>
                <w:szCs w:val="20"/>
              </w:rPr>
              <w:t>assets……………………………………………………………</w:t>
            </w:r>
          </w:p>
        </w:tc>
        <w:tc>
          <w:tcPr>
            <w:tcW w:w="464" w:type="pct"/>
          </w:tcPr>
          <w:p w:rsidR="0072149C" w:rsidRPr="00D93F67" w:rsidRDefault="0072149C" w:rsidP="00513FDD">
            <w:pPr>
              <w:pStyle w:val="TableParagraph"/>
              <w:rPr>
                <w:rFonts w:ascii="Arial" w:hAnsi="Arial"/>
                <w:szCs w:val="20"/>
              </w:rPr>
            </w:pPr>
          </w:p>
        </w:tc>
        <w:tc>
          <w:tcPr>
            <w:tcW w:w="679" w:type="pct"/>
          </w:tcPr>
          <w:p w:rsidR="0072149C" w:rsidRPr="00D93F67" w:rsidRDefault="0072149C" w:rsidP="007644B3">
            <w:pPr>
              <w:pStyle w:val="TableParagraph"/>
              <w:spacing w:before="21" w:line="360" w:lineRule="auto"/>
              <w:ind w:right="48"/>
              <w:jc w:val="right"/>
              <w:rPr>
                <w:rFonts w:ascii="Arial" w:hAnsi="Arial"/>
                <w:szCs w:val="20"/>
              </w:rPr>
            </w:pPr>
            <w:r w:rsidRPr="00D93F67">
              <w:rPr>
                <w:rFonts w:ascii="Arial" w:hAnsi="Arial"/>
                <w:szCs w:val="20"/>
              </w:rPr>
              <w:t>$159,660</w:t>
            </w:r>
          </w:p>
        </w:tc>
      </w:tr>
      <w:tr w:rsidR="0072149C" w:rsidRPr="00D93F67" w:rsidTr="00513FDD">
        <w:trPr>
          <w:trHeight w:val="305"/>
        </w:trPr>
        <w:tc>
          <w:tcPr>
            <w:tcW w:w="3857" w:type="pct"/>
          </w:tcPr>
          <w:p w:rsidR="0072149C" w:rsidRPr="00D93F67" w:rsidRDefault="0072149C" w:rsidP="007644B3">
            <w:pPr>
              <w:pStyle w:val="TableParagraph"/>
              <w:spacing w:before="20" w:line="360" w:lineRule="auto"/>
              <w:ind w:right="146"/>
              <w:rPr>
                <w:rFonts w:ascii="Arial" w:hAnsi="Arial"/>
                <w:szCs w:val="20"/>
              </w:rPr>
            </w:pPr>
            <w:r w:rsidRPr="00D93F67">
              <w:rPr>
                <w:rFonts w:ascii="Arial" w:hAnsi="Arial"/>
                <w:w w:val="95"/>
                <w:szCs w:val="20"/>
              </w:rPr>
              <w:t>Property,</w:t>
            </w:r>
            <w:r w:rsidR="00073327" w:rsidRPr="00D93F67">
              <w:rPr>
                <w:rFonts w:ascii="Arial" w:hAnsi="Arial"/>
                <w:w w:val="95"/>
                <w:szCs w:val="20"/>
              </w:rPr>
              <w:t xml:space="preserve"> </w:t>
            </w:r>
            <w:r w:rsidRPr="00D93F67">
              <w:rPr>
                <w:rFonts w:ascii="Arial" w:hAnsi="Arial"/>
                <w:w w:val="95"/>
                <w:szCs w:val="20"/>
              </w:rPr>
              <w:t>plant,</w:t>
            </w:r>
            <w:r w:rsidR="00073327" w:rsidRPr="00D93F67">
              <w:rPr>
                <w:rFonts w:ascii="Arial" w:hAnsi="Arial"/>
                <w:w w:val="95"/>
                <w:szCs w:val="20"/>
              </w:rPr>
              <w:t xml:space="preserve"> </w:t>
            </w:r>
            <w:r w:rsidRPr="00D93F67">
              <w:rPr>
                <w:rFonts w:ascii="Arial" w:hAnsi="Arial"/>
                <w:w w:val="95"/>
                <w:szCs w:val="20"/>
              </w:rPr>
              <w:t>and</w:t>
            </w:r>
            <w:r w:rsidR="00073327" w:rsidRPr="00D93F67">
              <w:rPr>
                <w:rFonts w:ascii="Arial" w:hAnsi="Arial"/>
                <w:w w:val="95"/>
                <w:szCs w:val="20"/>
              </w:rPr>
              <w:t xml:space="preserve"> </w:t>
            </w:r>
            <w:r w:rsidRPr="00D93F67">
              <w:rPr>
                <w:rFonts w:ascii="Arial" w:hAnsi="Arial"/>
                <w:w w:val="95"/>
                <w:szCs w:val="20"/>
              </w:rPr>
              <w:t>equipment………………………………………………………</w:t>
            </w:r>
          </w:p>
        </w:tc>
        <w:tc>
          <w:tcPr>
            <w:tcW w:w="464" w:type="pct"/>
          </w:tcPr>
          <w:p w:rsidR="0072149C" w:rsidRPr="00D93F67" w:rsidRDefault="0072149C" w:rsidP="00513FDD">
            <w:pPr>
              <w:pStyle w:val="TableParagraph"/>
              <w:rPr>
                <w:rFonts w:ascii="Arial" w:hAnsi="Arial"/>
                <w:szCs w:val="20"/>
              </w:rPr>
            </w:pPr>
          </w:p>
        </w:tc>
        <w:tc>
          <w:tcPr>
            <w:tcW w:w="679" w:type="pct"/>
          </w:tcPr>
          <w:p w:rsidR="0072149C" w:rsidRPr="00D93F67" w:rsidRDefault="0072149C" w:rsidP="007644B3">
            <w:pPr>
              <w:pStyle w:val="TableParagraph"/>
              <w:tabs>
                <w:tab w:val="left" w:pos="526"/>
              </w:tabs>
              <w:spacing w:before="20" w:line="360" w:lineRule="auto"/>
              <w:ind w:right="47"/>
              <w:jc w:val="right"/>
              <w:rPr>
                <w:rFonts w:ascii="Arial" w:hAnsi="Arial"/>
                <w:szCs w:val="20"/>
              </w:rPr>
            </w:pPr>
            <w:r w:rsidRPr="00D93F67">
              <w:rPr>
                <w:rFonts w:ascii="Arial" w:hAnsi="Arial"/>
                <w:szCs w:val="20"/>
                <w:u w:val="single"/>
              </w:rPr>
              <w:t>90,000</w:t>
            </w:r>
          </w:p>
        </w:tc>
      </w:tr>
      <w:tr w:rsidR="0072149C" w:rsidRPr="00D93F67" w:rsidTr="00513FDD">
        <w:trPr>
          <w:trHeight w:val="275"/>
        </w:trPr>
        <w:tc>
          <w:tcPr>
            <w:tcW w:w="3857" w:type="pct"/>
          </w:tcPr>
          <w:p w:rsidR="0072149C" w:rsidRPr="00D93F67" w:rsidRDefault="0072149C" w:rsidP="00513FDD">
            <w:pPr>
              <w:pStyle w:val="TableParagraph"/>
              <w:spacing w:before="11" w:line="244" w:lineRule="exact"/>
              <w:ind w:right="133"/>
              <w:rPr>
                <w:rFonts w:ascii="Arial" w:hAnsi="Arial"/>
                <w:szCs w:val="20"/>
              </w:rPr>
            </w:pPr>
            <w:r w:rsidRPr="00D93F67">
              <w:rPr>
                <w:rFonts w:ascii="Arial" w:hAnsi="Arial"/>
                <w:w w:val="95"/>
                <w:szCs w:val="20"/>
              </w:rPr>
              <w:t>Total</w:t>
            </w:r>
            <w:r w:rsidR="00073327" w:rsidRPr="00D93F67">
              <w:rPr>
                <w:rFonts w:ascii="Arial" w:hAnsi="Arial"/>
                <w:w w:val="95"/>
                <w:szCs w:val="20"/>
              </w:rPr>
              <w:t xml:space="preserve"> </w:t>
            </w:r>
            <w:r w:rsidRPr="00D93F67">
              <w:rPr>
                <w:rFonts w:ascii="Arial" w:hAnsi="Arial"/>
                <w:w w:val="95"/>
                <w:szCs w:val="20"/>
              </w:rPr>
              <w:t>assets………………………………………………………………………………</w:t>
            </w:r>
          </w:p>
        </w:tc>
        <w:tc>
          <w:tcPr>
            <w:tcW w:w="464" w:type="pct"/>
          </w:tcPr>
          <w:p w:rsidR="0072149C" w:rsidRPr="00D93F67" w:rsidRDefault="0072149C" w:rsidP="007644B3">
            <w:pPr>
              <w:pStyle w:val="TableParagraph"/>
              <w:spacing w:line="360" w:lineRule="auto"/>
              <w:rPr>
                <w:rFonts w:ascii="Arial" w:hAnsi="Arial"/>
                <w:szCs w:val="20"/>
              </w:rPr>
            </w:pPr>
          </w:p>
        </w:tc>
        <w:tc>
          <w:tcPr>
            <w:tcW w:w="679" w:type="pct"/>
          </w:tcPr>
          <w:p w:rsidR="0072149C" w:rsidRPr="00D93F67" w:rsidRDefault="0072149C" w:rsidP="00513FDD">
            <w:pPr>
              <w:pStyle w:val="TableParagraph"/>
              <w:tabs>
                <w:tab w:val="left" w:pos="272"/>
              </w:tabs>
              <w:spacing w:before="11" w:line="244" w:lineRule="exact"/>
              <w:ind w:right="47"/>
              <w:jc w:val="right"/>
              <w:rPr>
                <w:rFonts w:ascii="Arial" w:hAnsi="Arial"/>
                <w:szCs w:val="20"/>
              </w:rPr>
            </w:pPr>
            <w:r w:rsidRPr="00D93F67">
              <w:rPr>
                <w:rFonts w:ascii="Arial" w:hAnsi="Arial"/>
                <w:szCs w:val="20"/>
                <w:u w:val="double"/>
              </w:rPr>
              <w:t>$249,660</w:t>
            </w:r>
          </w:p>
        </w:tc>
      </w:tr>
    </w:tbl>
    <w:p w:rsidR="0072149C" w:rsidRPr="00D93F67" w:rsidRDefault="0072149C" w:rsidP="00573166">
      <w:pPr>
        <w:keepNext/>
        <w:spacing w:before="240" w:line="360" w:lineRule="auto"/>
        <w:jc w:val="center"/>
        <w:rPr>
          <w:b/>
          <w:bCs/>
          <w:sz w:val="20"/>
        </w:rPr>
      </w:pPr>
      <w:r w:rsidRPr="00D93F67">
        <w:rPr>
          <w:b/>
          <w:bCs/>
          <w:sz w:val="20"/>
        </w:rPr>
        <w:t>Liabilities and Shareholders’ Equity</w:t>
      </w:r>
    </w:p>
    <w:tbl>
      <w:tblPr>
        <w:tblW w:w="4997" w:type="pct"/>
        <w:tblInd w:w="5" w:type="dxa"/>
        <w:tblLayout w:type="fixed"/>
        <w:tblCellMar>
          <w:left w:w="0" w:type="dxa"/>
          <w:right w:w="0" w:type="dxa"/>
        </w:tblCellMar>
        <w:tblLook w:val="01E0"/>
      </w:tblPr>
      <w:tblGrid>
        <w:gridCol w:w="7507"/>
        <w:gridCol w:w="1128"/>
        <w:gridCol w:w="1331"/>
      </w:tblGrid>
      <w:tr w:rsidR="0072149C" w:rsidRPr="00D93F67" w:rsidTr="00B677B4">
        <w:trPr>
          <w:trHeight w:val="293"/>
        </w:trPr>
        <w:tc>
          <w:tcPr>
            <w:tcW w:w="3766" w:type="pct"/>
          </w:tcPr>
          <w:p w:rsidR="0072149C" w:rsidRPr="00D93F67" w:rsidRDefault="0072149C" w:rsidP="00513FDD">
            <w:pPr>
              <w:pStyle w:val="TableParagraph"/>
              <w:spacing w:line="255" w:lineRule="exact"/>
              <w:ind w:right="252"/>
              <w:rPr>
                <w:rFonts w:ascii="Arial" w:hAnsi="Arial"/>
                <w:szCs w:val="20"/>
              </w:rPr>
            </w:pPr>
            <w:r w:rsidRPr="00D93F67">
              <w:rPr>
                <w:rFonts w:ascii="Arial" w:hAnsi="Arial"/>
                <w:szCs w:val="20"/>
              </w:rPr>
              <w:t>Current liabilities:</w:t>
            </w:r>
          </w:p>
        </w:tc>
        <w:tc>
          <w:tcPr>
            <w:tcW w:w="566" w:type="pct"/>
          </w:tcPr>
          <w:p w:rsidR="0072149C" w:rsidRPr="00D93F67" w:rsidRDefault="0072149C" w:rsidP="00513FDD">
            <w:pPr>
              <w:pStyle w:val="TableParagraph"/>
              <w:spacing w:line="255" w:lineRule="exact"/>
              <w:ind w:right="42"/>
              <w:jc w:val="right"/>
              <w:rPr>
                <w:rFonts w:ascii="Arial" w:hAnsi="Arial"/>
                <w:szCs w:val="20"/>
              </w:rPr>
            </w:pPr>
          </w:p>
        </w:tc>
        <w:tc>
          <w:tcPr>
            <w:tcW w:w="668" w:type="pct"/>
          </w:tcPr>
          <w:p w:rsidR="0072149C" w:rsidRPr="00D93F67" w:rsidRDefault="0072149C" w:rsidP="00513FDD">
            <w:pPr>
              <w:pStyle w:val="TableParagraph"/>
              <w:jc w:val="right"/>
              <w:rPr>
                <w:rFonts w:ascii="Arial" w:hAnsi="Arial"/>
                <w:szCs w:val="20"/>
              </w:rPr>
            </w:pPr>
          </w:p>
        </w:tc>
      </w:tr>
      <w:tr w:rsidR="0072149C" w:rsidRPr="00D93F67" w:rsidTr="00B677B4">
        <w:trPr>
          <w:trHeight w:val="293"/>
        </w:trPr>
        <w:tc>
          <w:tcPr>
            <w:tcW w:w="3766" w:type="pct"/>
          </w:tcPr>
          <w:p w:rsidR="0072149C" w:rsidRPr="00D93F67" w:rsidRDefault="0072149C" w:rsidP="00B677B4">
            <w:pPr>
              <w:pStyle w:val="tdindent-1"/>
            </w:pPr>
            <w:r w:rsidRPr="00D93F67">
              <w:rPr>
                <w:w w:val="95"/>
              </w:rPr>
              <w:t>Salaries</w:t>
            </w:r>
            <w:r w:rsidR="00B677B4" w:rsidRPr="00D93F67">
              <w:rPr>
                <w:w w:val="95"/>
              </w:rPr>
              <w:t xml:space="preserve"> </w:t>
            </w:r>
            <w:r w:rsidRPr="00D93F67">
              <w:rPr>
                <w:w w:val="95"/>
              </w:rPr>
              <w:t>payable……………………………………………………………………</w:t>
            </w:r>
          </w:p>
        </w:tc>
        <w:tc>
          <w:tcPr>
            <w:tcW w:w="566" w:type="pct"/>
          </w:tcPr>
          <w:p w:rsidR="0072149C" w:rsidRPr="00D93F67" w:rsidRDefault="0072149C" w:rsidP="00513FDD">
            <w:pPr>
              <w:pStyle w:val="TableParagraph"/>
              <w:spacing w:line="255" w:lineRule="exact"/>
              <w:ind w:right="42"/>
              <w:jc w:val="right"/>
              <w:rPr>
                <w:rFonts w:ascii="Arial" w:hAnsi="Arial"/>
                <w:szCs w:val="20"/>
              </w:rPr>
            </w:pPr>
            <w:r w:rsidRPr="00D93F67">
              <w:rPr>
                <w:rFonts w:ascii="Arial" w:hAnsi="Arial"/>
                <w:szCs w:val="20"/>
              </w:rPr>
              <w:t>$14,800</w:t>
            </w:r>
          </w:p>
        </w:tc>
        <w:tc>
          <w:tcPr>
            <w:tcW w:w="668" w:type="pct"/>
            <w:vMerge w:val="restart"/>
          </w:tcPr>
          <w:p w:rsidR="0072149C" w:rsidRPr="00D93F67" w:rsidRDefault="0072149C" w:rsidP="00513FDD">
            <w:pPr>
              <w:pStyle w:val="TableParagraph"/>
              <w:jc w:val="right"/>
              <w:rPr>
                <w:rFonts w:ascii="Arial" w:hAnsi="Arial"/>
                <w:szCs w:val="20"/>
              </w:rPr>
            </w:pPr>
          </w:p>
        </w:tc>
      </w:tr>
      <w:tr w:rsidR="0072149C" w:rsidRPr="00D93F67" w:rsidTr="00B677B4">
        <w:trPr>
          <w:trHeight w:val="303"/>
        </w:trPr>
        <w:tc>
          <w:tcPr>
            <w:tcW w:w="3766" w:type="pct"/>
          </w:tcPr>
          <w:p w:rsidR="0072149C" w:rsidRPr="00D93F67" w:rsidRDefault="0072149C" w:rsidP="00B677B4">
            <w:pPr>
              <w:pStyle w:val="tdindent-1"/>
            </w:pPr>
            <w:r w:rsidRPr="00D93F67">
              <w:t>Income taxes payable………………………………………………………………</w:t>
            </w:r>
          </w:p>
        </w:tc>
        <w:tc>
          <w:tcPr>
            <w:tcW w:w="566" w:type="pct"/>
          </w:tcPr>
          <w:p w:rsidR="0072149C" w:rsidRPr="00D93F67" w:rsidRDefault="0072149C" w:rsidP="00513FDD">
            <w:pPr>
              <w:pStyle w:val="TableParagraph"/>
              <w:spacing w:before="29" w:line="254" w:lineRule="exact"/>
              <w:ind w:left="319"/>
              <w:jc w:val="right"/>
              <w:rPr>
                <w:rFonts w:ascii="Arial" w:hAnsi="Arial"/>
                <w:szCs w:val="20"/>
                <w:u w:val="single"/>
              </w:rPr>
            </w:pPr>
            <w:r w:rsidRPr="00D93F67">
              <w:rPr>
                <w:rFonts w:ascii="Arial" w:hAnsi="Arial"/>
                <w:szCs w:val="20"/>
                <w:u w:val="single"/>
              </w:rPr>
              <w:t>4,150</w:t>
            </w:r>
          </w:p>
        </w:tc>
        <w:tc>
          <w:tcPr>
            <w:tcW w:w="668" w:type="pct"/>
            <w:vMerge/>
          </w:tcPr>
          <w:p w:rsidR="0072149C" w:rsidRPr="00D93F67" w:rsidRDefault="0072149C" w:rsidP="00513FDD">
            <w:pPr>
              <w:jc w:val="right"/>
              <w:rPr>
                <w:b/>
                <w:sz w:val="20"/>
              </w:rPr>
            </w:pPr>
          </w:p>
        </w:tc>
      </w:tr>
      <w:tr w:rsidR="0072149C" w:rsidRPr="00D93F67" w:rsidTr="00B677B4">
        <w:trPr>
          <w:trHeight w:val="314"/>
        </w:trPr>
        <w:tc>
          <w:tcPr>
            <w:tcW w:w="3766" w:type="pct"/>
          </w:tcPr>
          <w:p w:rsidR="0072149C" w:rsidRPr="00D93F67" w:rsidRDefault="0072149C" w:rsidP="00B677B4">
            <w:pPr>
              <w:pStyle w:val="tdindent-2"/>
            </w:pPr>
            <w:r w:rsidRPr="00D93F67">
              <w:t>Total current liabilities…………………………………………………………</w:t>
            </w:r>
          </w:p>
        </w:tc>
        <w:tc>
          <w:tcPr>
            <w:tcW w:w="566" w:type="pct"/>
          </w:tcPr>
          <w:p w:rsidR="0072149C" w:rsidRPr="00D93F67" w:rsidRDefault="0072149C" w:rsidP="00513FDD">
            <w:pPr>
              <w:pStyle w:val="TableParagraph"/>
              <w:jc w:val="right"/>
              <w:rPr>
                <w:rFonts w:ascii="Arial" w:hAnsi="Arial"/>
                <w:szCs w:val="20"/>
              </w:rPr>
            </w:pPr>
          </w:p>
        </w:tc>
        <w:tc>
          <w:tcPr>
            <w:tcW w:w="668" w:type="pct"/>
          </w:tcPr>
          <w:p w:rsidR="0072149C" w:rsidRPr="00D93F67" w:rsidRDefault="0072149C" w:rsidP="007644B3">
            <w:pPr>
              <w:pStyle w:val="TableParagraph"/>
              <w:spacing w:before="21" w:line="360" w:lineRule="auto"/>
              <w:ind w:left="391"/>
              <w:jc w:val="right"/>
              <w:rPr>
                <w:rFonts w:ascii="Arial" w:hAnsi="Arial"/>
                <w:szCs w:val="20"/>
              </w:rPr>
            </w:pPr>
            <w:r w:rsidRPr="00D93F67">
              <w:rPr>
                <w:rFonts w:ascii="Arial" w:hAnsi="Arial"/>
                <w:szCs w:val="20"/>
              </w:rPr>
              <w:t>$ 18,950</w:t>
            </w:r>
          </w:p>
        </w:tc>
      </w:tr>
      <w:tr w:rsidR="0072149C" w:rsidRPr="00D93F67" w:rsidTr="00B677B4">
        <w:trPr>
          <w:trHeight w:val="314"/>
        </w:trPr>
        <w:tc>
          <w:tcPr>
            <w:tcW w:w="3766" w:type="pct"/>
          </w:tcPr>
          <w:p w:rsidR="0072149C" w:rsidRPr="00D93F67" w:rsidRDefault="0072149C" w:rsidP="007644B3">
            <w:pPr>
              <w:pStyle w:val="TableParagraph"/>
              <w:spacing w:before="20" w:line="360" w:lineRule="auto"/>
              <w:ind w:left="50"/>
              <w:rPr>
                <w:rFonts w:ascii="Arial" w:hAnsi="Arial"/>
                <w:szCs w:val="20"/>
              </w:rPr>
            </w:pPr>
            <w:r w:rsidRPr="00D93F67">
              <w:rPr>
                <w:rFonts w:ascii="Arial" w:hAnsi="Arial"/>
                <w:szCs w:val="20"/>
              </w:rPr>
              <w:t>Long-term liabilities:</w:t>
            </w:r>
          </w:p>
        </w:tc>
        <w:tc>
          <w:tcPr>
            <w:tcW w:w="566" w:type="pct"/>
          </w:tcPr>
          <w:p w:rsidR="0072149C" w:rsidRPr="00D93F67" w:rsidRDefault="0072149C" w:rsidP="00513FDD">
            <w:pPr>
              <w:pStyle w:val="TableParagraph"/>
              <w:jc w:val="right"/>
              <w:rPr>
                <w:rFonts w:ascii="Arial" w:hAnsi="Arial"/>
                <w:szCs w:val="20"/>
              </w:rPr>
            </w:pPr>
          </w:p>
        </w:tc>
        <w:tc>
          <w:tcPr>
            <w:tcW w:w="668" w:type="pct"/>
          </w:tcPr>
          <w:p w:rsidR="0072149C" w:rsidRPr="00D93F67" w:rsidRDefault="0072149C" w:rsidP="00513FDD">
            <w:pPr>
              <w:pStyle w:val="TableParagraph"/>
              <w:jc w:val="right"/>
              <w:rPr>
                <w:rFonts w:ascii="Arial" w:hAnsi="Arial"/>
                <w:szCs w:val="20"/>
              </w:rPr>
            </w:pPr>
          </w:p>
        </w:tc>
      </w:tr>
      <w:tr w:rsidR="0072149C" w:rsidRPr="00D93F67" w:rsidTr="00B677B4">
        <w:trPr>
          <w:trHeight w:val="314"/>
        </w:trPr>
        <w:tc>
          <w:tcPr>
            <w:tcW w:w="3766" w:type="pct"/>
          </w:tcPr>
          <w:p w:rsidR="0072149C" w:rsidRPr="00D93F67" w:rsidRDefault="0072149C" w:rsidP="00B677B4">
            <w:pPr>
              <w:pStyle w:val="tdindent-1"/>
            </w:pPr>
            <w:r w:rsidRPr="00D93F67">
              <w:t>Notes payable (due in 10 years)…………………………………………………</w:t>
            </w:r>
          </w:p>
        </w:tc>
        <w:tc>
          <w:tcPr>
            <w:tcW w:w="566" w:type="pct"/>
          </w:tcPr>
          <w:p w:rsidR="0072149C" w:rsidRPr="00D93F67" w:rsidRDefault="0072149C" w:rsidP="00513FDD">
            <w:pPr>
              <w:pStyle w:val="TableParagraph"/>
              <w:jc w:val="right"/>
              <w:rPr>
                <w:rFonts w:ascii="Arial" w:hAnsi="Arial"/>
                <w:szCs w:val="20"/>
              </w:rPr>
            </w:pPr>
          </w:p>
        </w:tc>
        <w:tc>
          <w:tcPr>
            <w:tcW w:w="668" w:type="pct"/>
          </w:tcPr>
          <w:p w:rsidR="0072149C" w:rsidRPr="00D93F67" w:rsidRDefault="0072149C" w:rsidP="007644B3">
            <w:pPr>
              <w:pStyle w:val="TableParagraph"/>
              <w:tabs>
                <w:tab w:val="left" w:pos="526"/>
              </w:tabs>
              <w:spacing w:before="20" w:line="360" w:lineRule="auto"/>
              <w:ind w:right="47"/>
              <w:jc w:val="right"/>
              <w:rPr>
                <w:rFonts w:ascii="Arial" w:hAnsi="Arial"/>
                <w:szCs w:val="20"/>
              </w:rPr>
            </w:pPr>
            <w:r w:rsidRPr="00D93F67">
              <w:rPr>
                <w:rFonts w:ascii="Arial" w:hAnsi="Arial"/>
                <w:w w:val="99"/>
                <w:szCs w:val="20"/>
                <w:u w:val="single"/>
              </w:rPr>
              <w:t xml:space="preserve"> </w:t>
            </w:r>
            <w:r w:rsidRPr="00D93F67">
              <w:rPr>
                <w:rFonts w:ascii="Arial" w:hAnsi="Arial"/>
                <w:szCs w:val="20"/>
                <w:u w:val="single"/>
              </w:rPr>
              <w:tab/>
              <w:t>25,000</w:t>
            </w:r>
          </w:p>
        </w:tc>
      </w:tr>
      <w:tr w:rsidR="0072149C" w:rsidRPr="00D93F67" w:rsidTr="00B677B4">
        <w:trPr>
          <w:trHeight w:val="314"/>
        </w:trPr>
        <w:tc>
          <w:tcPr>
            <w:tcW w:w="3766" w:type="pct"/>
          </w:tcPr>
          <w:p w:rsidR="0072149C" w:rsidRPr="00D93F67" w:rsidRDefault="0072149C" w:rsidP="00B677B4">
            <w:pPr>
              <w:pStyle w:val="tdindent-2"/>
            </w:pPr>
            <w:r w:rsidRPr="00D93F67">
              <w:t>Total liabilities……………………………………………………………………</w:t>
            </w:r>
          </w:p>
        </w:tc>
        <w:tc>
          <w:tcPr>
            <w:tcW w:w="566" w:type="pct"/>
          </w:tcPr>
          <w:p w:rsidR="0072149C" w:rsidRPr="00D93F67" w:rsidRDefault="0072149C" w:rsidP="00513FDD">
            <w:pPr>
              <w:pStyle w:val="TableParagraph"/>
              <w:jc w:val="right"/>
              <w:rPr>
                <w:rFonts w:ascii="Arial" w:hAnsi="Arial"/>
                <w:szCs w:val="20"/>
              </w:rPr>
            </w:pPr>
          </w:p>
        </w:tc>
        <w:tc>
          <w:tcPr>
            <w:tcW w:w="668" w:type="pct"/>
          </w:tcPr>
          <w:p w:rsidR="0072149C" w:rsidRPr="00D93F67" w:rsidRDefault="0072149C" w:rsidP="007644B3">
            <w:pPr>
              <w:pStyle w:val="TableParagraph"/>
              <w:spacing w:before="20" w:line="360" w:lineRule="auto"/>
              <w:ind w:right="47"/>
              <w:jc w:val="right"/>
              <w:rPr>
                <w:rFonts w:ascii="Arial" w:hAnsi="Arial"/>
                <w:szCs w:val="20"/>
              </w:rPr>
            </w:pPr>
            <w:r w:rsidRPr="00D93F67">
              <w:rPr>
                <w:rFonts w:ascii="Arial" w:hAnsi="Arial"/>
                <w:szCs w:val="20"/>
              </w:rPr>
              <w:t>43,950</w:t>
            </w:r>
          </w:p>
        </w:tc>
      </w:tr>
      <w:tr w:rsidR="0072149C" w:rsidRPr="00D93F67" w:rsidTr="00B677B4">
        <w:trPr>
          <w:trHeight w:val="314"/>
        </w:trPr>
        <w:tc>
          <w:tcPr>
            <w:tcW w:w="3766" w:type="pct"/>
          </w:tcPr>
          <w:p w:rsidR="0072149C" w:rsidRPr="00D93F67" w:rsidRDefault="0072149C" w:rsidP="007644B3">
            <w:pPr>
              <w:pStyle w:val="TableParagraph"/>
              <w:spacing w:before="20" w:line="360" w:lineRule="auto"/>
              <w:ind w:left="50"/>
              <w:rPr>
                <w:rFonts w:ascii="Arial" w:hAnsi="Arial"/>
                <w:szCs w:val="20"/>
              </w:rPr>
            </w:pPr>
            <w:r w:rsidRPr="00D93F67">
              <w:rPr>
                <w:rFonts w:ascii="Arial" w:hAnsi="Arial"/>
                <w:szCs w:val="20"/>
              </w:rPr>
              <w:t>Shareholders’ equity:</w:t>
            </w:r>
          </w:p>
        </w:tc>
        <w:tc>
          <w:tcPr>
            <w:tcW w:w="566" w:type="pct"/>
          </w:tcPr>
          <w:p w:rsidR="0072149C" w:rsidRPr="00D93F67" w:rsidRDefault="0072149C" w:rsidP="00513FDD">
            <w:pPr>
              <w:pStyle w:val="TableParagraph"/>
              <w:jc w:val="right"/>
              <w:rPr>
                <w:rFonts w:ascii="Arial" w:hAnsi="Arial"/>
                <w:szCs w:val="20"/>
              </w:rPr>
            </w:pPr>
          </w:p>
        </w:tc>
        <w:tc>
          <w:tcPr>
            <w:tcW w:w="668" w:type="pct"/>
          </w:tcPr>
          <w:p w:rsidR="0072149C" w:rsidRPr="00D93F67" w:rsidRDefault="0072149C" w:rsidP="00513FDD">
            <w:pPr>
              <w:pStyle w:val="TableParagraph"/>
              <w:jc w:val="right"/>
              <w:rPr>
                <w:rFonts w:ascii="Arial" w:hAnsi="Arial"/>
                <w:szCs w:val="20"/>
              </w:rPr>
            </w:pPr>
          </w:p>
        </w:tc>
      </w:tr>
      <w:tr w:rsidR="0072149C" w:rsidRPr="00D93F67" w:rsidTr="00B677B4">
        <w:trPr>
          <w:trHeight w:val="284"/>
        </w:trPr>
        <w:tc>
          <w:tcPr>
            <w:tcW w:w="3766" w:type="pct"/>
          </w:tcPr>
          <w:p w:rsidR="0072149C" w:rsidRPr="00D93F67" w:rsidRDefault="0072149C" w:rsidP="00B677B4">
            <w:pPr>
              <w:pStyle w:val="tdindent-1"/>
            </w:pPr>
            <w:r w:rsidRPr="00D93F67">
              <w:rPr>
                <w:w w:val="95"/>
              </w:rPr>
              <w:t>Common</w:t>
            </w:r>
            <w:r w:rsidR="00B677B4" w:rsidRPr="00D93F67">
              <w:rPr>
                <w:w w:val="95"/>
              </w:rPr>
              <w:t xml:space="preserve"> </w:t>
            </w:r>
            <w:r w:rsidRPr="00D93F67">
              <w:rPr>
                <w:w w:val="95"/>
              </w:rPr>
              <w:t>shares</w:t>
            </w:r>
            <w:r w:rsidR="00B677B4" w:rsidRPr="00D93F67">
              <w:rPr>
                <w:w w:val="95"/>
              </w:rPr>
              <w:t xml:space="preserve"> </w:t>
            </w:r>
            <w:r w:rsidRPr="00D93F67">
              <w:rPr>
                <w:w w:val="95"/>
              </w:rPr>
              <w:t>(10,000</w:t>
            </w:r>
            <w:r w:rsidR="00B677B4" w:rsidRPr="00D93F67">
              <w:rPr>
                <w:w w:val="95"/>
              </w:rPr>
              <w:t xml:space="preserve"> </w:t>
            </w:r>
            <w:r w:rsidRPr="00D93F67">
              <w:rPr>
                <w:w w:val="95"/>
              </w:rPr>
              <w:t>shares)…………………………………………………</w:t>
            </w:r>
          </w:p>
        </w:tc>
        <w:tc>
          <w:tcPr>
            <w:tcW w:w="566" w:type="pct"/>
          </w:tcPr>
          <w:p w:rsidR="0072149C" w:rsidRPr="00D93F67" w:rsidRDefault="0072149C" w:rsidP="00513FDD">
            <w:pPr>
              <w:pStyle w:val="TableParagraph"/>
              <w:spacing w:before="20" w:line="244" w:lineRule="exact"/>
              <w:ind w:right="41"/>
              <w:jc w:val="right"/>
              <w:rPr>
                <w:rFonts w:ascii="Arial" w:hAnsi="Arial"/>
                <w:szCs w:val="20"/>
              </w:rPr>
            </w:pPr>
            <w:r w:rsidRPr="00D93F67">
              <w:rPr>
                <w:rFonts w:ascii="Arial" w:hAnsi="Arial"/>
                <w:szCs w:val="20"/>
              </w:rPr>
              <w:t>70,000</w:t>
            </w:r>
          </w:p>
        </w:tc>
        <w:tc>
          <w:tcPr>
            <w:tcW w:w="668" w:type="pct"/>
          </w:tcPr>
          <w:p w:rsidR="0072149C" w:rsidRPr="00D93F67" w:rsidRDefault="0072149C" w:rsidP="00513FDD">
            <w:pPr>
              <w:pStyle w:val="TableParagraph"/>
              <w:jc w:val="right"/>
              <w:rPr>
                <w:rFonts w:ascii="Arial" w:hAnsi="Arial"/>
                <w:szCs w:val="20"/>
              </w:rPr>
            </w:pPr>
          </w:p>
        </w:tc>
      </w:tr>
      <w:tr w:rsidR="0072149C" w:rsidRPr="00D93F67" w:rsidTr="00B677B4">
        <w:trPr>
          <w:trHeight w:val="284"/>
        </w:trPr>
        <w:tc>
          <w:tcPr>
            <w:tcW w:w="3766" w:type="pct"/>
          </w:tcPr>
          <w:p w:rsidR="0072149C" w:rsidRPr="00D93F67" w:rsidRDefault="0072149C" w:rsidP="00B677B4">
            <w:pPr>
              <w:pStyle w:val="tdindent-1"/>
              <w:rPr>
                <w:w w:val="95"/>
              </w:rPr>
            </w:pPr>
            <w:r w:rsidRPr="00D93F67">
              <w:t>Retained earnings*…</w:t>
            </w:r>
            <w:r w:rsidR="00635CB9" w:rsidRPr="00D93F67">
              <w:rPr>
                <w:w w:val="95"/>
              </w:rPr>
              <w:t>……………………………………………………</w:t>
            </w:r>
          </w:p>
        </w:tc>
        <w:tc>
          <w:tcPr>
            <w:tcW w:w="566" w:type="pct"/>
          </w:tcPr>
          <w:p w:rsidR="0072149C" w:rsidRPr="00D93F67" w:rsidRDefault="0072149C" w:rsidP="00513FDD">
            <w:pPr>
              <w:pStyle w:val="TableParagraph"/>
              <w:spacing w:before="20" w:line="244" w:lineRule="exact"/>
              <w:ind w:right="41"/>
              <w:jc w:val="right"/>
              <w:rPr>
                <w:rFonts w:ascii="Arial" w:hAnsi="Arial"/>
                <w:szCs w:val="20"/>
              </w:rPr>
            </w:pPr>
            <w:r w:rsidRPr="00D93F67">
              <w:rPr>
                <w:rFonts w:ascii="Arial" w:hAnsi="Arial"/>
                <w:szCs w:val="20"/>
                <w:u w:val="single"/>
              </w:rPr>
              <w:t>135,710</w:t>
            </w:r>
          </w:p>
        </w:tc>
        <w:tc>
          <w:tcPr>
            <w:tcW w:w="668" w:type="pct"/>
          </w:tcPr>
          <w:p w:rsidR="0072149C" w:rsidRPr="00D93F67" w:rsidRDefault="0072149C" w:rsidP="00513FDD">
            <w:pPr>
              <w:pStyle w:val="TableParagraph"/>
              <w:jc w:val="right"/>
              <w:rPr>
                <w:rFonts w:ascii="Arial" w:hAnsi="Arial"/>
                <w:szCs w:val="20"/>
              </w:rPr>
            </w:pPr>
          </w:p>
        </w:tc>
      </w:tr>
      <w:tr w:rsidR="0072149C" w:rsidRPr="00D93F67" w:rsidTr="00B677B4">
        <w:trPr>
          <w:trHeight w:val="284"/>
        </w:trPr>
        <w:tc>
          <w:tcPr>
            <w:tcW w:w="3766" w:type="pct"/>
          </w:tcPr>
          <w:p w:rsidR="0072149C" w:rsidRPr="00D93F67" w:rsidRDefault="0072149C" w:rsidP="00B677B4">
            <w:pPr>
              <w:pStyle w:val="tdindent-2"/>
              <w:rPr>
                <w:w w:val="95"/>
              </w:rPr>
            </w:pPr>
            <w:r w:rsidRPr="00D93F67">
              <w:rPr>
                <w:w w:val="95"/>
              </w:rPr>
              <w:t>Total</w:t>
            </w:r>
            <w:r w:rsidR="006B0E6C" w:rsidRPr="00D93F67">
              <w:rPr>
                <w:w w:val="95"/>
              </w:rPr>
              <w:t xml:space="preserve"> </w:t>
            </w:r>
            <w:r w:rsidRPr="00D93F67">
              <w:rPr>
                <w:w w:val="95"/>
              </w:rPr>
              <w:t>shareholders’</w:t>
            </w:r>
            <w:r w:rsidR="006B0E6C" w:rsidRPr="00D93F67">
              <w:rPr>
                <w:w w:val="95"/>
              </w:rPr>
              <w:t xml:space="preserve"> </w:t>
            </w:r>
            <w:r w:rsidRPr="00D93F67">
              <w:rPr>
                <w:w w:val="95"/>
              </w:rPr>
              <w:t>equity……………………………………………………</w:t>
            </w:r>
          </w:p>
        </w:tc>
        <w:tc>
          <w:tcPr>
            <w:tcW w:w="566" w:type="pct"/>
          </w:tcPr>
          <w:p w:rsidR="0072149C" w:rsidRPr="00D93F67" w:rsidRDefault="0072149C" w:rsidP="00513FDD">
            <w:pPr>
              <w:pStyle w:val="TableParagraph"/>
              <w:spacing w:before="20" w:line="244" w:lineRule="exact"/>
              <w:ind w:right="41"/>
              <w:jc w:val="right"/>
              <w:rPr>
                <w:rFonts w:ascii="Arial" w:hAnsi="Arial"/>
                <w:szCs w:val="20"/>
              </w:rPr>
            </w:pPr>
          </w:p>
        </w:tc>
        <w:tc>
          <w:tcPr>
            <w:tcW w:w="668"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u w:val="single"/>
              </w:rPr>
              <w:t>205,710</w:t>
            </w:r>
          </w:p>
        </w:tc>
      </w:tr>
      <w:tr w:rsidR="0072149C" w:rsidRPr="00D93F67" w:rsidTr="00B677B4">
        <w:trPr>
          <w:trHeight w:val="284"/>
        </w:trPr>
        <w:tc>
          <w:tcPr>
            <w:tcW w:w="3766" w:type="pct"/>
          </w:tcPr>
          <w:p w:rsidR="0072149C" w:rsidRPr="00D93F67" w:rsidRDefault="0072149C" w:rsidP="00513FDD">
            <w:pPr>
              <w:pStyle w:val="TableParagraph"/>
              <w:spacing w:before="20" w:line="244" w:lineRule="exact"/>
              <w:ind w:right="139"/>
              <w:rPr>
                <w:rFonts w:ascii="Arial" w:hAnsi="Arial"/>
                <w:w w:val="95"/>
                <w:szCs w:val="20"/>
              </w:rPr>
            </w:pPr>
            <w:r w:rsidRPr="00D93F67">
              <w:rPr>
                <w:rFonts w:ascii="Arial" w:hAnsi="Arial"/>
                <w:szCs w:val="20"/>
              </w:rPr>
              <w:t>Total liabilities and shareholders’ equity…………………………………………</w:t>
            </w:r>
          </w:p>
        </w:tc>
        <w:tc>
          <w:tcPr>
            <w:tcW w:w="566" w:type="pct"/>
          </w:tcPr>
          <w:p w:rsidR="0072149C" w:rsidRPr="00D93F67" w:rsidRDefault="0072149C" w:rsidP="00513FDD">
            <w:pPr>
              <w:pStyle w:val="TableParagraph"/>
              <w:spacing w:before="20" w:line="244" w:lineRule="exact"/>
              <w:ind w:right="41"/>
              <w:jc w:val="right"/>
              <w:rPr>
                <w:rFonts w:ascii="Arial" w:hAnsi="Arial"/>
                <w:szCs w:val="20"/>
              </w:rPr>
            </w:pPr>
          </w:p>
        </w:tc>
        <w:tc>
          <w:tcPr>
            <w:tcW w:w="668"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u w:val="double"/>
              </w:rPr>
              <w:t>$249,660</w:t>
            </w:r>
          </w:p>
        </w:tc>
      </w:tr>
    </w:tbl>
    <w:p w:rsidR="0072149C" w:rsidRPr="00D93F67" w:rsidRDefault="0072149C" w:rsidP="007644B3">
      <w:pPr>
        <w:spacing w:before="120" w:line="360" w:lineRule="auto"/>
        <w:rPr>
          <w:sz w:val="20"/>
        </w:rPr>
      </w:pPr>
      <w:r w:rsidRPr="00D93F67">
        <w:rPr>
          <w:sz w:val="20"/>
        </w:rPr>
        <w:t>* Retained earnings is computed as the amount needed to make the basic accounting equation balance.</w:t>
      </w:r>
    </w:p>
    <w:p w:rsidR="0072149C" w:rsidRPr="00D93F67" w:rsidRDefault="0072149C" w:rsidP="006B0E6C">
      <w:pPr>
        <w:pStyle w:val="bmbold"/>
      </w:pPr>
      <w:r w:rsidRPr="00D93F67">
        <w:t>P 1-62A</w:t>
      </w:r>
    </w:p>
    <w:tbl>
      <w:tblPr>
        <w:tblW w:w="4549" w:type="pct"/>
        <w:tblCellMar>
          <w:left w:w="0" w:type="dxa"/>
          <w:right w:w="0" w:type="dxa"/>
        </w:tblCellMar>
        <w:tblLook w:val="01E0"/>
      </w:tblPr>
      <w:tblGrid>
        <w:gridCol w:w="5601"/>
        <w:gridCol w:w="1668"/>
        <w:gridCol w:w="1804"/>
      </w:tblGrid>
      <w:tr w:rsidR="0072149C" w:rsidRPr="00D93F67" w:rsidTr="00513FDD">
        <w:trPr>
          <w:trHeight w:val="286"/>
        </w:trPr>
        <w:tc>
          <w:tcPr>
            <w:tcW w:w="3087" w:type="pct"/>
          </w:tcPr>
          <w:p w:rsidR="0072149C" w:rsidRPr="00D93F67" w:rsidRDefault="0072149C" w:rsidP="00513FDD">
            <w:pPr>
              <w:pStyle w:val="TableParagraph"/>
              <w:spacing w:line="266" w:lineRule="exact"/>
              <w:ind w:left="50"/>
              <w:rPr>
                <w:rFonts w:ascii="Arial" w:hAnsi="Arial"/>
                <w:szCs w:val="20"/>
              </w:rPr>
            </w:pPr>
            <w:r w:rsidRPr="00D93F67">
              <w:rPr>
                <w:rFonts w:ascii="Arial" w:hAnsi="Arial"/>
                <w:szCs w:val="20"/>
              </w:rPr>
              <w:t>Net cash provided from operating activities</w:t>
            </w:r>
          </w:p>
        </w:tc>
        <w:tc>
          <w:tcPr>
            <w:tcW w:w="919" w:type="pct"/>
          </w:tcPr>
          <w:p w:rsidR="0072149C" w:rsidRPr="00D93F67" w:rsidRDefault="0072149C" w:rsidP="00513FDD">
            <w:pPr>
              <w:pStyle w:val="TableParagraph"/>
              <w:spacing w:line="266" w:lineRule="exact"/>
              <w:ind w:right="124"/>
              <w:jc w:val="right"/>
              <w:rPr>
                <w:rFonts w:ascii="Arial" w:hAnsi="Arial"/>
                <w:szCs w:val="20"/>
              </w:rPr>
            </w:pPr>
          </w:p>
        </w:tc>
        <w:tc>
          <w:tcPr>
            <w:tcW w:w="994" w:type="pct"/>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$5,000</w:t>
            </w:r>
          </w:p>
        </w:tc>
      </w:tr>
      <w:tr w:rsidR="0072149C" w:rsidRPr="00D93F67" w:rsidTr="00513FDD">
        <w:trPr>
          <w:trHeight w:val="286"/>
        </w:trPr>
        <w:tc>
          <w:tcPr>
            <w:tcW w:w="3087" w:type="pct"/>
          </w:tcPr>
          <w:p w:rsidR="0072149C" w:rsidRPr="00D93F67" w:rsidRDefault="0072149C" w:rsidP="00513FDD">
            <w:pPr>
              <w:pStyle w:val="TableParagraph"/>
              <w:spacing w:line="266" w:lineRule="exact"/>
              <w:ind w:left="50"/>
              <w:rPr>
                <w:rFonts w:ascii="Arial" w:hAnsi="Arial"/>
                <w:szCs w:val="20"/>
              </w:rPr>
            </w:pPr>
            <w:r w:rsidRPr="00D93F67">
              <w:rPr>
                <w:rFonts w:ascii="Arial" w:hAnsi="Arial"/>
                <w:szCs w:val="20"/>
              </w:rPr>
              <w:t>Net cash used by investing activities</w:t>
            </w:r>
          </w:p>
        </w:tc>
        <w:tc>
          <w:tcPr>
            <w:tcW w:w="919" w:type="pct"/>
          </w:tcPr>
          <w:p w:rsidR="0072149C" w:rsidRPr="00D93F67" w:rsidRDefault="0072149C" w:rsidP="00513FDD">
            <w:pPr>
              <w:pStyle w:val="TableParagraph"/>
              <w:spacing w:line="266" w:lineRule="exact"/>
              <w:ind w:right="124"/>
              <w:jc w:val="right"/>
              <w:rPr>
                <w:rFonts w:ascii="Arial" w:hAnsi="Arial"/>
                <w:szCs w:val="20"/>
              </w:rPr>
            </w:pPr>
            <w:r w:rsidRPr="00D93F67">
              <w:rPr>
                <w:rFonts w:ascii="Arial" w:hAnsi="Arial"/>
                <w:szCs w:val="20"/>
              </w:rPr>
              <w:t>2,500</w:t>
            </w:r>
          </w:p>
        </w:tc>
        <w:tc>
          <w:tcPr>
            <w:tcW w:w="994" w:type="pct"/>
            <w:vMerge w:val="restart"/>
          </w:tcPr>
          <w:p w:rsidR="0072149C" w:rsidRPr="00D93F67" w:rsidRDefault="0072149C" w:rsidP="00513FDD">
            <w:pPr>
              <w:pStyle w:val="TableParagraph"/>
              <w:jc w:val="right"/>
              <w:rPr>
                <w:rFonts w:ascii="Arial" w:hAnsi="Arial"/>
                <w:szCs w:val="20"/>
              </w:rPr>
            </w:pPr>
          </w:p>
        </w:tc>
      </w:tr>
      <w:tr w:rsidR="0072149C" w:rsidRPr="00D93F67" w:rsidTr="00513FDD">
        <w:trPr>
          <w:trHeight w:val="290"/>
        </w:trPr>
        <w:tc>
          <w:tcPr>
            <w:tcW w:w="3087" w:type="pct"/>
          </w:tcPr>
          <w:p w:rsidR="0072149C" w:rsidRPr="00D93F67" w:rsidRDefault="0072149C" w:rsidP="00513FDD">
            <w:pPr>
              <w:pStyle w:val="TableParagraph"/>
              <w:spacing w:before="10" w:line="260" w:lineRule="exact"/>
              <w:ind w:left="50"/>
              <w:rPr>
                <w:rFonts w:ascii="Arial" w:hAnsi="Arial"/>
                <w:szCs w:val="20"/>
              </w:rPr>
            </w:pPr>
            <w:r w:rsidRPr="00D93F67">
              <w:rPr>
                <w:rFonts w:ascii="Arial" w:hAnsi="Arial"/>
                <w:szCs w:val="20"/>
              </w:rPr>
              <w:t>Net cash provided from financing acti</w:t>
            </w:r>
            <w:r w:rsidR="009C7898" w:rsidRPr="00D93F67">
              <w:rPr>
                <w:rFonts w:ascii="Arial" w:hAnsi="Arial"/>
                <w:szCs w:val="20"/>
              </w:rPr>
              <w:t>vities</w:t>
            </w:r>
          </w:p>
        </w:tc>
        <w:tc>
          <w:tcPr>
            <w:tcW w:w="919" w:type="pct"/>
          </w:tcPr>
          <w:p w:rsidR="0072149C" w:rsidRPr="00D93F67" w:rsidRDefault="0072149C" w:rsidP="00513FDD">
            <w:pPr>
              <w:pStyle w:val="TableParagraph"/>
              <w:spacing w:before="10" w:line="260" w:lineRule="exact"/>
              <w:ind w:right="126"/>
              <w:jc w:val="right"/>
              <w:rPr>
                <w:rFonts w:ascii="Arial" w:hAnsi="Arial"/>
                <w:szCs w:val="20"/>
                <w:u w:val="single"/>
              </w:rPr>
            </w:pPr>
            <w:r w:rsidRPr="00D93F67">
              <w:rPr>
                <w:rFonts w:ascii="Arial" w:hAnsi="Arial"/>
                <w:szCs w:val="20"/>
                <w:u w:val="single"/>
              </w:rPr>
              <w:t>2,500</w:t>
            </w:r>
          </w:p>
        </w:tc>
        <w:tc>
          <w:tcPr>
            <w:tcW w:w="994" w:type="pct"/>
            <w:vMerge/>
          </w:tcPr>
          <w:p w:rsidR="0072149C" w:rsidRPr="00D93F67" w:rsidRDefault="0072149C" w:rsidP="00513FDD">
            <w:pPr>
              <w:jc w:val="right"/>
              <w:rPr>
                <w:b/>
                <w:sz w:val="20"/>
              </w:rPr>
            </w:pPr>
          </w:p>
        </w:tc>
      </w:tr>
      <w:tr w:rsidR="0072149C" w:rsidRPr="00D93F67" w:rsidTr="00513FDD">
        <w:trPr>
          <w:trHeight w:val="451"/>
        </w:trPr>
        <w:tc>
          <w:tcPr>
            <w:tcW w:w="3087" w:type="pct"/>
          </w:tcPr>
          <w:p w:rsidR="0072149C" w:rsidRPr="00D93F67" w:rsidRDefault="0072149C" w:rsidP="007644B3">
            <w:pPr>
              <w:pStyle w:val="TableParagraph"/>
              <w:spacing w:before="5" w:line="360" w:lineRule="auto"/>
              <w:ind w:left="50"/>
              <w:rPr>
                <w:rFonts w:ascii="Arial" w:hAnsi="Arial"/>
                <w:szCs w:val="20"/>
              </w:rPr>
            </w:pPr>
            <w:r w:rsidRPr="00D93F67">
              <w:rPr>
                <w:rFonts w:ascii="Arial" w:hAnsi="Arial"/>
                <w:szCs w:val="20"/>
              </w:rPr>
              <w:t>Net change in Cash</w:t>
            </w:r>
          </w:p>
        </w:tc>
        <w:tc>
          <w:tcPr>
            <w:tcW w:w="919" w:type="pct"/>
          </w:tcPr>
          <w:p w:rsidR="0072149C" w:rsidRPr="00D93F67" w:rsidRDefault="0072149C" w:rsidP="00513FDD">
            <w:pPr>
              <w:pStyle w:val="TableParagraph"/>
              <w:jc w:val="right"/>
              <w:rPr>
                <w:rFonts w:ascii="Arial" w:hAnsi="Arial"/>
                <w:szCs w:val="20"/>
              </w:rPr>
            </w:pPr>
          </w:p>
        </w:tc>
        <w:tc>
          <w:tcPr>
            <w:tcW w:w="994" w:type="pct"/>
          </w:tcPr>
          <w:p w:rsidR="0072149C" w:rsidRPr="00D93F67" w:rsidRDefault="0072149C" w:rsidP="007644B3">
            <w:pPr>
              <w:pStyle w:val="TableParagraph"/>
              <w:spacing w:before="5" w:line="360" w:lineRule="auto"/>
              <w:ind w:right="126"/>
              <w:jc w:val="right"/>
              <w:rPr>
                <w:rFonts w:ascii="Arial" w:hAnsi="Arial"/>
                <w:szCs w:val="20"/>
              </w:rPr>
            </w:pPr>
            <w:r w:rsidRPr="00D93F67">
              <w:rPr>
                <w:rFonts w:ascii="Arial" w:hAnsi="Arial"/>
                <w:szCs w:val="20"/>
              </w:rPr>
              <w:t>5,000</w:t>
            </w:r>
          </w:p>
        </w:tc>
      </w:tr>
      <w:tr w:rsidR="0072149C" w:rsidRPr="00D93F67" w:rsidTr="00513FDD">
        <w:trPr>
          <w:trHeight w:val="442"/>
        </w:trPr>
        <w:tc>
          <w:tcPr>
            <w:tcW w:w="3087" w:type="pct"/>
          </w:tcPr>
          <w:p w:rsidR="0072149C" w:rsidRPr="00D93F67" w:rsidRDefault="0072149C" w:rsidP="00513FDD">
            <w:pPr>
              <w:pStyle w:val="TableParagraph"/>
              <w:spacing w:before="163" w:line="260" w:lineRule="exact"/>
              <w:ind w:left="50"/>
              <w:rPr>
                <w:rFonts w:ascii="Arial" w:hAnsi="Arial"/>
                <w:szCs w:val="20"/>
              </w:rPr>
            </w:pPr>
            <w:r w:rsidRPr="00D93F67">
              <w:rPr>
                <w:rFonts w:ascii="Arial" w:hAnsi="Arial"/>
                <w:szCs w:val="20"/>
              </w:rPr>
              <w:t>Cash, 1/1/2022</w:t>
            </w:r>
          </w:p>
        </w:tc>
        <w:tc>
          <w:tcPr>
            <w:tcW w:w="919" w:type="pct"/>
          </w:tcPr>
          <w:p w:rsidR="0072149C" w:rsidRPr="00D93F67" w:rsidRDefault="0072149C" w:rsidP="007644B3">
            <w:pPr>
              <w:pStyle w:val="TableParagraph"/>
              <w:spacing w:line="360" w:lineRule="auto"/>
              <w:jc w:val="right"/>
              <w:rPr>
                <w:rFonts w:ascii="Arial" w:hAnsi="Arial"/>
                <w:szCs w:val="20"/>
              </w:rPr>
            </w:pPr>
          </w:p>
        </w:tc>
        <w:tc>
          <w:tcPr>
            <w:tcW w:w="994" w:type="pct"/>
          </w:tcPr>
          <w:p w:rsidR="0072149C" w:rsidRPr="00D93F67" w:rsidRDefault="0072149C" w:rsidP="00513FDD">
            <w:pPr>
              <w:pStyle w:val="TableParagraph"/>
              <w:tabs>
                <w:tab w:val="left" w:pos="433"/>
              </w:tabs>
              <w:spacing w:before="163" w:line="260" w:lineRule="exact"/>
              <w:ind w:right="127"/>
              <w:jc w:val="right"/>
              <w:rPr>
                <w:rFonts w:ascii="Arial" w:hAnsi="Arial"/>
                <w:szCs w:val="20"/>
                <w:u w:val="single"/>
              </w:rPr>
            </w:pPr>
            <w:r w:rsidRPr="00D93F67">
              <w:rPr>
                <w:rFonts w:ascii="Arial" w:hAnsi="Arial"/>
                <w:szCs w:val="20"/>
                <w:u w:val="single"/>
              </w:rPr>
              <w:t>$</w:t>
            </w:r>
            <w:r w:rsidRPr="00D93F67">
              <w:rPr>
                <w:rFonts w:ascii="Arial" w:hAnsi="Arial"/>
                <w:szCs w:val="20"/>
                <w:u w:val="single"/>
              </w:rPr>
              <w:tab/>
              <w:t>13,000</w:t>
            </w:r>
          </w:p>
        </w:tc>
      </w:tr>
      <w:tr w:rsidR="0072149C" w:rsidRPr="00D93F67" w:rsidTr="00513FDD">
        <w:trPr>
          <w:trHeight w:val="280"/>
        </w:trPr>
        <w:tc>
          <w:tcPr>
            <w:tcW w:w="3087" w:type="pct"/>
          </w:tcPr>
          <w:p w:rsidR="0072149C" w:rsidRPr="00D93F67" w:rsidRDefault="0072149C" w:rsidP="00513FDD">
            <w:pPr>
              <w:pStyle w:val="TableParagraph"/>
              <w:spacing w:before="5" w:line="256" w:lineRule="exact"/>
              <w:ind w:left="50"/>
              <w:rPr>
                <w:rFonts w:ascii="Arial" w:hAnsi="Arial"/>
                <w:szCs w:val="20"/>
              </w:rPr>
            </w:pPr>
            <w:r w:rsidRPr="00D93F67">
              <w:rPr>
                <w:rFonts w:ascii="Arial" w:hAnsi="Arial"/>
                <w:szCs w:val="20"/>
              </w:rPr>
              <w:t>Cash, 12/31/2022</w:t>
            </w:r>
          </w:p>
        </w:tc>
        <w:tc>
          <w:tcPr>
            <w:tcW w:w="919" w:type="pct"/>
          </w:tcPr>
          <w:p w:rsidR="0072149C" w:rsidRPr="00D93F67" w:rsidRDefault="0072149C" w:rsidP="007644B3">
            <w:pPr>
              <w:pStyle w:val="TableParagraph"/>
              <w:spacing w:line="360" w:lineRule="auto"/>
              <w:jc w:val="right"/>
              <w:rPr>
                <w:rFonts w:ascii="Arial" w:hAnsi="Arial"/>
                <w:szCs w:val="20"/>
              </w:rPr>
            </w:pPr>
          </w:p>
        </w:tc>
        <w:tc>
          <w:tcPr>
            <w:tcW w:w="994" w:type="pct"/>
          </w:tcPr>
          <w:p w:rsidR="0072149C" w:rsidRPr="00D93F67" w:rsidRDefault="0072149C" w:rsidP="00513FDD">
            <w:pPr>
              <w:pStyle w:val="TableParagraph"/>
              <w:spacing w:before="5" w:line="256" w:lineRule="exact"/>
              <w:ind w:right="49"/>
              <w:jc w:val="right"/>
              <w:rPr>
                <w:rFonts w:ascii="Arial" w:hAnsi="Arial"/>
                <w:szCs w:val="20"/>
                <w:u w:val="double"/>
              </w:rPr>
            </w:pPr>
            <w:r w:rsidRPr="00D93F67">
              <w:rPr>
                <w:rFonts w:ascii="Arial" w:hAnsi="Arial"/>
                <w:szCs w:val="20"/>
                <w:u w:val="double"/>
              </w:rPr>
              <w:t>$18,000</w:t>
            </w:r>
          </w:p>
        </w:tc>
      </w:tr>
    </w:tbl>
    <w:p w:rsidR="0072149C" w:rsidRPr="00D93F67" w:rsidRDefault="0072149C" w:rsidP="00F831E1">
      <w:pPr>
        <w:pStyle w:val="bmbold"/>
        <w:pageBreakBefore/>
      </w:pPr>
      <w:r w:rsidRPr="00D93F67">
        <w:lastRenderedPageBreak/>
        <w:t>P 1-63A</w:t>
      </w:r>
    </w:p>
    <w:p w:rsidR="0072149C" w:rsidRPr="00D93F67" w:rsidRDefault="0072149C" w:rsidP="006B0E6C">
      <w:pPr>
        <w:pStyle w:val="TableParagraph"/>
        <w:spacing w:before="38" w:line="243" w:lineRule="exact"/>
        <w:ind w:left="371"/>
        <w:jc w:val="center"/>
        <w:rPr>
          <w:rFonts w:ascii="Arial" w:hAnsi="Arial"/>
          <w:b/>
          <w:szCs w:val="20"/>
        </w:rPr>
      </w:pPr>
      <w:r w:rsidRPr="00D93F67">
        <w:rPr>
          <w:rFonts w:ascii="Arial" w:hAnsi="Arial"/>
          <w:b/>
          <w:szCs w:val="20"/>
        </w:rPr>
        <w:t>Dittman Expositions</w:t>
      </w:r>
    </w:p>
    <w:p w:rsidR="0072149C" w:rsidRPr="00D93F67" w:rsidRDefault="0072149C" w:rsidP="006B0E6C">
      <w:pPr>
        <w:pStyle w:val="TableParagraph"/>
        <w:spacing w:before="38" w:line="243" w:lineRule="exact"/>
        <w:ind w:left="371"/>
        <w:jc w:val="center"/>
        <w:rPr>
          <w:rFonts w:ascii="Arial" w:hAnsi="Arial"/>
          <w:b/>
          <w:szCs w:val="20"/>
        </w:rPr>
      </w:pPr>
      <w:r w:rsidRPr="00D93F67">
        <w:rPr>
          <w:rFonts w:ascii="Arial" w:hAnsi="Arial"/>
          <w:b/>
          <w:szCs w:val="20"/>
        </w:rPr>
        <w:t>Statement of Retained Earnings</w:t>
      </w:r>
    </w:p>
    <w:p w:rsidR="0072149C" w:rsidRPr="00D93F67" w:rsidRDefault="0072149C" w:rsidP="007644B3">
      <w:pPr>
        <w:spacing w:before="120" w:line="360" w:lineRule="auto"/>
        <w:jc w:val="center"/>
        <w:rPr>
          <w:b/>
          <w:sz w:val="20"/>
        </w:rPr>
      </w:pPr>
      <w:r w:rsidRPr="00D93F67">
        <w:rPr>
          <w:b/>
          <w:sz w:val="20"/>
        </w:rPr>
        <w:t>For the Years Ended December 31, 2021, and December 31, 2022</w:t>
      </w:r>
    </w:p>
    <w:tbl>
      <w:tblPr>
        <w:tblW w:w="4852" w:type="pct"/>
        <w:tblCellMar>
          <w:left w:w="0" w:type="dxa"/>
          <w:right w:w="0" w:type="dxa"/>
        </w:tblCellMar>
        <w:tblLook w:val="01E0"/>
      </w:tblPr>
      <w:tblGrid>
        <w:gridCol w:w="7117"/>
        <w:gridCol w:w="1281"/>
        <w:gridCol w:w="1279"/>
      </w:tblGrid>
      <w:tr w:rsidR="0072149C" w:rsidRPr="00D93F67" w:rsidTr="006B0E6C">
        <w:trPr>
          <w:trHeight w:val="301"/>
        </w:trPr>
        <w:tc>
          <w:tcPr>
            <w:tcW w:w="3677" w:type="pct"/>
          </w:tcPr>
          <w:p w:rsidR="0072149C" w:rsidRPr="00D93F67" w:rsidRDefault="0072149C" w:rsidP="007644B3">
            <w:pPr>
              <w:pStyle w:val="TableParagraph"/>
              <w:spacing w:line="360" w:lineRule="auto"/>
              <w:rPr>
                <w:rFonts w:ascii="Arial" w:hAnsi="Arial"/>
                <w:szCs w:val="20"/>
              </w:rPr>
            </w:pPr>
          </w:p>
        </w:tc>
        <w:tc>
          <w:tcPr>
            <w:tcW w:w="662" w:type="pct"/>
          </w:tcPr>
          <w:p w:rsidR="0072149C" w:rsidRPr="00D93F67" w:rsidRDefault="0072149C" w:rsidP="00513FDD">
            <w:pPr>
              <w:pStyle w:val="TableParagraph"/>
              <w:spacing w:before="38" w:line="243" w:lineRule="exact"/>
              <w:ind w:left="371"/>
              <w:jc w:val="right"/>
              <w:rPr>
                <w:rFonts w:ascii="Arial" w:hAnsi="Arial"/>
                <w:szCs w:val="20"/>
                <w:u w:val="single"/>
              </w:rPr>
            </w:pPr>
            <w:r w:rsidRPr="00D93F67">
              <w:rPr>
                <w:rFonts w:ascii="Arial" w:hAnsi="Arial"/>
                <w:szCs w:val="20"/>
                <w:u w:val="single"/>
              </w:rPr>
              <w:t>2021</w:t>
            </w:r>
          </w:p>
        </w:tc>
        <w:tc>
          <w:tcPr>
            <w:tcW w:w="661" w:type="pct"/>
          </w:tcPr>
          <w:p w:rsidR="0072149C" w:rsidRPr="00D93F67" w:rsidRDefault="0072149C" w:rsidP="00513FDD">
            <w:pPr>
              <w:pStyle w:val="TableParagraph"/>
              <w:spacing w:before="38" w:line="243" w:lineRule="exact"/>
              <w:ind w:left="371"/>
              <w:jc w:val="right"/>
              <w:rPr>
                <w:rFonts w:ascii="Arial" w:hAnsi="Arial"/>
                <w:szCs w:val="20"/>
                <w:u w:val="single"/>
              </w:rPr>
            </w:pPr>
            <w:r w:rsidRPr="00D93F67">
              <w:rPr>
                <w:rFonts w:ascii="Arial" w:hAnsi="Arial"/>
                <w:szCs w:val="20"/>
                <w:u w:val="single"/>
              </w:rPr>
              <w:t>2022</w:t>
            </w:r>
          </w:p>
        </w:tc>
      </w:tr>
      <w:tr w:rsidR="0072149C" w:rsidRPr="00D93F67" w:rsidTr="006B0E6C">
        <w:trPr>
          <w:trHeight w:val="311"/>
        </w:trPr>
        <w:tc>
          <w:tcPr>
            <w:tcW w:w="3677" w:type="pct"/>
          </w:tcPr>
          <w:p w:rsidR="0072149C" w:rsidRPr="00D93F67" w:rsidRDefault="0072149C" w:rsidP="007644B3">
            <w:pPr>
              <w:pStyle w:val="TableParagraph"/>
              <w:spacing w:before="38" w:line="360" w:lineRule="auto"/>
              <w:ind w:left="25" w:right="78"/>
              <w:rPr>
                <w:rFonts w:ascii="Arial" w:hAnsi="Arial"/>
                <w:szCs w:val="20"/>
              </w:rPr>
            </w:pPr>
            <w:r w:rsidRPr="00D93F67">
              <w:rPr>
                <w:rFonts w:ascii="Arial" w:hAnsi="Arial"/>
                <w:szCs w:val="20"/>
              </w:rPr>
              <w:t>Retained earnings, beginning of year*</w:t>
            </w:r>
            <w:proofErr w:type="gramStart"/>
            <w:r w:rsidRPr="00D93F67">
              <w:rPr>
                <w:rFonts w:ascii="Arial" w:hAnsi="Arial"/>
                <w:szCs w:val="20"/>
              </w:rPr>
              <w:t>..</w:t>
            </w:r>
            <w:proofErr w:type="gramEnd"/>
            <w:r w:rsidRPr="00D93F67">
              <w:rPr>
                <w:rFonts w:ascii="Arial" w:hAnsi="Arial"/>
                <w:szCs w:val="20"/>
              </w:rPr>
              <w:t>……………………………</w:t>
            </w:r>
          </w:p>
        </w:tc>
        <w:tc>
          <w:tcPr>
            <w:tcW w:w="662" w:type="pct"/>
          </w:tcPr>
          <w:p w:rsidR="0072149C" w:rsidRPr="00D93F67" w:rsidRDefault="0072149C" w:rsidP="007644B3">
            <w:pPr>
              <w:pStyle w:val="TableParagraph"/>
              <w:spacing w:before="38" w:line="360" w:lineRule="auto"/>
              <w:ind w:right="26"/>
              <w:jc w:val="right"/>
              <w:rPr>
                <w:rFonts w:ascii="Arial" w:hAnsi="Arial"/>
                <w:szCs w:val="20"/>
              </w:rPr>
            </w:pPr>
            <w:r w:rsidRPr="00D93F67">
              <w:rPr>
                <w:rFonts w:ascii="Arial" w:hAnsi="Arial"/>
                <w:szCs w:val="20"/>
              </w:rPr>
              <w:t>$16,900</w:t>
            </w:r>
          </w:p>
        </w:tc>
        <w:tc>
          <w:tcPr>
            <w:tcW w:w="661" w:type="pct"/>
          </w:tcPr>
          <w:p w:rsidR="0072149C" w:rsidRPr="00D93F67" w:rsidRDefault="0072149C" w:rsidP="007644B3">
            <w:pPr>
              <w:pStyle w:val="TableParagraph"/>
              <w:spacing w:before="38" w:line="360" w:lineRule="auto"/>
              <w:ind w:right="26"/>
              <w:jc w:val="right"/>
              <w:rPr>
                <w:rFonts w:ascii="Arial" w:hAnsi="Arial"/>
                <w:szCs w:val="20"/>
              </w:rPr>
            </w:pPr>
            <w:r w:rsidRPr="00D93F67">
              <w:rPr>
                <w:rFonts w:ascii="Arial" w:hAnsi="Arial"/>
                <w:szCs w:val="20"/>
              </w:rPr>
              <w:t>$41,850</w:t>
            </w:r>
          </w:p>
        </w:tc>
      </w:tr>
      <w:tr w:rsidR="0072149C" w:rsidRPr="00D93F67" w:rsidTr="006B0E6C">
        <w:trPr>
          <w:trHeight w:val="295"/>
        </w:trPr>
        <w:tc>
          <w:tcPr>
            <w:tcW w:w="3677" w:type="pct"/>
          </w:tcPr>
          <w:p w:rsidR="0072149C" w:rsidRPr="00D93F67" w:rsidRDefault="0072149C" w:rsidP="007644B3">
            <w:pPr>
              <w:pStyle w:val="TableParagraph"/>
              <w:spacing w:before="13" w:line="360" w:lineRule="auto"/>
              <w:ind w:left="27" w:right="30"/>
              <w:rPr>
                <w:rFonts w:ascii="Arial" w:hAnsi="Arial"/>
                <w:szCs w:val="20"/>
              </w:rPr>
            </w:pPr>
            <w:r w:rsidRPr="00D93F67">
              <w:rPr>
                <w:rFonts w:ascii="Arial" w:hAnsi="Arial"/>
                <w:szCs w:val="20"/>
              </w:rPr>
              <w:t>Add: Net income**………………………………………………………</w:t>
            </w:r>
          </w:p>
        </w:tc>
        <w:tc>
          <w:tcPr>
            <w:tcW w:w="662" w:type="pct"/>
          </w:tcPr>
          <w:p w:rsidR="0072149C" w:rsidRPr="00D93F67" w:rsidRDefault="0072149C" w:rsidP="007644B3">
            <w:pPr>
              <w:pStyle w:val="TableParagraph"/>
              <w:spacing w:before="13" w:line="360" w:lineRule="auto"/>
              <w:ind w:right="100"/>
              <w:jc w:val="right"/>
              <w:rPr>
                <w:rFonts w:ascii="Arial" w:hAnsi="Arial"/>
                <w:szCs w:val="20"/>
              </w:rPr>
            </w:pPr>
            <w:r w:rsidRPr="00D93F67">
              <w:rPr>
                <w:rFonts w:ascii="Arial" w:hAnsi="Arial"/>
                <w:szCs w:val="20"/>
              </w:rPr>
              <w:t>33,200</w:t>
            </w:r>
          </w:p>
        </w:tc>
        <w:tc>
          <w:tcPr>
            <w:tcW w:w="661" w:type="pct"/>
          </w:tcPr>
          <w:p w:rsidR="0072149C" w:rsidRPr="00D93F67" w:rsidRDefault="0072149C" w:rsidP="007644B3">
            <w:pPr>
              <w:pStyle w:val="TableParagraph"/>
              <w:spacing w:before="13" w:line="360" w:lineRule="auto"/>
              <w:ind w:left="418"/>
              <w:jc w:val="right"/>
              <w:rPr>
                <w:rFonts w:ascii="Arial" w:hAnsi="Arial"/>
                <w:szCs w:val="20"/>
              </w:rPr>
            </w:pPr>
            <w:r w:rsidRPr="00D93F67">
              <w:rPr>
                <w:rFonts w:ascii="Arial" w:hAnsi="Arial"/>
                <w:szCs w:val="20"/>
              </w:rPr>
              <w:t>29,800</w:t>
            </w:r>
          </w:p>
        </w:tc>
      </w:tr>
      <w:tr w:rsidR="0072149C" w:rsidRPr="00D93F67" w:rsidTr="006B0E6C">
        <w:trPr>
          <w:trHeight w:val="303"/>
        </w:trPr>
        <w:tc>
          <w:tcPr>
            <w:tcW w:w="3677" w:type="pct"/>
          </w:tcPr>
          <w:p w:rsidR="0072149C" w:rsidRPr="00D93F67" w:rsidRDefault="0072149C" w:rsidP="007644B3">
            <w:pPr>
              <w:pStyle w:val="TableParagraph"/>
              <w:spacing w:before="22" w:line="360" w:lineRule="auto"/>
              <w:ind w:left="14" w:right="30"/>
              <w:rPr>
                <w:rFonts w:ascii="Arial" w:hAnsi="Arial"/>
                <w:szCs w:val="20"/>
              </w:rPr>
            </w:pPr>
            <w:r w:rsidRPr="00D93F67">
              <w:rPr>
                <w:rFonts w:ascii="Arial" w:hAnsi="Arial"/>
                <w:szCs w:val="20"/>
              </w:rPr>
              <w:t>Less: Dividends…………………………………………………………</w:t>
            </w:r>
          </w:p>
        </w:tc>
        <w:tc>
          <w:tcPr>
            <w:tcW w:w="662" w:type="pct"/>
          </w:tcPr>
          <w:p w:rsidR="0072149C" w:rsidRPr="00D93F67" w:rsidRDefault="0072149C" w:rsidP="007644B3">
            <w:pPr>
              <w:pStyle w:val="TableParagraph"/>
              <w:spacing w:before="22" w:line="360" w:lineRule="auto"/>
              <w:ind w:right="26"/>
              <w:jc w:val="right"/>
              <w:rPr>
                <w:rFonts w:ascii="Arial" w:hAnsi="Arial"/>
                <w:szCs w:val="20"/>
                <w:u w:val="single"/>
              </w:rPr>
            </w:pPr>
            <w:r w:rsidRPr="00D93F67">
              <w:rPr>
                <w:rFonts w:ascii="Arial" w:hAnsi="Arial"/>
                <w:szCs w:val="20"/>
                <w:u w:val="single"/>
              </w:rPr>
              <w:t>(8,250)</w:t>
            </w:r>
          </w:p>
        </w:tc>
        <w:tc>
          <w:tcPr>
            <w:tcW w:w="661" w:type="pct"/>
          </w:tcPr>
          <w:p w:rsidR="0072149C" w:rsidRPr="00D93F67" w:rsidRDefault="0072149C" w:rsidP="007644B3">
            <w:pPr>
              <w:pStyle w:val="TableParagraph"/>
              <w:spacing w:before="22" w:line="360" w:lineRule="auto"/>
              <w:ind w:right="26"/>
              <w:jc w:val="right"/>
              <w:rPr>
                <w:rFonts w:ascii="Arial" w:hAnsi="Arial"/>
                <w:szCs w:val="20"/>
                <w:u w:val="single"/>
              </w:rPr>
            </w:pPr>
            <w:r w:rsidRPr="00D93F67">
              <w:rPr>
                <w:rFonts w:ascii="Arial" w:hAnsi="Arial"/>
                <w:szCs w:val="20"/>
                <w:u w:val="single"/>
              </w:rPr>
              <w:t>(9,910)</w:t>
            </w:r>
          </w:p>
        </w:tc>
      </w:tr>
      <w:tr w:rsidR="0072149C" w:rsidRPr="00D93F67" w:rsidTr="006B0E6C">
        <w:trPr>
          <w:trHeight w:val="302"/>
        </w:trPr>
        <w:tc>
          <w:tcPr>
            <w:tcW w:w="3677" w:type="pct"/>
          </w:tcPr>
          <w:p w:rsidR="0072149C" w:rsidRPr="00D93F67" w:rsidRDefault="0072149C" w:rsidP="007644B3">
            <w:pPr>
              <w:pStyle w:val="TableParagraph"/>
              <w:spacing w:before="4" w:line="360" w:lineRule="auto"/>
              <w:ind w:left="27" w:right="68"/>
              <w:rPr>
                <w:rFonts w:ascii="Arial" w:hAnsi="Arial"/>
                <w:szCs w:val="20"/>
              </w:rPr>
            </w:pPr>
            <w:r w:rsidRPr="00D93F67">
              <w:rPr>
                <w:rFonts w:ascii="Arial" w:hAnsi="Arial"/>
                <w:szCs w:val="20"/>
              </w:rPr>
              <w:t>Retained earnings, end of year………………………………………</w:t>
            </w:r>
          </w:p>
        </w:tc>
        <w:tc>
          <w:tcPr>
            <w:tcW w:w="662" w:type="pct"/>
          </w:tcPr>
          <w:p w:rsidR="0072149C" w:rsidRPr="00D93F67" w:rsidRDefault="0072149C" w:rsidP="007644B3">
            <w:pPr>
              <w:pStyle w:val="TableParagraph"/>
              <w:spacing w:before="4" w:line="360" w:lineRule="auto"/>
              <w:ind w:right="26"/>
              <w:jc w:val="right"/>
              <w:rPr>
                <w:rFonts w:ascii="Arial" w:hAnsi="Arial"/>
                <w:szCs w:val="20"/>
                <w:u w:val="single"/>
              </w:rPr>
            </w:pPr>
            <w:r w:rsidRPr="00D93F67">
              <w:rPr>
                <w:rFonts w:ascii="Arial" w:hAnsi="Arial"/>
                <w:szCs w:val="20"/>
                <w:u w:val="single"/>
              </w:rPr>
              <w:t>$41,850</w:t>
            </w:r>
          </w:p>
        </w:tc>
        <w:tc>
          <w:tcPr>
            <w:tcW w:w="661" w:type="pct"/>
          </w:tcPr>
          <w:p w:rsidR="0072149C" w:rsidRPr="00D93F67" w:rsidRDefault="0072149C" w:rsidP="007644B3">
            <w:pPr>
              <w:pStyle w:val="TableParagraph"/>
              <w:spacing w:before="4" w:line="360" w:lineRule="auto"/>
              <w:ind w:right="26"/>
              <w:jc w:val="right"/>
              <w:rPr>
                <w:rFonts w:ascii="Arial" w:hAnsi="Arial"/>
                <w:szCs w:val="20"/>
                <w:u w:val="single"/>
              </w:rPr>
            </w:pPr>
            <w:r w:rsidRPr="00D93F67">
              <w:rPr>
                <w:rFonts w:ascii="Arial" w:hAnsi="Arial"/>
                <w:szCs w:val="20"/>
                <w:u w:val="single"/>
              </w:rPr>
              <w:t>$61,740</w:t>
            </w:r>
          </w:p>
        </w:tc>
      </w:tr>
    </w:tbl>
    <w:p w:rsidR="0072149C" w:rsidRPr="00D93F67" w:rsidRDefault="0072149C" w:rsidP="007644B3">
      <w:pPr>
        <w:spacing w:before="120" w:line="360" w:lineRule="auto"/>
        <w:rPr>
          <w:b/>
          <w:sz w:val="20"/>
        </w:rPr>
      </w:pPr>
      <w:r w:rsidRPr="00D93F67">
        <w:rPr>
          <w:sz w:val="20"/>
        </w:rPr>
        <w:t>* The ending retained earnings balance for 2021 becomes the beginning retained earnings balance for 2022.</w:t>
      </w:r>
    </w:p>
    <w:tbl>
      <w:tblPr>
        <w:tblW w:w="0" w:type="auto"/>
        <w:tblInd w:w="1393" w:type="dxa"/>
        <w:tblLayout w:type="fixed"/>
        <w:tblCellMar>
          <w:left w:w="0" w:type="dxa"/>
          <w:right w:w="0" w:type="dxa"/>
        </w:tblCellMar>
        <w:tblLook w:val="01E0"/>
      </w:tblPr>
      <w:tblGrid>
        <w:gridCol w:w="4141"/>
        <w:gridCol w:w="1134"/>
        <w:gridCol w:w="1134"/>
      </w:tblGrid>
      <w:tr w:rsidR="0072149C" w:rsidRPr="00D93F67" w:rsidTr="00513FDD">
        <w:trPr>
          <w:trHeight w:val="256"/>
        </w:trPr>
        <w:tc>
          <w:tcPr>
            <w:tcW w:w="4141" w:type="dxa"/>
          </w:tcPr>
          <w:p w:rsidR="0072149C" w:rsidRPr="00D93F67" w:rsidRDefault="0072149C" w:rsidP="00513FDD">
            <w:pPr>
              <w:pStyle w:val="TableParagraph"/>
              <w:spacing w:line="236" w:lineRule="exact"/>
              <w:ind w:left="50"/>
              <w:rPr>
                <w:rFonts w:ascii="Arial" w:hAnsi="Arial"/>
                <w:szCs w:val="20"/>
              </w:rPr>
            </w:pPr>
            <w:r w:rsidRPr="00D93F67">
              <w:rPr>
                <w:rFonts w:ascii="Arial" w:hAnsi="Arial"/>
                <w:szCs w:val="20"/>
              </w:rPr>
              <w:t>** Net income computed as follows:</w:t>
            </w:r>
          </w:p>
        </w:tc>
        <w:tc>
          <w:tcPr>
            <w:tcW w:w="1134" w:type="dxa"/>
          </w:tcPr>
          <w:p w:rsidR="0072149C" w:rsidRPr="00D93F67" w:rsidRDefault="0072149C" w:rsidP="00513FDD">
            <w:pPr>
              <w:pStyle w:val="TableParagraph"/>
              <w:spacing w:before="32" w:line="204" w:lineRule="exact"/>
              <w:ind w:left="324"/>
              <w:jc w:val="right"/>
              <w:rPr>
                <w:rFonts w:ascii="Arial" w:hAnsi="Arial"/>
                <w:szCs w:val="20"/>
                <w:u w:val="single"/>
              </w:rPr>
            </w:pPr>
            <w:r w:rsidRPr="00D93F67">
              <w:rPr>
                <w:rFonts w:ascii="Arial" w:hAnsi="Arial"/>
                <w:szCs w:val="20"/>
                <w:u w:val="single"/>
              </w:rPr>
              <w:t>2021</w:t>
            </w:r>
          </w:p>
        </w:tc>
        <w:tc>
          <w:tcPr>
            <w:tcW w:w="1134" w:type="dxa"/>
          </w:tcPr>
          <w:p w:rsidR="0072149C" w:rsidRPr="00D93F67" w:rsidRDefault="0072149C" w:rsidP="00513FDD">
            <w:pPr>
              <w:pStyle w:val="TableParagraph"/>
              <w:spacing w:before="32" w:line="204" w:lineRule="exact"/>
              <w:ind w:left="84" w:right="67"/>
              <w:jc w:val="right"/>
              <w:rPr>
                <w:rFonts w:ascii="Arial" w:hAnsi="Arial"/>
                <w:szCs w:val="20"/>
                <w:u w:val="single"/>
              </w:rPr>
            </w:pPr>
            <w:r w:rsidRPr="00D93F67">
              <w:rPr>
                <w:rFonts w:ascii="Arial" w:hAnsi="Arial"/>
                <w:szCs w:val="20"/>
                <w:u w:val="single"/>
              </w:rPr>
              <w:t>2022</w:t>
            </w:r>
          </w:p>
        </w:tc>
      </w:tr>
      <w:tr w:rsidR="0072149C" w:rsidRPr="00D93F67" w:rsidTr="00513FDD">
        <w:trPr>
          <w:trHeight w:val="243"/>
        </w:trPr>
        <w:tc>
          <w:tcPr>
            <w:tcW w:w="4141" w:type="dxa"/>
          </w:tcPr>
          <w:p w:rsidR="0072149C" w:rsidRPr="00D93F67" w:rsidRDefault="0072149C" w:rsidP="00513FDD">
            <w:pPr>
              <w:pStyle w:val="TableParagraph"/>
              <w:spacing w:before="22" w:line="202" w:lineRule="exact"/>
              <w:ind w:right="35"/>
              <w:jc w:val="right"/>
              <w:rPr>
                <w:rFonts w:ascii="Arial" w:hAnsi="Arial"/>
                <w:szCs w:val="20"/>
              </w:rPr>
            </w:pPr>
            <w:r w:rsidRPr="00D93F67">
              <w:rPr>
                <w:rFonts w:ascii="Arial" w:hAnsi="Arial"/>
                <w:szCs w:val="20"/>
              </w:rPr>
              <w:t>Revenue…………………………………</w:t>
            </w:r>
          </w:p>
        </w:tc>
        <w:tc>
          <w:tcPr>
            <w:tcW w:w="1134" w:type="dxa"/>
          </w:tcPr>
          <w:p w:rsidR="0072149C" w:rsidRPr="00D93F67" w:rsidRDefault="0072149C" w:rsidP="00513FDD">
            <w:pPr>
              <w:pStyle w:val="TableParagraph"/>
              <w:spacing w:before="22" w:line="202" w:lineRule="exact"/>
              <w:ind w:left="145"/>
              <w:jc w:val="right"/>
              <w:rPr>
                <w:rFonts w:ascii="Arial" w:hAnsi="Arial"/>
                <w:szCs w:val="20"/>
              </w:rPr>
            </w:pPr>
            <w:r w:rsidRPr="00D93F67">
              <w:rPr>
                <w:rFonts w:ascii="Arial" w:hAnsi="Arial"/>
                <w:szCs w:val="20"/>
              </w:rPr>
              <w:t>$419,700</w:t>
            </w:r>
          </w:p>
        </w:tc>
        <w:tc>
          <w:tcPr>
            <w:tcW w:w="1134" w:type="dxa"/>
          </w:tcPr>
          <w:p w:rsidR="0072149C" w:rsidRPr="00D93F67" w:rsidRDefault="0072149C" w:rsidP="00513FDD">
            <w:pPr>
              <w:pStyle w:val="TableParagraph"/>
              <w:spacing w:before="22" w:line="202" w:lineRule="exact"/>
              <w:ind w:left="84" w:right="67"/>
              <w:jc w:val="right"/>
              <w:rPr>
                <w:rFonts w:ascii="Arial" w:hAnsi="Arial"/>
                <w:szCs w:val="20"/>
              </w:rPr>
            </w:pPr>
            <w:r w:rsidRPr="00D93F67">
              <w:rPr>
                <w:rFonts w:ascii="Arial" w:hAnsi="Arial"/>
                <w:szCs w:val="20"/>
              </w:rPr>
              <w:t>$442,400</w:t>
            </w:r>
          </w:p>
        </w:tc>
      </w:tr>
      <w:tr w:rsidR="0072149C" w:rsidRPr="00D93F67" w:rsidTr="00513FDD">
        <w:trPr>
          <w:trHeight w:val="254"/>
        </w:trPr>
        <w:tc>
          <w:tcPr>
            <w:tcW w:w="4141" w:type="dxa"/>
          </w:tcPr>
          <w:p w:rsidR="0072149C" w:rsidRPr="00D93F67" w:rsidRDefault="0072149C" w:rsidP="007644B3">
            <w:pPr>
              <w:pStyle w:val="TableParagraph"/>
              <w:spacing w:before="11" w:line="360" w:lineRule="auto"/>
              <w:ind w:right="-44"/>
              <w:jc w:val="right"/>
              <w:rPr>
                <w:rFonts w:ascii="Arial" w:hAnsi="Arial"/>
                <w:szCs w:val="20"/>
              </w:rPr>
            </w:pPr>
            <w:r w:rsidRPr="00D93F67">
              <w:rPr>
                <w:rFonts w:ascii="Arial" w:hAnsi="Arial"/>
                <w:szCs w:val="20"/>
              </w:rPr>
              <w:t>Less: Expenses…………………………</w:t>
            </w:r>
          </w:p>
        </w:tc>
        <w:tc>
          <w:tcPr>
            <w:tcW w:w="1134" w:type="dxa"/>
          </w:tcPr>
          <w:p w:rsidR="0072149C" w:rsidRPr="00D93F67" w:rsidRDefault="0072149C" w:rsidP="007644B3">
            <w:pPr>
              <w:pStyle w:val="TableParagraph"/>
              <w:spacing w:before="11" w:line="360" w:lineRule="auto"/>
              <w:ind w:left="186"/>
              <w:jc w:val="right"/>
              <w:rPr>
                <w:rFonts w:ascii="Arial" w:hAnsi="Arial"/>
                <w:szCs w:val="20"/>
                <w:u w:val="single"/>
              </w:rPr>
            </w:pPr>
            <w:r w:rsidRPr="00D93F67">
              <w:rPr>
                <w:rFonts w:ascii="Arial" w:hAnsi="Arial"/>
                <w:szCs w:val="20"/>
                <w:u w:val="single"/>
              </w:rPr>
              <w:t>(386,500)</w:t>
            </w:r>
          </w:p>
        </w:tc>
        <w:tc>
          <w:tcPr>
            <w:tcW w:w="1134" w:type="dxa"/>
          </w:tcPr>
          <w:p w:rsidR="0072149C" w:rsidRPr="00D93F67" w:rsidRDefault="0072149C" w:rsidP="007644B3">
            <w:pPr>
              <w:pStyle w:val="TableParagraph"/>
              <w:spacing w:before="11" w:line="360" w:lineRule="auto"/>
              <w:ind w:left="145" w:right="26"/>
              <w:jc w:val="right"/>
              <w:rPr>
                <w:rFonts w:ascii="Arial" w:hAnsi="Arial"/>
                <w:szCs w:val="20"/>
                <w:u w:val="single"/>
              </w:rPr>
            </w:pPr>
            <w:r w:rsidRPr="00D93F67">
              <w:rPr>
                <w:rFonts w:ascii="Arial" w:hAnsi="Arial"/>
                <w:szCs w:val="20"/>
                <w:u w:val="single"/>
              </w:rPr>
              <w:t>(412,600)</w:t>
            </w:r>
          </w:p>
        </w:tc>
      </w:tr>
      <w:tr w:rsidR="0072149C" w:rsidRPr="00D93F67" w:rsidTr="00513FDD">
        <w:trPr>
          <w:trHeight w:val="293"/>
        </w:trPr>
        <w:tc>
          <w:tcPr>
            <w:tcW w:w="4141" w:type="dxa"/>
          </w:tcPr>
          <w:p w:rsidR="0072149C" w:rsidRPr="00D93F67" w:rsidRDefault="0072149C" w:rsidP="007644B3">
            <w:pPr>
              <w:pStyle w:val="TableParagraph"/>
              <w:spacing w:before="31" w:line="360" w:lineRule="auto"/>
              <w:ind w:left="298"/>
              <w:rPr>
                <w:rFonts w:ascii="Arial" w:hAnsi="Arial"/>
                <w:szCs w:val="20"/>
              </w:rPr>
            </w:pPr>
            <w:r w:rsidRPr="00D93F67">
              <w:rPr>
                <w:rFonts w:ascii="Arial" w:hAnsi="Arial"/>
                <w:szCs w:val="20"/>
              </w:rPr>
              <w:t>Net income…………………………….……</w:t>
            </w:r>
          </w:p>
        </w:tc>
        <w:tc>
          <w:tcPr>
            <w:tcW w:w="1134" w:type="dxa"/>
          </w:tcPr>
          <w:p w:rsidR="0072149C" w:rsidRPr="00D93F67" w:rsidRDefault="0072149C" w:rsidP="007644B3">
            <w:pPr>
              <w:pStyle w:val="TableParagraph"/>
              <w:spacing w:before="31" w:line="360" w:lineRule="auto"/>
              <w:ind w:left="196"/>
              <w:jc w:val="right"/>
              <w:rPr>
                <w:rFonts w:ascii="Arial" w:hAnsi="Arial"/>
                <w:szCs w:val="20"/>
                <w:u w:val="double"/>
              </w:rPr>
            </w:pPr>
            <w:r w:rsidRPr="00D93F67">
              <w:rPr>
                <w:rFonts w:ascii="Arial" w:hAnsi="Arial"/>
                <w:szCs w:val="20"/>
                <w:u w:val="double"/>
              </w:rPr>
              <w:t>$33,200</w:t>
            </w:r>
          </w:p>
        </w:tc>
        <w:tc>
          <w:tcPr>
            <w:tcW w:w="1134" w:type="dxa"/>
          </w:tcPr>
          <w:p w:rsidR="0072149C" w:rsidRPr="00D93F67" w:rsidRDefault="0072149C" w:rsidP="007644B3">
            <w:pPr>
              <w:pStyle w:val="TableParagraph"/>
              <w:spacing w:before="31" w:line="360" w:lineRule="auto"/>
              <w:ind w:left="82" w:right="67"/>
              <w:jc w:val="right"/>
              <w:rPr>
                <w:rFonts w:ascii="Arial" w:hAnsi="Arial"/>
                <w:szCs w:val="20"/>
                <w:u w:val="double"/>
              </w:rPr>
            </w:pPr>
            <w:r w:rsidRPr="00D93F67">
              <w:rPr>
                <w:rFonts w:ascii="Arial" w:hAnsi="Arial"/>
                <w:szCs w:val="20"/>
                <w:u w:val="double"/>
              </w:rPr>
              <w:t>$29,800</w:t>
            </w:r>
          </w:p>
        </w:tc>
      </w:tr>
    </w:tbl>
    <w:p w:rsidR="0072149C" w:rsidRPr="00D93F67" w:rsidRDefault="0072149C" w:rsidP="006B0E6C">
      <w:pPr>
        <w:pStyle w:val="bmbold"/>
      </w:pPr>
      <w:r w:rsidRPr="00D93F67">
        <w:t>P 1-64A</w:t>
      </w:r>
    </w:p>
    <w:p w:rsidR="0072149C" w:rsidRPr="00D93F67" w:rsidRDefault="00090EF7" w:rsidP="0072149C">
      <w:pPr>
        <w:pStyle w:val="ListParagraph"/>
        <w:numPr>
          <w:ilvl w:val="0"/>
          <w:numId w:val="51"/>
        </w:numPr>
        <w:adjustRightInd w:val="0"/>
        <w:spacing w:line="360" w:lineRule="auto"/>
        <w:contextualSpacing/>
        <w:rPr>
          <w:sz w:val="20"/>
        </w:rPr>
      </w:pPr>
      <w:r>
        <w:rPr>
          <w:sz w:val="20"/>
        </w:rPr>
        <w:t xml:space="preserve"> </w:t>
      </w:r>
      <w:r w:rsidR="0072149C" w:rsidRPr="00D93F67">
        <w:rPr>
          <w:position w:val="-28"/>
          <w:sz w:val="20"/>
        </w:rPr>
        <w:object w:dxaOrig="3440" w:dyaOrig="680">
          <v:shape id="_x0000_i1084" type="#_x0000_t75" alt="&quot;&quot;" style="width:173.25pt;height:33.75pt" o:ole="">
            <v:imagedata r:id="rId132" o:title=""/>
          </v:shape>
          <o:OLEObject Type="Embed" ProgID="Equation.DSMT4" ShapeID="_x0000_i1084" DrawAspect="Content" ObjectID="_1727598293" r:id="rId133"/>
        </w:object>
      </w:r>
    </w:p>
    <w:p w:rsidR="0072149C" w:rsidRPr="00D93F67" w:rsidRDefault="00090EF7" w:rsidP="0072149C">
      <w:pPr>
        <w:pStyle w:val="ListParagraph"/>
        <w:numPr>
          <w:ilvl w:val="0"/>
          <w:numId w:val="51"/>
        </w:numPr>
        <w:adjustRightInd w:val="0"/>
        <w:spacing w:line="360" w:lineRule="auto"/>
        <w:contextualSpacing/>
        <w:rPr>
          <w:sz w:val="20"/>
        </w:rPr>
      </w:pPr>
      <w:r>
        <w:rPr>
          <w:sz w:val="20"/>
        </w:rPr>
        <w:t xml:space="preserve"> </w:t>
      </w:r>
      <w:r w:rsidR="00677D15" w:rsidRPr="00D93F67">
        <w:rPr>
          <w:position w:val="-14"/>
          <w:sz w:val="20"/>
        </w:rPr>
        <w:object w:dxaOrig="8199" w:dyaOrig="400">
          <v:shape id="_x0000_i1085" type="#_x0000_t75" alt="&quot;&quot;" style="width:410.25pt;height:20.25pt" o:ole="">
            <v:imagedata r:id="rId134" o:title=""/>
          </v:shape>
          <o:OLEObject Type="Embed" ProgID="Equation.DSMT4" ShapeID="_x0000_i1085" DrawAspect="Content" ObjectID="_1727598294" r:id="rId135"/>
        </w:object>
      </w:r>
    </w:p>
    <w:p w:rsidR="0072149C" w:rsidRPr="00D93F67" w:rsidRDefault="00090EF7" w:rsidP="0072149C">
      <w:pPr>
        <w:pStyle w:val="ListParagraph"/>
        <w:numPr>
          <w:ilvl w:val="0"/>
          <w:numId w:val="51"/>
        </w:numPr>
        <w:adjustRightInd w:val="0"/>
        <w:spacing w:line="360" w:lineRule="auto"/>
        <w:contextualSpacing/>
        <w:rPr>
          <w:sz w:val="20"/>
        </w:rPr>
      </w:pPr>
      <w:r>
        <w:rPr>
          <w:sz w:val="20"/>
        </w:rPr>
        <w:t xml:space="preserve"> </w:t>
      </w:r>
      <w:r w:rsidR="00677D15" w:rsidRPr="00651A52">
        <w:rPr>
          <w:position w:val="-28"/>
          <w:sz w:val="20"/>
        </w:rPr>
        <w:object w:dxaOrig="5140" w:dyaOrig="680">
          <v:shape id="_x0000_i1086" type="#_x0000_t75" alt="&quot;&quot;" style="width:257.25pt;height:34.5pt" o:ole="">
            <v:imagedata r:id="rId136" o:title=""/>
          </v:shape>
          <o:OLEObject Type="Embed" ProgID="Equation.DSMT4" ShapeID="_x0000_i1086" DrawAspect="Content" ObjectID="_1727598295" r:id="rId137"/>
        </w:object>
      </w:r>
    </w:p>
    <w:p w:rsidR="0072149C" w:rsidRPr="00D93F67" w:rsidRDefault="0072149C" w:rsidP="006B0E6C">
      <w:pPr>
        <w:spacing w:line="360" w:lineRule="auto"/>
        <w:rPr>
          <w:b/>
          <w:sz w:val="20"/>
        </w:rPr>
      </w:pPr>
      <w:r w:rsidRPr="00D93F67">
        <w:rPr>
          <w:sz w:val="20"/>
        </w:rPr>
        <w:t>You must solve for (e) prior to solving for (d):</w:t>
      </w:r>
    </w:p>
    <w:p w:rsidR="0072149C" w:rsidRPr="00D93F67" w:rsidRDefault="00090EF7" w:rsidP="0072149C">
      <w:pPr>
        <w:pStyle w:val="ListParagraph"/>
        <w:numPr>
          <w:ilvl w:val="0"/>
          <w:numId w:val="52"/>
        </w:numPr>
        <w:adjustRightInd w:val="0"/>
        <w:spacing w:line="360" w:lineRule="auto"/>
        <w:contextualSpacing/>
        <w:rPr>
          <w:sz w:val="20"/>
        </w:rPr>
      </w:pPr>
      <w:r>
        <w:rPr>
          <w:sz w:val="20"/>
        </w:rPr>
        <w:t xml:space="preserve"> </w:t>
      </w:r>
      <w:r w:rsidR="00677D15" w:rsidRPr="00677D15">
        <w:rPr>
          <w:position w:val="-10"/>
          <w:sz w:val="20"/>
        </w:rPr>
        <w:object w:dxaOrig="8180" w:dyaOrig="320">
          <v:shape id="_x0000_i1087" type="#_x0000_t75" alt="&quot;&quot;" style="width:408.75pt;height:15.75pt" o:ole="">
            <v:imagedata r:id="rId138" o:title=""/>
          </v:shape>
          <o:OLEObject Type="Embed" ProgID="Equation.DSMT4" ShapeID="_x0000_i1087" DrawAspect="Content" ObjectID="_1727598296" r:id="rId139"/>
        </w:object>
      </w:r>
    </w:p>
    <w:p w:rsidR="0072149C" w:rsidRPr="00D93F67" w:rsidRDefault="00090EF7" w:rsidP="0072149C">
      <w:pPr>
        <w:pStyle w:val="ListParagraph"/>
        <w:numPr>
          <w:ilvl w:val="0"/>
          <w:numId w:val="51"/>
        </w:numPr>
        <w:adjustRightInd w:val="0"/>
        <w:spacing w:line="360" w:lineRule="auto"/>
        <w:contextualSpacing/>
        <w:rPr>
          <w:sz w:val="20"/>
        </w:rPr>
      </w:pPr>
      <w:r>
        <w:rPr>
          <w:sz w:val="20"/>
        </w:rPr>
        <w:t xml:space="preserve"> </w:t>
      </w:r>
      <w:r w:rsidR="00677D15" w:rsidRPr="00677D15">
        <w:rPr>
          <w:position w:val="-46"/>
          <w:sz w:val="20"/>
        </w:rPr>
        <w:object w:dxaOrig="4980" w:dyaOrig="1040">
          <v:shape id="_x0000_i1088" type="#_x0000_t75" alt="&quot;&quot;" style="width:249.75pt;height:51.75pt" o:ole="">
            <v:imagedata r:id="rId140" o:title=""/>
          </v:shape>
          <o:OLEObject Type="Embed" ProgID="Equation.DSMT4" ShapeID="_x0000_i1088" DrawAspect="Content" ObjectID="_1727598297" r:id="rId141"/>
        </w:object>
      </w:r>
    </w:p>
    <w:p w:rsidR="0072149C" w:rsidRPr="00D93F67" w:rsidRDefault="0072149C" w:rsidP="007644B3">
      <w:pPr>
        <w:spacing w:line="360" w:lineRule="auto"/>
        <w:rPr>
          <w:sz w:val="20"/>
        </w:rPr>
      </w:pPr>
      <w:r w:rsidRPr="00D93F67">
        <w:rPr>
          <w:sz w:val="20"/>
        </w:rPr>
        <w:t>You must solve for (g) prior to solving for (f):</w:t>
      </w:r>
    </w:p>
    <w:p w:rsidR="0072149C" w:rsidRPr="00D93F67" w:rsidRDefault="00090EF7" w:rsidP="0072149C">
      <w:pPr>
        <w:pStyle w:val="ListParagraph"/>
        <w:numPr>
          <w:ilvl w:val="0"/>
          <w:numId w:val="53"/>
        </w:numPr>
        <w:adjustRightInd w:val="0"/>
        <w:spacing w:line="360" w:lineRule="auto"/>
        <w:contextualSpacing/>
        <w:rPr>
          <w:sz w:val="20"/>
        </w:rPr>
      </w:pPr>
      <w:r>
        <w:rPr>
          <w:sz w:val="20"/>
        </w:rPr>
        <w:t xml:space="preserve"> </w:t>
      </w:r>
      <w:r w:rsidR="00677D15" w:rsidRPr="00677D15">
        <w:rPr>
          <w:position w:val="-46"/>
          <w:sz w:val="20"/>
        </w:rPr>
        <w:object w:dxaOrig="4380" w:dyaOrig="1040">
          <v:shape id="_x0000_i1089" type="#_x0000_t75" alt="&quot;&quot;" style="width:218.25pt;height:51.75pt" o:ole="">
            <v:imagedata r:id="rId142" o:title=""/>
          </v:shape>
          <o:OLEObject Type="Embed" ProgID="Equation.DSMT4" ShapeID="_x0000_i1089" DrawAspect="Content" ObjectID="_1727598298" r:id="rId143"/>
        </w:object>
      </w:r>
    </w:p>
    <w:p w:rsidR="0072149C" w:rsidRPr="00D93F67" w:rsidRDefault="00090EF7" w:rsidP="0072149C">
      <w:pPr>
        <w:pStyle w:val="ListParagraph"/>
        <w:numPr>
          <w:ilvl w:val="0"/>
          <w:numId w:val="54"/>
        </w:numPr>
        <w:adjustRightInd w:val="0"/>
        <w:spacing w:line="360" w:lineRule="auto"/>
        <w:contextualSpacing/>
        <w:rPr>
          <w:sz w:val="20"/>
        </w:rPr>
      </w:pPr>
      <w:r>
        <w:rPr>
          <w:sz w:val="20"/>
        </w:rPr>
        <w:lastRenderedPageBreak/>
        <w:t xml:space="preserve"> </w:t>
      </w:r>
      <w:r w:rsidR="000C380F" w:rsidRPr="00FA6C69">
        <w:rPr>
          <w:position w:val="-46"/>
          <w:sz w:val="20"/>
        </w:rPr>
        <w:object w:dxaOrig="5120" w:dyaOrig="1040">
          <v:shape id="_x0000_i1090" type="#_x0000_t75" alt="&quot;&quot;" style="width:254.25pt;height:51.75pt" o:ole="">
            <v:imagedata r:id="rId144" o:title=""/>
          </v:shape>
          <o:OLEObject Type="Embed" ProgID="Equation.DSMT4" ShapeID="_x0000_i1090" DrawAspect="Content" ObjectID="_1727598299" r:id="rId145"/>
        </w:object>
      </w:r>
    </w:p>
    <w:p w:rsidR="0072149C" w:rsidRPr="00D93F67" w:rsidRDefault="0072149C" w:rsidP="00746D35">
      <w:pPr>
        <w:pStyle w:val="bmbold"/>
      </w:pPr>
      <w:r w:rsidRPr="00D93F67">
        <w:t>P 1-65A</w:t>
      </w:r>
    </w:p>
    <w:p w:rsidR="002F55B5" w:rsidRPr="00D93F67" w:rsidRDefault="00FF0A9B" w:rsidP="00F02BD3">
      <w:pPr>
        <w:pStyle w:val="Numlist"/>
        <w:numPr>
          <w:ilvl w:val="0"/>
          <w:numId w:val="87"/>
        </w:numPr>
      </w:pPr>
      <w:r w:rsidRPr="00D93F67">
        <w:tab/>
      </w:r>
    </w:p>
    <w:p w:rsidR="002F55B5" w:rsidRPr="00D93F67" w:rsidRDefault="002F55B5" w:rsidP="002F55B5">
      <w:pPr>
        <w:pStyle w:val="TableParagraph"/>
        <w:spacing w:after="0" w:line="360" w:lineRule="auto"/>
        <w:jc w:val="center"/>
        <w:rPr>
          <w:rFonts w:ascii="Arial" w:hAnsi="Arial"/>
          <w:b/>
          <w:szCs w:val="20"/>
        </w:rPr>
      </w:pPr>
      <w:r w:rsidRPr="00D93F67">
        <w:rPr>
          <w:rFonts w:ascii="Arial" w:hAnsi="Arial"/>
          <w:b/>
          <w:szCs w:val="20"/>
        </w:rPr>
        <w:t>Ishtar Appliances</w:t>
      </w:r>
    </w:p>
    <w:p w:rsidR="0072149C" w:rsidRPr="00D93F67" w:rsidRDefault="0072149C" w:rsidP="002F55B5">
      <w:pPr>
        <w:pStyle w:val="TableParagraph"/>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2F55B5">
      <w:pPr>
        <w:spacing w:after="0" w:line="360" w:lineRule="auto"/>
        <w:jc w:val="center"/>
        <w:rPr>
          <w:b/>
          <w:sz w:val="20"/>
        </w:rPr>
      </w:pPr>
      <w:r w:rsidRPr="00D93F67">
        <w:rPr>
          <w:b/>
          <w:sz w:val="20"/>
        </w:rPr>
        <w:t>For the Year Ended December 31, 2022</w:t>
      </w:r>
    </w:p>
    <w:tbl>
      <w:tblPr>
        <w:tblW w:w="5000" w:type="pct"/>
        <w:tblCellMar>
          <w:left w:w="0" w:type="dxa"/>
          <w:right w:w="0" w:type="dxa"/>
        </w:tblCellMar>
        <w:tblLook w:val="01E0"/>
      </w:tblPr>
      <w:tblGrid>
        <w:gridCol w:w="7206"/>
        <w:gridCol w:w="1191"/>
        <w:gridCol w:w="193"/>
        <w:gridCol w:w="1382"/>
      </w:tblGrid>
      <w:tr w:rsidR="0072149C" w:rsidRPr="00D93F67" w:rsidTr="00513FDD">
        <w:trPr>
          <w:trHeight w:val="288"/>
        </w:trPr>
        <w:tc>
          <w:tcPr>
            <w:tcW w:w="3613" w:type="pct"/>
          </w:tcPr>
          <w:p w:rsidR="0072149C" w:rsidRPr="00D93F67" w:rsidRDefault="0072149C" w:rsidP="006A2AB2">
            <w:pPr>
              <w:pStyle w:val="TableParagraph"/>
              <w:spacing w:line="360" w:lineRule="auto"/>
              <w:rPr>
                <w:rFonts w:ascii="Arial" w:hAnsi="Arial"/>
                <w:szCs w:val="20"/>
              </w:rPr>
            </w:pPr>
            <w:r w:rsidRPr="00D93F67">
              <w:rPr>
                <w:rFonts w:ascii="Arial" w:hAnsi="Arial"/>
                <w:szCs w:val="20"/>
              </w:rPr>
              <w:t>Revenues:</w:t>
            </w:r>
          </w:p>
        </w:tc>
        <w:tc>
          <w:tcPr>
            <w:tcW w:w="597" w:type="pct"/>
          </w:tcPr>
          <w:p w:rsidR="0072149C" w:rsidRPr="00D93F67" w:rsidRDefault="0072149C" w:rsidP="006A2AB2">
            <w:pPr>
              <w:pStyle w:val="TableParagraph"/>
              <w:spacing w:line="360" w:lineRule="auto"/>
              <w:ind w:left="124"/>
              <w:jc w:val="right"/>
              <w:rPr>
                <w:rFonts w:ascii="Arial" w:hAnsi="Arial"/>
                <w:szCs w:val="20"/>
              </w:rPr>
            </w:pPr>
          </w:p>
        </w:tc>
        <w:tc>
          <w:tcPr>
            <w:tcW w:w="790" w:type="pct"/>
            <w:gridSpan w:val="2"/>
          </w:tcPr>
          <w:p w:rsidR="0072149C" w:rsidRPr="00D93F67" w:rsidRDefault="0072149C" w:rsidP="006A2AB2">
            <w:pPr>
              <w:pStyle w:val="TableParagraph"/>
              <w:spacing w:line="360" w:lineRule="auto"/>
              <w:jc w:val="right"/>
              <w:rPr>
                <w:rFonts w:ascii="Arial" w:hAnsi="Arial"/>
                <w:szCs w:val="20"/>
              </w:rPr>
            </w:pPr>
          </w:p>
        </w:tc>
      </w:tr>
      <w:tr w:rsidR="0072149C" w:rsidRPr="00D93F67" w:rsidTr="00513FDD">
        <w:trPr>
          <w:trHeight w:val="288"/>
        </w:trPr>
        <w:tc>
          <w:tcPr>
            <w:tcW w:w="3613" w:type="pct"/>
          </w:tcPr>
          <w:p w:rsidR="0072149C" w:rsidRPr="00D93F67" w:rsidRDefault="0072149C" w:rsidP="006A2AB2">
            <w:pPr>
              <w:pStyle w:val="TableParagraph"/>
              <w:spacing w:line="360" w:lineRule="auto"/>
              <w:ind w:left="381"/>
              <w:rPr>
                <w:rFonts w:ascii="Arial" w:hAnsi="Arial"/>
                <w:szCs w:val="20"/>
              </w:rPr>
            </w:pPr>
            <w:r w:rsidRPr="00D93F67">
              <w:rPr>
                <w:rFonts w:ascii="Arial" w:hAnsi="Arial"/>
                <w:szCs w:val="20"/>
              </w:rPr>
              <w:t>Sales revenue……………………………………………………</w:t>
            </w:r>
          </w:p>
        </w:tc>
        <w:tc>
          <w:tcPr>
            <w:tcW w:w="597" w:type="pct"/>
          </w:tcPr>
          <w:p w:rsidR="0072149C" w:rsidRPr="00D93F67" w:rsidRDefault="0072149C" w:rsidP="006A2AB2">
            <w:pPr>
              <w:pStyle w:val="TableParagraph"/>
              <w:spacing w:line="360" w:lineRule="auto"/>
              <w:ind w:left="124"/>
              <w:jc w:val="right"/>
              <w:rPr>
                <w:rFonts w:ascii="Arial" w:hAnsi="Arial"/>
                <w:szCs w:val="20"/>
              </w:rPr>
            </w:pPr>
          </w:p>
        </w:tc>
        <w:tc>
          <w:tcPr>
            <w:tcW w:w="790" w:type="pct"/>
            <w:gridSpan w:val="2"/>
          </w:tcPr>
          <w:p w:rsidR="0072149C" w:rsidRPr="00D93F67" w:rsidRDefault="0072149C" w:rsidP="006A2AB2">
            <w:pPr>
              <w:pStyle w:val="TableParagraph"/>
              <w:spacing w:line="360" w:lineRule="auto"/>
              <w:jc w:val="right"/>
              <w:rPr>
                <w:rFonts w:ascii="Arial" w:hAnsi="Arial"/>
                <w:szCs w:val="20"/>
              </w:rPr>
            </w:pPr>
            <w:r w:rsidRPr="00D93F67">
              <w:rPr>
                <w:rFonts w:ascii="Arial" w:hAnsi="Arial"/>
                <w:szCs w:val="20"/>
              </w:rPr>
              <w:t>$948,670</w:t>
            </w:r>
          </w:p>
        </w:tc>
      </w:tr>
      <w:tr w:rsidR="0072149C" w:rsidRPr="00D93F67" w:rsidTr="00513FDD">
        <w:trPr>
          <w:trHeight w:val="288"/>
        </w:trPr>
        <w:tc>
          <w:tcPr>
            <w:tcW w:w="3613" w:type="pct"/>
          </w:tcPr>
          <w:p w:rsidR="0072149C" w:rsidRPr="00D93F67" w:rsidRDefault="0072149C" w:rsidP="006A2AB2">
            <w:pPr>
              <w:pStyle w:val="TableParagraph"/>
              <w:spacing w:line="360" w:lineRule="auto"/>
              <w:rPr>
                <w:rFonts w:ascii="Arial" w:hAnsi="Arial"/>
                <w:szCs w:val="20"/>
              </w:rPr>
            </w:pPr>
            <w:r w:rsidRPr="00D93F67">
              <w:rPr>
                <w:rFonts w:ascii="Arial" w:hAnsi="Arial"/>
                <w:szCs w:val="20"/>
              </w:rPr>
              <w:t>Expenses:</w:t>
            </w:r>
          </w:p>
        </w:tc>
        <w:tc>
          <w:tcPr>
            <w:tcW w:w="597" w:type="pct"/>
          </w:tcPr>
          <w:p w:rsidR="0072149C" w:rsidRPr="00D93F67" w:rsidRDefault="0072149C" w:rsidP="006A2AB2">
            <w:pPr>
              <w:pStyle w:val="TableParagraph"/>
              <w:spacing w:line="360" w:lineRule="auto"/>
              <w:ind w:left="124"/>
              <w:jc w:val="right"/>
              <w:rPr>
                <w:rFonts w:ascii="Arial" w:hAnsi="Arial"/>
                <w:szCs w:val="20"/>
              </w:rPr>
            </w:pPr>
          </w:p>
        </w:tc>
        <w:tc>
          <w:tcPr>
            <w:tcW w:w="790" w:type="pct"/>
            <w:gridSpan w:val="2"/>
          </w:tcPr>
          <w:p w:rsidR="0072149C" w:rsidRPr="00D93F67" w:rsidRDefault="0072149C" w:rsidP="006A2AB2">
            <w:pPr>
              <w:pStyle w:val="TableParagraph"/>
              <w:spacing w:line="360" w:lineRule="auto"/>
              <w:jc w:val="right"/>
              <w:rPr>
                <w:rFonts w:ascii="Arial" w:hAnsi="Arial"/>
                <w:szCs w:val="20"/>
              </w:rPr>
            </w:pPr>
          </w:p>
        </w:tc>
      </w:tr>
      <w:tr w:rsidR="0072149C" w:rsidRPr="00D93F67" w:rsidTr="00513FDD">
        <w:trPr>
          <w:trHeight w:val="288"/>
        </w:trPr>
        <w:tc>
          <w:tcPr>
            <w:tcW w:w="3613" w:type="pct"/>
          </w:tcPr>
          <w:p w:rsidR="0072149C" w:rsidRPr="00D93F67" w:rsidRDefault="0072149C" w:rsidP="006A2AB2">
            <w:pPr>
              <w:pStyle w:val="TableParagraph"/>
              <w:spacing w:line="360" w:lineRule="auto"/>
              <w:ind w:left="381"/>
              <w:rPr>
                <w:rFonts w:ascii="Arial" w:hAnsi="Arial"/>
                <w:szCs w:val="20"/>
              </w:rPr>
            </w:pPr>
            <w:r w:rsidRPr="00D93F67">
              <w:rPr>
                <w:rFonts w:ascii="Arial" w:hAnsi="Arial"/>
                <w:szCs w:val="20"/>
              </w:rPr>
              <w:t>Cost of goods sold………………………………………………</w:t>
            </w:r>
          </w:p>
        </w:tc>
        <w:tc>
          <w:tcPr>
            <w:tcW w:w="597" w:type="pct"/>
          </w:tcPr>
          <w:p w:rsidR="0072149C" w:rsidRPr="00D93F67" w:rsidRDefault="0072149C" w:rsidP="006A2AB2">
            <w:pPr>
              <w:pStyle w:val="TableParagraph"/>
              <w:spacing w:line="360" w:lineRule="auto"/>
              <w:ind w:left="124"/>
              <w:jc w:val="right"/>
              <w:rPr>
                <w:rFonts w:ascii="Arial" w:hAnsi="Arial"/>
                <w:szCs w:val="20"/>
              </w:rPr>
            </w:pPr>
            <w:r w:rsidRPr="00D93F67">
              <w:rPr>
                <w:rFonts w:ascii="Arial" w:hAnsi="Arial"/>
                <w:szCs w:val="20"/>
              </w:rPr>
              <w:t>$511,350</w:t>
            </w:r>
          </w:p>
        </w:tc>
        <w:tc>
          <w:tcPr>
            <w:tcW w:w="790" w:type="pct"/>
            <w:gridSpan w:val="2"/>
            <w:vMerge w:val="restart"/>
          </w:tcPr>
          <w:p w:rsidR="0072149C" w:rsidRPr="00D93F67" w:rsidRDefault="0072149C" w:rsidP="006A2AB2">
            <w:pPr>
              <w:pStyle w:val="TableParagraph"/>
              <w:spacing w:line="360" w:lineRule="auto"/>
              <w:jc w:val="right"/>
              <w:rPr>
                <w:rFonts w:ascii="Arial" w:hAnsi="Arial"/>
                <w:szCs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97"/>
              <w:rPr>
                <w:rFonts w:ascii="Arial" w:hAnsi="Arial"/>
                <w:szCs w:val="20"/>
              </w:rPr>
            </w:pPr>
            <w:r w:rsidRPr="00D93F67">
              <w:rPr>
                <w:rFonts w:ascii="Arial" w:hAnsi="Arial"/>
                <w:szCs w:val="20"/>
              </w:rPr>
              <w:t>Wages expense ……..……………………………………………</w:t>
            </w:r>
          </w:p>
        </w:tc>
        <w:tc>
          <w:tcPr>
            <w:tcW w:w="597" w:type="pct"/>
          </w:tcPr>
          <w:p w:rsidR="0072149C" w:rsidRPr="00D93F67" w:rsidRDefault="0072149C" w:rsidP="006A2AB2">
            <w:pPr>
              <w:pStyle w:val="TableParagraph"/>
              <w:spacing w:before="12" w:line="360" w:lineRule="auto"/>
              <w:ind w:left="177"/>
              <w:jc w:val="right"/>
              <w:rPr>
                <w:rFonts w:ascii="Arial" w:hAnsi="Arial"/>
                <w:szCs w:val="20"/>
              </w:rPr>
            </w:pPr>
            <w:r w:rsidRPr="00D93F67">
              <w:rPr>
                <w:rFonts w:ascii="Arial" w:hAnsi="Arial"/>
                <w:szCs w:val="20"/>
              </w:rPr>
              <w:t>127,710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97" w:right="125"/>
              <w:rPr>
                <w:rFonts w:ascii="Arial" w:hAnsi="Arial"/>
                <w:szCs w:val="20"/>
              </w:rPr>
            </w:pPr>
            <w:r w:rsidRPr="00D93F67">
              <w:rPr>
                <w:rFonts w:ascii="Arial" w:hAnsi="Arial"/>
                <w:szCs w:val="20"/>
              </w:rPr>
              <w:t>Salaries expense………………….………………………………</w:t>
            </w:r>
          </w:p>
        </w:tc>
        <w:tc>
          <w:tcPr>
            <w:tcW w:w="597" w:type="pct"/>
          </w:tcPr>
          <w:p w:rsidR="0072149C" w:rsidRPr="00D93F67" w:rsidRDefault="0072149C" w:rsidP="006A2AB2">
            <w:pPr>
              <w:pStyle w:val="TableParagraph"/>
              <w:spacing w:before="12" w:line="360" w:lineRule="auto"/>
              <w:ind w:left="177"/>
              <w:jc w:val="right"/>
              <w:rPr>
                <w:rFonts w:ascii="Arial" w:hAnsi="Arial"/>
                <w:szCs w:val="20"/>
              </w:rPr>
            </w:pPr>
            <w:r w:rsidRPr="00D93F67">
              <w:rPr>
                <w:rFonts w:ascii="Arial" w:hAnsi="Arial"/>
                <w:szCs w:val="20"/>
              </w:rPr>
              <w:t>101,000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81"/>
              <w:rPr>
                <w:rFonts w:ascii="Arial" w:hAnsi="Arial"/>
                <w:szCs w:val="20"/>
              </w:rPr>
            </w:pPr>
            <w:r w:rsidRPr="00D93F67">
              <w:rPr>
                <w:rFonts w:ascii="Arial" w:hAnsi="Arial"/>
                <w:szCs w:val="20"/>
              </w:rPr>
              <w:t>Rent expense……………………………………………………..</w:t>
            </w:r>
          </w:p>
        </w:tc>
        <w:tc>
          <w:tcPr>
            <w:tcW w:w="597" w:type="pct"/>
          </w:tcPr>
          <w:p w:rsidR="0072149C" w:rsidRPr="00D93F67" w:rsidRDefault="0072149C" w:rsidP="006A2AB2">
            <w:pPr>
              <w:pStyle w:val="TableParagraph"/>
              <w:spacing w:before="12" w:line="360" w:lineRule="auto"/>
              <w:ind w:left="310"/>
              <w:jc w:val="right"/>
              <w:rPr>
                <w:rFonts w:ascii="Arial" w:hAnsi="Arial"/>
                <w:szCs w:val="20"/>
              </w:rPr>
            </w:pPr>
            <w:r w:rsidRPr="00D93F67">
              <w:rPr>
                <w:rFonts w:ascii="Arial" w:hAnsi="Arial"/>
                <w:szCs w:val="20"/>
              </w:rPr>
              <w:t>80,800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81"/>
              <w:rPr>
                <w:rFonts w:ascii="Arial" w:hAnsi="Arial"/>
                <w:szCs w:val="20"/>
              </w:rPr>
            </w:pPr>
            <w:r w:rsidRPr="00D93F67">
              <w:rPr>
                <w:rFonts w:ascii="Arial" w:hAnsi="Arial"/>
                <w:szCs w:val="20"/>
              </w:rPr>
              <w:t>Insurance expense………………………………………………</w:t>
            </w:r>
          </w:p>
        </w:tc>
        <w:tc>
          <w:tcPr>
            <w:tcW w:w="597" w:type="pct"/>
          </w:tcPr>
          <w:p w:rsidR="0072149C" w:rsidRPr="00D93F67" w:rsidRDefault="0072149C" w:rsidP="006A2AB2">
            <w:pPr>
              <w:pStyle w:val="TableParagraph"/>
              <w:spacing w:before="12" w:line="360" w:lineRule="auto"/>
              <w:ind w:left="310"/>
              <w:jc w:val="right"/>
              <w:rPr>
                <w:rFonts w:ascii="Arial" w:hAnsi="Arial"/>
                <w:szCs w:val="20"/>
              </w:rPr>
            </w:pPr>
            <w:r w:rsidRPr="00D93F67">
              <w:rPr>
                <w:rFonts w:ascii="Arial" w:hAnsi="Arial"/>
                <w:szCs w:val="20"/>
              </w:rPr>
              <w:t>36,610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81"/>
              <w:rPr>
                <w:rFonts w:ascii="Arial" w:hAnsi="Arial"/>
                <w:szCs w:val="20"/>
              </w:rPr>
            </w:pPr>
            <w:r w:rsidRPr="00D93F67">
              <w:rPr>
                <w:rFonts w:ascii="Arial" w:hAnsi="Arial"/>
                <w:szCs w:val="20"/>
              </w:rPr>
              <w:t>Interest expense…………………………………………………</w:t>
            </w:r>
          </w:p>
        </w:tc>
        <w:tc>
          <w:tcPr>
            <w:tcW w:w="597" w:type="pct"/>
          </w:tcPr>
          <w:p w:rsidR="0072149C" w:rsidRPr="00D93F67" w:rsidRDefault="0072149C" w:rsidP="006A2AB2">
            <w:pPr>
              <w:pStyle w:val="TableParagraph"/>
              <w:spacing w:before="12" w:line="360" w:lineRule="auto"/>
              <w:ind w:left="310"/>
              <w:jc w:val="right"/>
              <w:rPr>
                <w:rFonts w:ascii="Arial" w:hAnsi="Arial"/>
                <w:szCs w:val="20"/>
              </w:rPr>
            </w:pPr>
            <w:r w:rsidRPr="00D93F67">
              <w:rPr>
                <w:rFonts w:ascii="Arial" w:hAnsi="Arial"/>
                <w:szCs w:val="20"/>
              </w:rPr>
              <w:t>15,500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513FDD">
        <w:trPr>
          <w:trHeight w:val="308"/>
        </w:trPr>
        <w:tc>
          <w:tcPr>
            <w:tcW w:w="3613" w:type="pct"/>
          </w:tcPr>
          <w:p w:rsidR="0072149C" w:rsidRPr="00D93F67" w:rsidRDefault="0072149C" w:rsidP="006A2AB2">
            <w:pPr>
              <w:pStyle w:val="TableParagraph"/>
              <w:spacing w:before="12" w:line="360" w:lineRule="auto"/>
              <w:ind w:left="397"/>
              <w:rPr>
                <w:rFonts w:ascii="Arial" w:hAnsi="Arial"/>
                <w:szCs w:val="20"/>
              </w:rPr>
            </w:pPr>
            <w:r w:rsidRPr="00D93F67">
              <w:rPr>
                <w:rFonts w:ascii="Arial" w:hAnsi="Arial"/>
                <w:szCs w:val="20"/>
              </w:rPr>
              <w:t>Depreciation expense (furniture)………………………………</w:t>
            </w:r>
          </w:p>
        </w:tc>
        <w:tc>
          <w:tcPr>
            <w:tcW w:w="597" w:type="pct"/>
          </w:tcPr>
          <w:p w:rsidR="0072149C" w:rsidRPr="00D93F67" w:rsidRDefault="0072149C" w:rsidP="006A2AB2">
            <w:pPr>
              <w:pStyle w:val="TableParagraph"/>
              <w:spacing w:before="12" w:line="360" w:lineRule="auto"/>
              <w:ind w:left="310"/>
              <w:jc w:val="right"/>
              <w:rPr>
                <w:rFonts w:ascii="Arial" w:hAnsi="Arial"/>
                <w:szCs w:val="20"/>
              </w:rPr>
            </w:pPr>
            <w:r w:rsidRPr="00D93F67">
              <w:rPr>
                <w:rFonts w:ascii="Arial" w:hAnsi="Arial"/>
                <w:szCs w:val="20"/>
              </w:rPr>
              <w:t>12,000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A23ED1">
        <w:trPr>
          <w:trHeight w:val="308"/>
        </w:trPr>
        <w:tc>
          <w:tcPr>
            <w:tcW w:w="3613" w:type="pct"/>
          </w:tcPr>
          <w:p w:rsidR="0072149C" w:rsidRPr="00D93F67" w:rsidRDefault="0072149C" w:rsidP="006A2AB2">
            <w:pPr>
              <w:pStyle w:val="TableParagraph"/>
              <w:spacing w:before="12" w:line="360" w:lineRule="auto"/>
              <w:ind w:left="381"/>
              <w:rPr>
                <w:rFonts w:ascii="Arial" w:hAnsi="Arial"/>
                <w:szCs w:val="20"/>
              </w:rPr>
            </w:pPr>
            <w:r w:rsidRPr="00D93F67">
              <w:rPr>
                <w:rFonts w:ascii="Arial" w:hAnsi="Arial"/>
                <w:szCs w:val="20"/>
              </w:rPr>
              <w:t>Depreciation expense (building)………………………………</w:t>
            </w:r>
          </w:p>
        </w:tc>
        <w:tc>
          <w:tcPr>
            <w:tcW w:w="597" w:type="pct"/>
          </w:tcPr>
          <w:p w:rsidR="0072149C" w:rsidRPr="00D93F67" w:rsidRDefault="0072149C" w:rsidP="006A2AB2">
            <w:pPr>
              <w:pStyle w:val="TableParagraph"/>
              <w:spacing w:before="12" w:line="360" w:lineRule="auto"/>
              <w:ind w:left="310"/>
              <w:jc w:val="right"/>
              <w:rPr>
                <w:rFonts w:ascii="Arial" w:hAnsi="Arial"/>
                <w:szCs w:val="20"/>
              </w:rPr>
            </w:pPr>
            <w:r w:rsidRPr="00D93F67">
              <w:rPr>
                <w:rFonts w:ascii="Arial" w:hAnsi="Arial"/>
                <w:szCs w:val="20"/>
              </w:rPr>
              <w:t>11,050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A23ED1">
        <w:trPr>
          <w:trHeight w:val="300"/>
        </w:trPr>
        <w:tc>
          <w:tcPr>
            <w:tcW w:w="3613" w:type="pct"/>
          </w:tcPr>
          <w:p w:rsidR="0072149C" w:rsidRPr="00D93F67" w:rsidRDefault="0072149C" w:rsidP="006A2AB2">
            <w:pPr>
              <w:pStyle w:val="TableParagraph"/>
              <w:spacing w:before="12" w:line="360" w:lineRule="auto"/>
              <w:ind w:left="381"/>
              <w:rPr>
                <w:rFonts w:ascii="Arial" w:hAnsi="Arial"/>
                <w:szCs w:val="20"/>
              </w:rPr>
            </w:pPr>
            <w:r w:rsidRPr="00D93F67">
              <w:rPr>
                <w:rFonts w:ascii="Arial" w:hAnsi="Arial"/>
                <w:szCs w:val="20"/>
              </w:rPr>
              <w:t>Income tax expense……………………………………………</w:t>
            </w:r>
          </w:p>
        </w:tc>
        <w:tc>
          <w:tcPr>
            <w:tcW w:w="597" w:type="pct"/>
          </w:tcPr>
          <w:p w:rsidR="0072149C" w:rsidRPr="00D93F67" w:rsidRDefault="0072149C" w:rsidP="006A2AB2">
            <w:pPr>
              <w:pStyle w:val="TableParagraph"/>
              <w:spacing w:before="12" w:line="360" w:lineRule="auto"/>
              <w:ind w:left="310"/>
              <w:jc w:val="right"/>
              <w:rPr>
                <w:rFonts w:ascii="Arial" w:hAnsi="Arial"/>
                <w:szCs w:val="20"/>
                <w:u w:val="single"/>
              </w:rPr>
            </w:pPr>
            <w:r w:rsidRPr="00D93F67">
              <w:rPr>
                <w:rFonts w:ascii="Arial" w:hAnsi="Arial"/>
                <w:szCs w:val="20"/>
                <w:u w:val="single"/>
              </w:rPr>
              <w:t>16,650</w:t>
            </w:r>
          </w:p>
        </w:tc>
        <w:tc>
          <w:tcPr>
            <w:tcW w:w="790" w:type="pct"/>
            <w:gridSpan w:val="2"/>
            <w:vMerge/>
            <w:tcBorders>
              <w:top w:val="nil"/>
            </w:tcBorders>
          </w:tcPr>
          <w:p w:rsidR="0072149C" w:rsidRPr="00D93F67" w:rsidRDefault="0072149C" w:rsidP="006A2AB2">
            <w:pPr>
              <w:spacing w:line="360" w:lineRule="auto"/>
              <w:jc w:val="right"/>
              <w:rPr>
                <w:b/>
                <w:sz w:val="20"/>
              </w:rPr>
            </w:pPr>
          </w:p>
        </w:tc>
      </w:tr>
      <w:tr w:rsidR="0072149C" w:rsidRPr="00D93F67" w:rsidTr="00A23ED1">
        <w:trPr>
          <w:trHeight w:val="288"/>
        </w:trPr>
        <w:tc>
          <w:tcPr>
            <w:tcW w:w="3613" w:type="pct"/>
          </w:tcPr>
          <w:p w:rsidR="0072149C" w:rsidRPr="00D93F67" w:rsidRDefault="0072149C" w:rsidP="006A2AB2">
            <w:pPr>
              <w:pStyle w:val="TableParagraph"/>
              <w:spacing w:line="360" w:lineRule="auto"/>
              <w:ind w:left="712"/>
              <w:rPr>
                <w:rFonts w:ascii="Arial" w:hAnsi="Arial"/>
                <w:szCs w:val="20"/>
              </w:rPr>
            </w:pPr>
            <w:r w:rsidRPr="00D93F67">
              <w:rPr>
                <w:rFonts w:ascii="Arial" w:hAnsi="Arial"/>
                <w:szCs w:val="20"/>
              </w:rPr>
              <w:t>Total expenses………………………………………………</w:t>
            </w:r>
          </w:p>
        </w:tc>
        <w:tc>
          <w:tcPr>
            <w:tcW w:w="597" w:type="pct"/>
          </w:tcPr>
          <w:p w:rsidR="0072149C" w:rsidRPr="00D93F67" w:rsidRDefault="0072149C" w:rsidP="006A2AB2">
            <w:pPr>
              <w:pStyle w:val="TableParagraph"/>
              <w:spacing w:line="360" w:lineRule="auto"/>
              <w:jc w:val="right"/>
              <w:rPr>
                <w:rFonts w:ascii="Arial" w:hAnsi="Arial"/>
                <w:szCs w:val="20"/>
              </w:rPr>
            </w:pPr>
          </w:p>
        </w:tc>
        <w:tc>
          <w:tcPr>
            <w:tcW w:w="97" w:type="pct"/>
          </w:tcPr>
          <w:p w:rsidR="0072149C" w:rsidRPr="00D93F67" w:rsidRDefault="0072149C" w:rsidP="006A2AB2">
            <w:pPr>
              <w:pStyle w:val="TableParagraph"/>
              <w:spacing w:line="360" w:lineRule="auto"/>
              <w:jc w:val="right"/>
              <w:rPr>
                <w:rFonts w:ascii="Arial" w:hAnsi="Arial"/>
                <w:szCs w:val="20"/>
              </w:rPr>
            </w:pPr>
          </w:p>
        </w:tc>
        <w:tc>
          <w:tcPr>
            <w:tcW w:w="693" w:type="pct"/>
          </w:tcPr>
          <w:p w:rsidR="0072149C" w:rsidRPr="00D93F67" w:rsidRDefault="0072149C" w:rsidP="006A2AB2">
            <w:pPr>
              <w:pStyle w:val="TableParagraph"/>
              <w:spacing w:line="360" w:lineRule="auto"/>
              <w:ind w:left="362"/>
              <w:jc w:val="right"/>
              <w:rPr>
                <w:rFonts w:ascii="Arial" w:hAnsi="Arial"/>
                <w:szCs w:val="20"/>
                <w:u w:val="single"/>
              </w:rPr>
            </w:pPr>
            <w:r w:rsidRPr="00D93F67">
              <w:rPr>
                <w:rFonts w:ascii="Arial" w:hAnsi="Arial"/>
                <w:szCs w:val="20"/>
                <w:u w:val="single"/>
              </w:rPr>
              <w:t>912,670</w:t>
            </w:r>
          </w:p>
        </w:tc>
      </w:tr>
      <w:tr w:rsidR="0072149C" w:rsidRPr="00D93F67" w:rsidTr="00A23ED1">
        <w:trPr>
          <w:trHeight w:val="282"/>
        </w:trPr>
        <w:tc>
          <w:tcPr>
            <w:tcW w:w="3613" w:type="pct"/>
          </w:tcPr>
          <w:p w:rsidR="0072149C" w:rsidRPr="00D93F67" w:rsidRDefault="0072149C" w:rsidP="006A2AB2">
            <w:pPr>
              <w:pStyle w:val="TableParagraph"/>
              <w:spacing w:line="360" w:lineRule="auto"/>
              <w:ind w:left="50"/>
              <w:rPr>
                <w:rFonts w:ascii="Arial" w:hAnsi="Arial"/>
                <w:szCs w:val="20"/>
              </w:rPr>
            </w:pPr>
            <w:r w:rsidRPr="00D93F67">
              <w:rPr>
                <w:rFonts w:ascii="Arial" w:hAnsi="Arial"/>
                <w:szCs w:val="20"/>
              </w:rPr>
              <w:t>Net income……………………………………………………………</w:t>
            </w:r>
          </w:p>
        </w:tc>
        <w:tc>
          <w:tcPr>
            <w:tcW w:w="597" w:type="pct"/>
          </w:tcPr>
          <w:p w:rsidR="0072149C" w:rsidRPr="00D93F67" w:rsidRDefault="0072149C" w:rsidP="006A2AB2">
            <w:pPr>
              <w:pStyle w:val="TableParagraph"/>
              <w:spacing w:line="360" w:lineRule="auto"/>
              <w:jc w:val="right"/>
              <w:rPr>
                <w:rFonts w:ascii="Arial" w:hAnsi="Arial"/>
                <w:szCs w:val="20"/>
              </w:rPr>
            </w:pPr>
          </w:p>
        </w:tc>
        <w:tc>
          <w:tcPr>
            <w:tcW w:w="97" w:type="pct"/>
          </w:tcPr>
          <w:p w:rsidR="0072149C" w:rsidRPr="00D93F67" w:rsidRDefault="0072149C" w:rsidP="006A2AB2">
            <w:pPr>
              <w:pStyle w:val="TableParagraph"/>
              <w:spacing w:line="360" w:lineRule="auto"/>
              <w:jc w:val="right"/>
              <w:rPr>
                <w:rFonts w:ascii="Arial" w:hAnsi="Arial"/>
                <w:szCs w:val="20"/>
              </w:rPr>
            </w:pPr>
          </w:p>
        </w:tc>
        <w:tc>
          <w:tcPr>
            <w:tcW w:w="693" w:type="pct"/>
          </w:tcPr>
          <w:p w:rsidR="0072149C" w:rsidRPr="00D93F67" w:rsidRDefault="0072149C" w:rsidP="006A2AB2">
            <w:pPr>
              <w:pStyle w:val="TableParagraph"/>
              <w:spacing w:line="360" w:lineRule="auto"/>
              <w:ind w:left="443"/>
              <w:jc w:val="right"/>
              <w:rPr>
                <w:rFonts w:ascii="Arial" w:hAnsi="Arial"/>
                <w:szCs w:val="20"/>
                <w:u w:val="double"/>
              </w:rPr>
            </w:pPr>
            <w:r w:rsidRPr="00D93F67">
              <w:rPr>
                <w:rFonts w:ascii="Arial" w:hAnsi="Arial"/>
                <w:szCs w:val="20"/>
                <w:u w:val="double"/>
              </w:rPr>
              <w:t>$36,000</w:t>
            </w:r>
          </w:p>
        </w:tc>
      </w:tr>
    </w:tbl>
    <w:p w:rsidR="0072149C" w:rsidRPr="00D93F67" w:rsidRDefault="0072149C" w:rsidP="00231F9C">
      <w:pPr>
        <w:pStyle w:val="TableParagraph"/>
        <w:spacing w:after="0" w:line="360" w:lineRule="auto"/>
        <w:jc w:val="center"/>
        <w:rPr>
          <w:rFonts w:ascii="Arial" w:hAnsi="Arial"/>
          <w:b/>
          <w:szCs w:val="20"/>
        </w:rPr>
      </w:pPr>
      <w:r w:rsidRPr="00D93F67">
        <w:rPr>
          <w:rFonts w:ascii="Arial" w:hAnsi="Arial"/>
          <w:b/>
          <w:szCs w:val="20"/>
        </w:rPr>
        <w:t>Ishtar Appliances</w:t>
      </w:r>
    </w:p>
    <w:p w:rsidR="0072149C" w:rsidRPr="00D93F67" w:rsidRDefault="0072149C" w:rsidP="00231F9C">
      <w:pPr>
        <w:pStyle w:val="TableParagraph"/>
        <w:spacing w:after="0" w:line="360" w:lineRule="auto"/>
        <w:jc w:val="center"/>
        <w:rPr>
          <w:rFonts w:ascii="Arial" w:hAnsi="Arial"/>
          <w:b/>
          <w:szCs w:val="20"/>
        </w:rPr>
      </w:pPr>
      <w:r w:rsidRPr="00D93F67">
        <w:rPr>
          <w:rFonts w:ascii="Arial" w:hAnsi="Arial"/>
          <w:b/>
          <w:szCs w:val="20"/>
        </w:rPr>
        <w:t>Statement of Retained Earnings</w:t>
      </w:r>
    </w:p>
    <w:p w:rsidR="0072149C" w:rsidRPr="00D93F67" w:rsidRDefault="0072149C" w:rsidP="00231F9C">
      <w:pPr>
        <w:spacing w:line="360" w:lineRule="auto"/>
        <w:jc w:val="center"/>
        <w:rPr>
          <w:b/>
          <w:sz w:val="20"/>
        </w:rPr>
      </w:pPr>
      <w:r w:rsidRPr="00D93F67">
        <w:rPr>
          <w:b/>
          <w:sz w:val="20"/>
        </w:rPr>
        <w:t>For the Year Ended December 31, 2022</w:t>
      </w:r>
    </w:p>
    <w:tbl>
      <w:tblPr>
        <w:tblW w:w="5000" w:type="pct"/>
        <w:tblCellMar>
          <w:left w:w="0" w:type="dxa"/>
          <w:right w:w="0" w:type="dxa"/>
        </w:tblCellMar>
        <w:tblLook w:val="01E0"/>
      </w:tblPr>
      <w:tblGrid>
        <w:gridCol w:w="8865"/>
        <w:gridCol w:w="1107"/>
      </w:tblGrid>
      <w:tr w:rsidR="0072149C" w:rsidRPr="00D93F67" w:rsidTr="009906BA">
        <w:trPr>
          <w:trHeight w:val="288"/>
        </w:trPr>
        <w:tc>
          <w:tcPr>
            <w:tcW w:w="4445" w:type="pct"/>
          </w:tcPr>
          <w:p w:rsidR="0072149C" w:rsidRPr="00D93F67" w:rsidRDefault="0072149C" w:rsidP="00513FDD">
            <w:pPr>
              <w:pStyle w:val="TableParagraph"/>
              <w:spacing w:line="268" w:lineRule="exact"/>
              <w:ind w:left="50"/>
              <w:rPr>
                <w:rFonts w:ascii="Arial" w:hAnsi="Arial"/>
                <w:szCs w:val="20"/>
              </w:rPr>
            </w:pPr>
            <w:r w:rsidRPr="00D93F67">
              <w:rPr>
                <w:rFonts w:ascii="Arial" w:hAnsi="Arial"/>
                <w:szCs w:val="20"/>
              </w:rPr>
              <w:t>Beginning retained earnings, 12/31/21 ….………………………………………</w:t>
            </w:r>
          </w:p>
        </w:tc>
        <w:tc>
          <w:tcPr>
            <w:tcW w:w="555" w:type="pct"/>
          </w:tcPr>
          <w:p w:rsidR="0072149C" w:rsidRPr="00D93F67" w:rsidRDefault="0072149C" w:rsidP="00513FDD">
            <w:pPr>
              <w:pStyle w:val="TableParagraph"/>
              <w:spacing w:line="268" w:lineRule="exact"/>
              <w:ind w:left="177"/>
              <w:jc w:val="right"/>
              <w:rPr>
                <w:rFonts w:ascii="Arial" w:hAnsi="Arial"/>
                <w:szCs w:val="20"/>
              </w:rPr>
            </w:pPr>
            <w:r w:rsidRPr="00D93F67">
              <w:rPr>
                <w:rFonts w:ascii="Arial" w:hAnsi="Arial"/>
                <w:szCs w:val="20"/>
              </w:rPr>
              <w:t>$54,000</w:t>
            </w:r>
          </w:p>
        </w:tc>
      </w:tr>
      <w:tr w:rsidR="0072149C" w:rsidRPr="00D93F67" w:rsidTr="009906BA">
        <w:trPr>
          <w:trHeight w:val="300"/>
        </w:trPr>
        <w:tc>
          <w:tcPr>
            <w:tcW w:w="4445" w:type="pct"/>
          </w:tcPr>
          <w:p w:rsidR="0072149C" w:rsidRPr="00D93F67" w:rsidRDefault="0072149C" w:rsidP="00513FDD">
            <w:pPr>
              <w:pStyle w:val="TableParagraph"/>
              <w:spacing w:before="12" w:line="268" w:lineRule="exact"/>
              <w:ind w:left="50"/>
              <w:rPr>
                <w:rFonts w:ascii="Arial" w:hAnsi="Arial"/>
                <w:szCs w:val="20"/>
              </w:rPr>
            </w:pPr>
            <w:r w:rsidRPr="00D93F67">
              <w:rPr>
                <w:rFonts w:ascii="Arial" w:hAnsi="Arial"/>
                <w:szCs w:val="20"/>
              </w:rPr>
              <w:t>Add: Net income*………………………………………………………………………</w:t>
            </w:r>
          </w:p>
        </w:tc>
        <w:tc>
          <w:tcPr>
            <w:tcW w:w="555" w:type="pct"/>
          </w:tcPr>
          <w:p w:rsidR="0072149C" w:rsidRPr="00D93F67" w:rsidRDefault="0072149C" w:rsidP="00513FDD">
            <w:pPr>
              <w:pStyle w:val="TableParagraph"/>
              <w:spacing w:before="12" w:line="268" w:lineRule="exact"/>
              <w:ind w:left="230"/>
              <w:jc w:val="right"/>
              <w:rPr>
                <w:rFonts w:ascii="Arial" w:hAnsi="Arial"/>
                <w:szCs w:val="20"/>
                <w:u w:val="single"/>
              </w:rPr>
            </w:pPr>
            <w:r w:rsidRPr="00D93F67">
              <w:rPr>
                <w:rFonts w:ascii="Arial" w:hAnsi="Arial"/>
                <w:szCs w:val="20"/>
                <w:u w:val="single"/>
              </w:rPr>
              <w:t>36,000</w:t>
            </w:r>
          </w:p>
        </w:tc>
      </w:tr>
      <w:tr w:rsidR="0072149C" w:rsidRPr="00D93F67" w:rsidTr="009906BA">
        <w:trPr>
          <w:trHeight w:val="293"/>
        </w:trPr>
        <w:tc>
          <w:tcPr>
            <w:tcW w:w="4445" w:type="pct"/>
          </w:tcPr>
          <w:p w:rsidR="0072149C" w:rsidRPr="00D93F67" w:rsidRDefault="0072149C" w:rsidP="00513FDD">
            <w:pPr>
              <w:pStyle w:val="TableParagraph"/>
              <w:spacing w:before="6" w:line="268" w:lineRule="exact"/>
              <w:ind w:left="50"/>
              <w:rPr>
                <w:rFonts w:ascii="Arial" w:hAnsi="Arial"/>
                <w:szCs w:val="20"/>
              </w:rPr>
            </w:pPr>
            <w:r w:rsidRPr="00D93F67">
              <w:rPr>
                <w:rFonts w:ascii="Arial" w:hAnsi="Arial"/>
                <w:szCs w:val="20"/>
              </w:rPr>
              <w:t>Ending retained earnings, 12/31/22………………………………………………</w:t>
            </w:r>
          </w:p>
        </w:tc>
        <w:tc>
          <w:tcPr>
            <w:tcW w:w="555" w:type="pct"/>
          </w:tcPr>
          <w:p w:rsidR="0072149C" w:rsidRPr="00D93F67" w:rsidRDefault="0072149C" w:rsidP="00513FDD">
            <w:pPr>
              <w:pStyle w:val="TableParagraph"/>
              <w:spacing w:before="6" w:line="268" w:lineRule="exact"/>
              <w:ind w:left="177"/>
              <w:jc w:val="right"/>
              <w:rPr>
                <w:rFonts w:ascii="Arial" w:hAnsi="Arial"/>
                <w:szCs w:val="20"/>
                <w:u w:val="double"/>
              </w:rPr>
            </w:pPr>
            <w:r w:rsidRPr="00D93F67">
              <w:rPr>
                <w:rFonts w:ascii="Arial" w:hAnsi="Arial"/>
                <w:szCs w:val="20"/>
                <w:u w:val="double"/>
              </w:rPr>
              <w:t>$90,000</w:t>
            </w:r>
          </w:p>
        </w:tc>
      </w:tr>
    </w:tbl>
    <w:p w:rsidR="0072149C" w:rsidRPr="00D93F67" w:rsidRDefault="0072149C" w:rsidP="007644B3">
      <w:pPr>
        <w:spacing w:line="360" w:lineRule="auto"/>
        <w:rPr>
          <w:b/>
          <w:sz w:val="20"/>
        </w:rPr>
      </w:pPr>
      <w:r w:rsidRPr="00D93F67">
        <w:rPr>
          <w:sz w:val="20"/>
        </w:rPr>
        <w:t>* From the statement of earnings</w:t>
      </w:r>
    </w:p>
    <w:p w:rsidR="0072149C" w:rsidRPr="00D93F67" w:rsidRDefault="0072149C" w:rsidP="00A67BC0">
      <w:pPr>
        <w:pStyle w:val="TableParagraph"/>
        <w:spacing w:after="0" w:line="360" w:lineRule="auto"/>
        <w:jc w:val="center"/>
        <w:rPr>
          <w:rFonts w:ascii="Arial" w:hAnsi="Arial"/>
          <w:b/>
          <w:szCs w:val="20"/>
        </w:rPr>
      </w:pPr>
      <w:r w:rsidRPr="00D93F67">
        <w:rPr>
          <w:rFonts w:ascii="Arial" w:hAnsi="Arial"/>
          <w:b/>
          <w:szCs w:val="20"/>
        </w:rPr>
        <w:t>Ishtar Appliances</w:t>
      </w:r>
    </w:p>
    <w:p w:rsidR="0072149C" w:rsidRPr="00D93F67" w:rsidRDefault="0072149C" w:rsidP="00A67BC0">
      <w:pPr>
        <w:pStyle w:val="TableParagraph"/>
        <w:spacing w:after="0" w:line="360" w:lineRule="auto"/>
        <w:jc w:val="center"/>
        <w:rPr>
          <w:rFonts w:ascii="Arial" w:hAnsi="Arial"/>
          <w:b/>
          <w:szCs w:val="20"/>
        </w:rPr>
      </w:pPr>
      <w:r w:rsidRPr="00D93F67">
        <w:rPr>
          <w:rFonts w:ascii="Arial" w:hAnsi="Arial"/>
          <w:b/>
          <w:szCs w:val="20"/>
        </w:rPr>
        <w:lastRenderedPageBreak/>
        <w:t>Statement of Financial Position</w:t>
      </w:r>
    </w:p>
    <w:p w:rsidR="0072149C" w:rsidRPr="00D93F67" w:rsidRDefault="0072149C" w:rsidP="007644B3">
      <w:pPr>
        <w:spacing w:after="0" w:line="360" w:lineRule="auto"/>
        <w:jc w:val="center"/>
        <w:rPr>
          <w:b/>
          <w:sz w:val="20"/>
        </w:rPr>
      </w:pPr>
      <w:r w:rsidRPr="00D93F67">
        <w:rPr>
          <w:b/>
          <w:sz w:val="20"/>
        </w:rPr>
        <w:t>December 31, 2022</w:t>
      </w:r>
    </w:p>
    <w:p w:rsidR="0072149C" w:rsidRPr="00D93F67" w:rsidRDefault="0072149C" w:rsidP="007644B3">
      <w:pPr>
        <w:spacing w:line="360" w:lineRule="auto"/>
        <w:jc w:val="center"/>
        <w:rPr>
          <w:b/>
          <w:sz w:val="20"/>
        </w:rPr>
      </w:pPr>
      <w:r w:rsidRPr="00D93F67">
        <w:rPr>
          <w:b/>
          <w:sz w:val="20"/>
        </w:rPr>
        <w:t>Assets</w:t>
      </w:r>
    </w:p>
    <w:tbl>
      <w:tblPr>
        <w:tblW w:w="5000" w:type="pct"/>
        <w:tblCellMar>
          <w:left w:w="0" w:type="dxa"/>
          <w:right w:w="0" w:type="dxa"/>
        </w:tblCellMar>
        <w:tblLook w:val="01E0"/>
      </w:tblPr>
      <w:tblGrid>
        <w:gridCol w:w="5765"/>
        <w:gridCol w:w="1161"/>
        <w:gridCol w:w="178"/>
        <w:gridCol w:w="1300"/>
        <w:gridCol w:w="178"/>
        <w:gridCol w:w="1390"/>
      </w:tblGrid>
      <w:tr w:rsidR="0072149C" w:rsidRPr="00D93F67" w:rsidTr="00513FDD">
        <w:trPr>
          <w:trHeight w:val="275"/>
        </w:trPr>
        <w:tc>
          <w:tcPr>
            <w:tcW w:w="3562" w:type="pct"/>
            <w:gridSpan w:val="3"/>
          </w:tcPr>
          <w:p w:rsidR="0072149C" w:rsidRPr="00D93F67" w:rsidRDefault="0072149C" w:rsidP="00513FDD">
            <w:pPr>
              <w:pStyle w:val="TableParagraph"/>
              <w:spacing w:line="247" w:lineRule="exact"/>
              <w:rPr>
                <w:rFonts w:ascii="Arial" w:hAnsi="Arial"/>
                <w:szCs w:val="20"/>
              </w:rPr>
            </w:pPr>
            <w:r w:rsidRPr="00D93F67">
              <w:rPr>
                <w:rFonts w:ascii="Arial" w:hAnsi="Arial"/>
                <w:szCs w:val="20"/>
              </w:rPr>
              <w:t>Current assets:</w:t>
            </w:r>
          </w:p>
        </w:tc>
        <w:tc>
          <w:tcPr>
            <w:tcW w:w="652" w:type="pct"/>
          </w:tcPr>
          <w:p w:rsidR="0072149C" w:rsidRPr="00D93F67" w:rsidRDefault="0072149C" w:rsidP="00513FDD">
            <w:pPr>
              <w:pStyle w:val="TableParagraph"/>
              <w:spacing w:line="247" w:lineRule="exact"/>
              <w:ind w:right="35"/>
              <w:jc w:val="right"/>
              <w:rPr>
                <w:rFonts w:ascii="Arial" w:hAnsi="Arial"/>
                <w:szCs w:val="20"/>
              </w:rPr>
            </w:pPr>
          </w:p>
        </w:tc>
        <w:tc>
          <w:tcPr>
            <w:tcW w:w="786" w:type="pct"/>
            <w:gridSpan w:val="2"/>
          </w:tcPr>
          <w:p w:rsidR="0072149C" w:rsidRPr="00D93F67" w:rsidRDefault="0072149C" w:rsidP="00513FDD">
            <w:pPr>
              <w:pStyle w:val="TableParagraph"/>
              <w:rPr>
                <w:rFonts w:ascii="Arial" w:hAnsi="Arial"/>
                <w:szCs w:val="20"/>
              </w:rPr>
            </w:pPr>
          </w:p>
        </w:tc>
      </w:tr>
      <w:tr w:rsidR="0072149C" w:rsidRPr="00D93F67" w:rsidTr="00513FDD">
        <w:trPr>
          <w:trHeight w:val="275"/>
        </w:trPr>
        <w:tc>
          <w:tcPr>
            <w:tcW w:w="3562" w:type="pct"/>
            <w:gridSpan w:val="3"/>
          </w:tcPr>
          <w:p w:rsidR="0072149C" w:rsidRPr="00D93F67" w:rsidRDefault="0072149C" w:rsidP="00513FDD">
            <w:pPr>
              <w:pStyle w:val="TableParagraph"/>
              <w:spacing w:line="247" w:lineRule="exact"/>
              <w:ind w:left="359"/>
              <w:rPr>
                <w:rFonts w:ascii="Arial" w:hAnsi="Arial"/>
                <w:szCs w:val="20"/>
              </w:rPr>
            </w:pPr>
            <w:r w:rsidRPr="00D93F67">
              <w:rPr>
                <w:rFonts w:ascii="Arial" w:hAnsi="Arial"/>
                <w:szCs w:val="20"/>
              </w:rPr>
              <w:t>Cash………………………………………………………</w:t>
            </w:r>
          </w:p>
        </w:tc>
        <w:tc>
          <w:tcPr>
            <w:tcW w:w="652" w:type="pct"/>
          </w:tcPr>
          <w:p w:rsidR="0072149C" w:rsidRPr="00D93F67" w:rsidRDefault="0072149C" w:rsidP="00513FDD">
            <w:pPr>
              <w:pStyle w:val="TableParagraph"/>
              <w:spacing w:line="247" w:lineRule="exact"/>
              <w:ind w:right="35"/>
              <w:jc w:val="right"/>
              <w:rPr>
                <w:rFonts w:ascii="Arial" w:hAnsi="Arial"/>
                <w:szCs w:val="20"/>
              </w:rPr>
            </w:pPr>
            <w:r w:rsidRPr="00D93F67">
              <w:rPr>
                <w:rFonts w:ascii="Arial" w:hAnsi="Arial"/>
                <w:szCs w:val="20"/>
              </w:rPr>
              <w:t>$41,450</w:t>
            </w:r>
          </w:p>
        </w:tc>
        <w:tc>
          <w:tcPr>
            <w:tcW w:w="786" w:type="pct"/>
            <w:gridSpan w:val="2"/>
            <w:vMerge w:val="restart"/>
          </w:tcPr>
          <w:p w:rsidR="0072149C" w:rsidRPr="00D93F67" w:rsidRDefault="0072149C" w:rsidP="00513FDD">
            <w:pPr>
              <w:pStyle w:val="TableParagraph"/>
              <w:jc w:val="right"/>
              <w:rPr>
                <w:rFonts w:ascii="Arial" w:hAnsi="Arial"/>
                <w:szCs w:val="20"/>
              </w:rPr>
            </w:pPr>
          </w:p>
        </w:tc>
      </w:tr>
      <w:tr w:rsidR="0072149C" w:rsidRPr="00D93F67" w:rsidTr="00CF427D">
        <w:trPr>
          <w:trHeight w:val="304"/>
        </w:trPr>
        <w:tc>
          <w:tcPr>
            <w:tcW w:w="3562" w:type="pct"/>
            <w:gridSpan w:val="3"/>
          </w:tcPr>
          <w:p w:rsidR="0072149C" w:rsidRPr="00D93F67" w:rsidRDefault="0072149C" w:rsidP="007644B3">
            <w:pPr>
              <w:pStyle w:val="TableParagraph"/>
              <w:spacing w:before="22" w:line="360" w:lineRule="auto"/>
              <w:ind w:left="359"/>
              <w:rPr>
                <w:rFonts w:ascii="Arial" w:hAnsi="Arial"/>
                <w:szCs w:val="20"/>
              </w:rPr>
            </w:pPr>
            <w:r w:rsidRPr="00D93F67">
              <w:rPr>
                <w:rFonts w:ascii="Arial" w:hAnsi="Arial"/>
                <w:szCs w:val="20"/>
              </w:rPr>
              <w:t>Accounts receivable…………………………………</w:t>
            </w:r>
          </w:p>
        </w:tc>
        <w:tc>
          <w:tcPr>
            <w:tcW w:w="652" w:type="pct"/>
          </w:tcPr>
          <w:p w:rsidR="0072149C" w:rsidRPr="00D93F67" w:rsidRDefault="0072149C" w:rsidP="007644B3">
            <w:pPr>
              <w:pStyle w:val="TableParagraph"/>
              <w:spacing w:before="22" w:line="360" w:lineRule="auto"/>
              <w:ind w:right="35"/>
              <w:jc w:val="right"/>
              <w:rPr>
                <w:rFonts w:ascii="Arial" w:hAnsi="Arial"/>
                <w:szCs w:val="20"/>
              </w:rPr>
            </w:pPr>
            <w:r w:rsidRPr="00D93F67">
              <w:rPr>
                <w:rFonts w:ascii="Arial" w:hAnsi="Arial"/>
                <w:szCs w:val="20"/>
              </w:rPr>
              <w:t>69,900</w:t>
            </w:r>
          </w:p>
        </w:tc>
        <w:tc>
          <w:tcPr>
            <w:tcW w:w="786" w:type="pct"/>
            <w:gridSpan w:val="2"/>
            <w:vMerge/>
          </w:tcPr>
          <w:p w:rsidR="0072149C" w:rsidRPr="00D93F67" w:rsidRDefault="0072149C" w:rsidP="00513FDD">
            <w:pPr>
              <w:jc w:val="right"/>
              <w:rPr>
                <w:b/>
                <w:sz w:val="20"/>
              </w:rPr>
            </w:pPr>
          </w:p>
        </w:tc>
      </w:tr>
      <w:tr w:rsidR="0072149C" w:rsidRPr="00D93F67" w:rsidTr="00CF427D">
        <w:trPr>
          <w:trHeight w:val="285"/>
        </w:trPr>
        <w:tc>
          <w:tcPr>
            <w:tcW w:w="3562" w:type="pct"/>
            <w:gridSpan w:val="3"/>
          </w:tcPr>
          <w:p w:rsidR="0072149C" w:rsidRPr="00D93F67" w:rsidRDefault="0072149C" w:rsidP="00513FDD">
            <w:pPr>
              <w:pStyle w:val="TableParagraph"/>
              <w:spacing w:before="22" w:line="243" w:lineRule="exact"/>
              <w:ind w:left="359"/>
              <w:rPr>
                <w:rFonts w:ascii="Arial" w:hAnsi="Arial"/>
                <w:szCs w:val="20"/>
              </w:rPr>
            </w:pPr>
            <w:r w:rsidRPr="00D93F67">
              <w:rPr>
                <w:rFonts w:ascii="Arial" w:hAnsi="Arial"/>
                <w:szCs w:val="20"/>
              </w:rPr>
              <w:t>Inventory…………………………………………………</w:t>
            </w:r>
          </w:p>
        </w:tc>
        <w:tc>
          <w:tcPr>
            <w:tcW w:w="652" w:type="pct"/>
          </w:tcPr>
          <w:p w:rsidR="0072149C" w:rsidRPr="00D93F67" w:rsidRDefault="0072149C" w:rsidP="00513FDD">
            <w:pPr>
              <w:pStyle w:val="TableParagraph"/>
              <w:spacing w:before="22" w:line="243" w:lineRule="exact"/>
              <w:ind w:right="35"/>
              <w:jc w:val="right"/>
              <w:rPr>
                <w:rFonts w:ascii="Arial" w:hAnsi="Arial"/>
                <w:szCs w:val="20"/>
                <w:u w:val="single"/>
              </w:rPr>
            </w:pPr>
            <w:r w:rsidRPr="00D93F67">
              <w:rPr>
                <w:rFonts w:ascii="Arial" w:hAnsi="Arial"/>
                <w:szCs w:val="20"/>
                <w:u w:val="single"/>
              </w:rPr>
              <w:t>59,850</w:t>
            </w:r>
          </w:p>
        </w:tc>
        <w:tc>
          <w:tcPr>
            <w:tcW w:w="786" w:type="pct"/>
            <w:gridSpan w:val="2"/>
            <w:vMerge/>
          </w:tcPr>
          <w:p w:rsidR="0072149C" w:rsidRPr="00D93F67" w:rsidRDefault="0072149C" w:rsidP="00513FDD">
            <w:pPr>
              <w:jc w:val="right"/>
              <w:rPr>
                <w:b/>
                <w:sz w:val="20"/>
              </w:rPr>
            </w:pPr>
          </w:p>
        </w:tc>
      </w:tr>
      <w:tr w:rsidR="0072149C" w:rsidRPr="00D93F67" w:rsidTr="00CF427D">
        <w:trPr>
          <w:trHeight w:val="274"/>
        </w:trPr>
        <w:tc>
          <w:tcPr>
            <w:tcW w:w="3562" w:type="pct"/>
            <w:gridSpan w:val="3"/>
          </w:tcPr>
          <w:p w:rsidR="0072149C" w:rsidRPr="00D93F67" w:rsidRDefault="0072149C" w:rsidP="00513FDD">
            <w:pPr>
              <w:pStyle w:val="TableParagraph"/>
              <w:spacing w:before="22" w:line="233" w:lineRule="exact"/>
              <w:ind w:left="669"/>
              <w:rPr>
                <w:rFonts w:ascii="Arial" w:hAnsi="Arial"/>
                <w:szCs w:val="20"/>
              </w:rPr>
            </w:pPr>
            <w:r w:rsidRPr="00D93F67">
              <w:rPr>
                <w:rFonts w:ascii="Arial" w:hAnsi="Arial"/>
                <w:szCs w:val="20"/>
              </w:rPr>
              <w:t>Total current assets………………………………</w:t>
            </w:r>
          </w:p>
        </w:tc>
        <w:tc>
          <w:tcPr>
            <w:tcW w:w="652" w:type="pct"/>
          </w:tcPr>
          <w:p w:rsidR="0072149C" w:rsidRPr="00D93F67" w:rsidRDefault="0072149C" w:rsidP="007644B3">
            <w:pPr>
              <w:pStyle w:val="TableParagraph"/>
              <w:spacing w:line="360" w:lineRule="auto"/>
              <w:jc w:val="right"/>
              <w:rPr>
                <w:rFonts w:ascii="Arial" w:hAnsi="Arial"/>
                <w:szCs w:val="20"/>
              </w:rPr>
            </w:pPr>
          </w:p>
        </w:tc>
        <w:tc>
          <w:tcPr>
            <w:tcW w:w="786" w:type="pct"/>
            <w:gridSpan w:val="2"/>
          </w:tcPr>
          <w:p w:rsidR="0072149C" w:rsidRPr="00D93F67" w:rsidRDefault="0072149C" w:rsidP="00513FDD">
            <w:pPr>
              <w:pStyle w:val="TableParagraph"/>
              <w:spacing w:before="22" w:line="233" w:lineRule="exact"/>
              <w:ind w:left="403"/>
              <w:jc w:val="right"/>
              <w:rPr>
                <w:rFonts w:ascii="Arial" w:hAnsi="Arial"/>
                <w:szCs w:val="20"/>
              </w:rPr>
            </w:pPr>
            <w:r w:rsidRPr="00D93F67">
              <w:rPr>
                <w:rFonts w:ascii="Arial" w:hAnsi="Arial"/>
                <w:szCs w:val="20"/>
              </w:rPr>
              <w:t>$171,200</w:t>
            </w:r>
          </w:p>
        </w:tc>
      </w:tr>
      <w:tr w:rsidR="0072149C" w:rsidRPr="00D93F67" w:rsidTr="00513FDD">
        <w:trPr>
          <w:trHeight w:val="638"/>
        </w:trPr>
        <w:tc>
          <w:tcPr>
            <w:tcW w:w="2891" w:type="pct"/>
          </w:tcPr>
          <w:p w:rsidR="0072149C" w:rsidRPr="00D93F67" w:rsidRDefault="0072149C" w:rsidP="00513FDD">
            <w:pPr>
              <w:pStyle w:val="TableParagraph"/>
              <w:spacing w:before="4" w:line="300" w:lineRule="atLeast"/>
              <w:ind w:left="359" w:hanging="310"/>
              <w:rPr>
                <w:rFonts w:ascii="Arial" w:hAnsi="Arial"/>
                <w:szCs w:val="20"/>
              </w:rPr>
            </w:pPr>
            <w:r w:rsidRPr="00D93F67">
              <w:rPr>
                <w:rFonts w:ascii="Arial" w:hAnsi="Arial"/>
                <w:szCs w:val="20"/>
              </w:rPr>
              <w:t>Property, plant, and equipment: Building…………………………………………………</w:t>
            </w:r>
          </w:p>
        </w:tc>
        <w:tc>
          <w:tcPr>
            <w:tcW w:w="582" w:type="pct"/>
          </w:tcPr>
          <w:p w:rsidR="0072149C" w:rsidRPr="00D93F67" w:rsidRDefault="0072149C" w:rsidP="007644B3">
            <w:pPr>
              <w:pStyle w:val="TableParagraph"/>
              <w:spacing w:before="11" w:line="360" w:lineRule="auto"/>
              <w:jc w:val="right"/>
              <w:rPr>
                <w:rFonts w:ascii="Arial" w:hAnsi="Arial"/>
                <w:szCs w:val="20"/>
              </w:rPr>
            </w:pPr>
          </w:p>
          <w:p w:rsidR="0072149C" w:rsidRPr="00D93F67" w:rsidRDefault="0072149C" w:rsidP="007644B3">
            <w:pPr>
              <w:pStyle w:val="TableParagraph"/>
              <w:spacing w:line="360" w:lineRule="auto"/>
              <w:ind w:left="99"/>
              <w:jc w:val="right"/>
              <w:rPr>
                <w:rFonts w:ascii="Arial" w:hAnsi="Arial"/>
                <w:szCs w:val="20"/>
              </w:rPr>
            </w:pPr>
            <w:r w:rsidRPr="00D93F67">
              <w:rPr>
                <w:rFonts w:ascii="Arial" w:hAnsi="Arial"/>
                <w:szCs w:val="20"/>
              </w:rPr>
              <w:t>$300,000</w:t>
            </w:r>
          </w:p>
        </w:tc>
        <w:tc>
          <w:tcPr>
            <w:tcW w:w="89" w:type="pct"/>
          </w:tcPr>
          <w:p w:rsidR="0072149C" w:rsidRPr="00D93F67" w:rsidRDefault="0072149C" w:rsidP="00513FDD">
            <w:pPr>
              <w:pStyle w:val="TableParagraph"/>
              <w:jc w:val="right"/>
              <w:rPr>
                <w:rFonts w:ascii="Arial" w:hAnsi="Arial"/>
                <w:szCs w:val="20"/>
              </w:rPr>
            </w:pPr>
          </w:p>
        </w:tc>
        <w:tc>
          <w:tcPr>
            <w:tcW w:w="65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97" w:type="pct"/>
          </w:tcPr>
          <w:p w:rsidR="0072149C" w:rsidRPr="00D93F67" w:rsidRDefault="0072149C" w:rsidP="00513FDD">
            <w:pPr>
              <w:pStyle w:val="TableParagraph"/>
              <w:jc w:val="right"/>
              <w:rPr>
                <w:rFonts w:ascii="Arial" w:hAnsi="Arial"/>
                <w:szCs w:val="20"/>
              </w:rPr>
            </w:pPr>
          </w:p>
        </w:tc>
      </w:tr>
      <w:tr w:rsidR="0072149C" w:rsidRPr="00D93F67" w:rsidTr="00CF427D">
        <w:trPr>
          <w:trHeight w:val="285"/>
        </w:trPr>
        <w:tc>
          <w:tcPr>
            <w:tcW w:w="2891" w:type="pct"/>
          </w:tcPr>
          <w:p w:rsidR="0072149C" w:rsidRPr="00D93F67" w:rsidRDefault="0072149C" w:rsidP="00513FDD">
            <w:pPr>
              <w:pStyle w:val="TableParagraph"/>
              <w:spacing w:before="22" w:line="243" w:lineRule="exact"/>
              <w:ind w:right="97"/>
              <w:jc w:val="center"/>
              <w:rPr>
                <w:rFonts w:ascii="Arial" w:hAnsi="Arial"/>
                <w:szCs w:val="20"/>
              </w:rPr>
            </w:pPr>
            <w:r w:rsidRPr="00D93F67">
              <w:rPr>
                <w:rFonts w:ascii="Arial" w:hAnsi="Arial"/>
                <w:szCs w:val="20"/>
              </w:rPr>
              <w:t>Less: Accumulated depreciation……………………</w:t>
            </w:r>
          </w:p>
        </w:tc>
        <w:tc>
          <w:tcPr>
            <w:tcW w:w="582" w:type="pct"/>
          </w:tcPr>
          <w:p w:rsidR="0072149C" w:rsidRPr="00D93F67" w:rsidRDefault="0072149C" w:rsidP="00513FDD">
            <w:pPr>
              <w:pStyle w:val="TableParagraph"/>
              <w:spacing w:before="22" w:line="243" w:lineRule="exact"/>
              <w:ind w:right="34"/>
              <w:jc w:val="right"/>
              <w:rPr>
                <w:rFonts w:ascii="Arial" w:hAnsi="Arial"/>
                <w:szCs w:val="20"/>
                <w:u w:val="single"/>
              </w:rPr>
            </w:pPr>
            <w:r w:rsidRPr="00D93F67">
              <w:rPr>
                <w:rFonts w:ascii="Arial" w:hAnsi="Arial"/>
                <w:szCs w:val="20"/>
                <w:u w:val="single"/>
              </w:rPr>
              <w:t>(104,800)</w:t>
            </w:r>
          </w:p>
        </w:tc>
        <w:tc>
          <w:tcPr>
            <w:tcW w:w="89" w:type="pct"/>
          </w:tcPr>
          <w:p w:rsidR="0072149C" w:rsidRPr="00D93F67" w:rsidRDefault="0072149C" w:rsidP="007644B3">
            <w:pPr>
              <w:pStyle w:val="TableParagraph"/>
              <w:spacing w:line="360" w:lineRule="auto"/>
              <w:jc w:val="right"/>
              <w:rPr>
                <w:rFonts w:ascii="Arial" w:hAnsi="Arial"/>
                <w:szCs w:val="20"/>
              </w:rPr>
            </w:pPr>
          </w:p>
        </w:tc>
        <w:tc>
          <w:tcPr>
            <w:tcW w:w="652" w:type="pct"/>
          </w:tcPr>
          <w:p w:rsidR="0072149C" w:rsidRPr="00D93F67" w:rsidRDefault="0072149C" w:rsidP="00513FDD">
            <w:pPr>
              <w:pStyle w:val="TableParagraph"/>
              <w:spacing w:before="22" w:line="243" w:lineRule="exact"/>
              <w:ind w:right="35"/>
              <w:jc w:val="right"/>
              <w:rPr>
                <w:rFonts w:ascii="Arial" w:hAnsi="Arial"/>
                <w:szCs w:val="20"/>
              </w:rPr>
            </w:pPr>
            <w:r w:rsidRPr="00D93F67">
              <w:rPr>
                <w:rFonts w:ascii="Arial" w:hAnsi="Arial"/>
                <w:szCs w:val="20"/>
              </w:rPr>
              <w:t>195,200</w:t>
            </w:r>
          </w:p>
        </w:tc>
        <w:tc>
          <w:tcPr>
            <w:tcW w:w="89" w:type="pct"/>
          </w:tcPr>
          <w:p w:rsidR="0072149C" w:rsidRPr="00D93F67" w:rsidRDefault="0072149C" w:rsidP="00513FDD">
            <w:pPr>
              <w:pStyle w:val="TableParagraph"/>
              <w:jc w:val="right"/>
              <w:rPr>
                <w:rFonts w:ascii="Arial" w:hAnsi="Arial"/>
                <w:szCs w:val="20"/>
              </w:rPr>
            </w:pPr>
          </w:p>
        </w:tc>
        <w:tc>
          <w:tcPr>
            <w:tcW w:w="697" w:type="pct"/>
          </w:tcPr>
          <w:p w:rsidR="0072149C" w:rsidRPr="00D93F67" w:rsidRDefault="0072149C" w:rsidP="00513FDD">
            <w:pPr>
              <w:pStyle w:val="TableParagraph"/>
              <w:jc w:val="right"/>
              <w:rPr>
                <w:rFonts w:ascii="Arial" w:hAnsi="Arial"/>
                <w:szCs w:val="20"/>
              </w:rPr>
            </w:pPr>
          </w:p>
        </w:tc>
      </w:tr>
      <w:tr w:rsidR="0072149C" w:rsidRPr="00D93F67" w:rsidTr="00CF427D">
        <w:trPr>
          <w:trHeight w:val="304"/>
        </w:trPr>
        <w:tc>
          <w:tcPr>
            <w:tcW w:w="2891" w:type="pct"/>
          </w:tcPr>
          <w:p w:rsidR="0072149C" w:rsidRPr="00D93F67" w:rsidRDefault="0072149C" w:rsidP="007644B3">
            <w:pPr>
              <w:pStyle w:val="TableParagraph"/>
              <w:spacing w:before="22" w:line="360" w:lineRule="auto"/>
              <w:ind w:right="134"/>
              <w:jc w:val="center"/>
              <w:rPr>
                <w:rFonts w:ascii="Arial" w:hAnsi="Arial"/>
                <w:szCs w:val="20"/>
              </w:rPr>
            </w:pPr>
            <w:r w:rsidRPr="00D93F67">
              <w:rPr>
                <w:rFonts w:ascii="Arial" w:hAnsi="Arial"/>
                <w:szCs w:val="20"/>
              </w:rPr>
              <w:t>Furniture……………...…………………………………</w:t>
            </w:r>
          </w:p>
        </w:tc>
        <w:tc>
          <w:tcPr>
            <w:tcW w:w="582" w:type="pct"/>
          </w:tcPr>
          <w:p w:rsidR="0072149C" w:rsidRPr="00D93F67" w:rsidRDefault="0072149C" w:rsidP="007644B3">
            <w:pPr>
              <w:pStyle w:val="TableParagraph"/>
              <w:spacing w:before="22" w:line="360" w:lineRule="auto"/>
              <w:ind w:left="223"/>
              <w:jc w:val="right"/>
              <w:rPr>
                <w:rFonts w:ascii="Arial" w:hAnsi="Arial"/>
                <w:szCs w:val="20"/>
              </w:rPr>
            </w:pPr>
            <w:r w:rsidRPr="00D93F67">
              <w:rPr>
                <w:rFonts w:ascii="Arial" w:hAnsi="Arial"/>
                <w:szCs w:val="20"/>
              </w:rPr>
              <w:t>130,000</w:t>
            </w:r>
          </w:p>
        </w:tc>
        <w:tc>
          <w:tcPr>
            <w:tcW w:w="89" w:type="pct"/>
          </w:tcPr>
          <w:p w:rsidR="0072149C" w:rsidRPr="00D93F67" w:rsidRDefault="0072149C" w:rsidP="00513FDD">
            <w:pPr>
              <w:pStyle w:val="TableParagraph"/>
              <w:jc w:val="right"/>
              <w:rPr>
                <w:rFonts w:ascii="Arial" w:hAnsi="Arial"/>
                <w:szCs w:val="20"/>
              </w:rPr>
            </w:pPr>
          </w:p>
        </w:tc>
        <w:tc>
          <w:tcPr>
            <w:tcW w:w="65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97" w:type="pct"/>
          </w:tcPr>
          <w:p w:rsidR="0072149C" w:rsidRPr="00D93F67" w:rsidRDefault="0072149C" w:rsidP="00513FDD">
            <w:pPr>
              <w:pStyle w:val="TableParagraph"/>
              <w:jc w:val="right"/>
              <w:rPr>
                <w:rFonts w:ascii="Arial" w:hAnsi="Arial"/>
                <w:szCs w:val="20"/>
              </w:rPr>
            </w:pPr>
          </w:p>
        </w:tc>
      </w:tr>
      <w:tr w:rsidR="0072149C" w:rsidRPr="00D93F67" w:rsidTr="00CF427D">
        <w:trPr>
          <w:trHeight w:val="285"/>
        </w:trPr>
        <w:tc>
          <w:tcPr>
            <w:tcW w:w="2891" w:type="pct"/>
          </w:tcPr>
          <w:p w:rsidR="0072149C" w:rsidRPr="00D93F67" w:rsidRDefault="0072149C" w:rsidP="00513FDD">
            <w:pPr>
              <w:pStyle w:val="TableParagraph"/>
              <w:spacing w:before="22" w:line="243" w:lineRule="exact"/>
              <w:ind w:right="97"/>
              <w:jc w:val="center"/>
              <w:rPr>
                <w:rFonts w:ascii="Arial" w:hAnsi="Arial"/>
                <w:szCs w:val="20"/>
              </w:rPr>
            </w:pPr>
            <w:r w:rsidRPr="00D93F67">
              <w:rPr>
                <w:rFonts w:ascii="Arial" w:hAnsi="Arial"/>
                <w:szCs w:val="20"/>
              </w:rPr>
              <w:t>Less: Accumulated depreciation……………………</w:t>
            </w:r>
          </w:p>
        </w:tc>
        <w:tc>
          <w:tcPr>
            <w:tcW w:w="582" w:type="pct"/>
          </w:tcPr>
          <w:p w:rsidR="0072149C" w:rsidRPr="00D93F67" w:rsidRDefault="0072149C" w:rsidP="00513FDD">
            <w:pPr>
              <w:pStyle w:val="TableParagraph"/>
              <w:spacing w:before="22" w:line="243" w:lineRule="exact"/>
              <w:ind w:right="35"/>
              <w:jc w:val="right"/>
              <w:rPr>
                <w:rFonts w:ascii="Arial" w:hAnsi="Arial"/>
                <w:szCs w:val="20"/>
                <w:u w:val="single"/>
              </w:rPr>
            </w:pPr>
            <w:r w:rsidRPr="00D93F67">
              <w:rPr>
                <w:rFonts w:ascii="Arial" w:hAnsi="Arial"/>
                <w:szCs w:val="20"/>
                <w:u w:val="single"/>
              </w:rPr>
              <w:t>(27,600)</w:t>
            </w:r>
          </w:p>
        </w:tc>
        <w:tc>
          <w:tcPr>
            <w:tcW w:w="89" w:type="pct"/>
          </w:tcPr>
          <w:p w:rsidR="0072149C" w:rsidRPr="00D93F67" w:rsidRDefault="0072149C" w:rsidP="007644B3">
            <w:pPr>
              <w:pStyle w:val="TableParagraph"/>
              <w:spacing w:line="360" w:lineRule="auto"/>
              <w:jc w:val="right"/>
              <w:rPr>
                <w:rFonts w:ascii="Arial" w:hAnsi="Arial"/>
                <w:szCs w:val="20"/>
              </w:rPr>
            </w:pPr>
          </w:p>
        </w:tc>
        <w:tc>
          <w:tcPr>
            <w:tcW w:w="652" w:type="pct"/>
          </w:tcPr>
          <w:p w:rsidR="0072149C" w:rsidRPr="00D93F67" w:rsidRDefault="0072149C" w:rsidP="00513FDD">
            <w:pPr>
              <w:pStyle w:val="TableParagraph"/>
              <w:spacing w:before="22" w:line="243" w:lineRule="exact"/>
              <w:ind w:right="35"/>
              <w:jc w:val="right"/>
              <w:rPr>
                <w:rFonts w:ascii="Arial" w:hAnsi="Arial"/>
                <w:szCs w:val="20"/>
                <w:u w:val="single"/>
              </w:rPr>
            </w:pPr>
            <w:r w:rsidRPr="00D93F67">
              <w:rPr>
                <w:rFonts w:ascii="Arial" w:hAnsi="Arial"/>
                <w:szCs w:val="20"/>
                <w:u w:val="single"/>
              </w:rPr>
              <w:t>102,400</w:t>
            </w:r>
          </w:p>
        </w:tc>
        <w:tc>
          <w:tcPr>
            <w:tcW w:w="89" w:type="pct"/>
          </w:tcPr>
          <w:p w:rsidR="0072149C" w:rsidRPr="00D93F67" w:rsidRDefault="0072149C" w:rsidP="00513FDD">
            <w:pPr>
              <w:pStyle w:val="TableParagraph"/>
              <w:jc w:val="right"/>
              <w:rPr>
                <w:rFonts w:ascii="Arial" w:hAnsi="Arial"/>
                <w:szCs w:val="20"/>
              </w:rPr>
            </w:pPr>
          </w:p>
        </w:tc>
        <w:tc>
          <w:tcPr>
            <w:tcW w:w="697" w:type="pct"/>
          </w:tcPr>
          <w:p w:rsidR="0072149C" w:rsidRPr="00D93F67" w:rsidRDefault="0072149C" w:rsidP="00513FDD">
            <w:pPr>
              <w:pStyle w:val="TableParagraph"/>
              <w:jc w:val="right"/>
              <w:rPr>
                <w:rFonts w:ascii="Arial" w:hAnsi="Arial"/>
                <w:szCs w:val="20"/>
              </w:rPr>
            </w:pPr>
          </w:p>
        </w:tc>
      </w:tr>
      <w:tr w:rsidR="0072149C" w:rsidRPr="00D93F67" w:rsidTr="00CF427D">
        <w:trPr>
          <w:trHeight w:val="304"/>
        </w:trPr>
        <w:tc>
          <w:tcPr>
            <w:tcW w:w="2891" w:type="pct"/>
          </w:tcPr>
          <w:p w:rsidR="0072149C" w:rsidRPr="00D93F67" w:rsidRDefault="0072149C" w:rsidP="007644B3">
            <w:pPr>
              <w:pStyle w:val="TableParagraph"/>
              <w:spacing w:before="22" w:line="360" w:lineRule="auto"/>
              <w:ind w:right="180"/>
              <w:jc w:val="center"/>
              <w:rPr>
                <w:rFonts w:ascii="Arial" w:hAnsi="Arial"/>
                <w:szCs w:val="20"/>
              </w:rPr>
            </w:pPr>
            <w:r w:rsidRPr="00D93F67">
              <w:rPr>
                <w:rFonts w:ascii="Arial" w:hAnsi="Arial"/>
                <w:szCs w:val="20"/>
              </w:rPr>
              <w:t>Total property, plant, and equipment …………</w:t>
            </w:r>
          </w:p>
        </w:tc>
        <w:tc>
          <w:tcPr>
            <w:tcW w:w="58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5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97" w:type="pct"/>
          </w:tcPr>
          <w:p w:rsidR="0072149C" w:rsidRPr="00D93F67" w:rsidRDefault="0072149C" w:rsidP="007644B3">
            <w:pPr>
              <w:pStyle w:val="TableParagraph"/>
              <w:spacing w:before="22" w:line="360" w:lineRule="auto"/>
              <w:ind w:right="203"/>
              <w:jc w:val="right"/>
              <w:rPr>
                <w:rFonts w:ascii="Arial" w:hAnsi="Arial"/>
                <w:szCs w:val="20"/>
              </w:rPr>
            </w:pPr>
            <w:r w:rsidRPr="00D93F67">
              <w:rPr>
                <w:rFonts w:ascii="Arial" w:hAnsi="Arial"/>
                <w:szCs w:val="20"/>
              </w:rPr>
              <w:t>297,600</w:t>
            </w:r>
          </w:p>
        </w:tc>
      </w:tr>
      <w:tr w:rsidR="0072149C" w:rsidRPr="00D93F67" w:rsidTr="00CF427D">
        <w:trPr>
          <w:trHeight w:val="285"/>
        </w:trPr>
        <w:tc>
          <w:tcPr>
            <w:tcW w:w="2891" w:type="pct"/>
          </w:tcPr>
          <w:p w:rsidR="0072149C" w:rsidRPr="00D93F67" w:rsidRDefault="0072149C" w:rsidP="00513FDD">
            <w:pPr>
              <w:pStyle w:val="TableParagraph"/>
              <w:spacing w:before="22" w:line="243" w:lineRule="exact"/>
              <w:ind w:left="50"/>
              <w:rPr>
                <w:rFonts w:ascii="Arial" w:hAnsi="Arial"/>
                <w:szCs w:val="20"/>
              </w:rPr>
            </w:pPr>
            <w:r w:rsidRPr="00D93F67">
              <w:rPr>
                <w:rFonts w:ascii="Arial" w:hAnsi="Arial"/>
                <w:szCs w:val="20"/>
              </w:rPr>
              <w:t>Other assets………………………………………………</w:t>
            </w:r>
          </w:p>
        </w:tc>
        <w:tc>
          <w:tcPr>
            <w:tcW w:w="58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5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7644B3">
            <w:pPr>
              <w:pStyle w:val="TableParagraph"/>
              <w:spacing w:line="360" w:lineRule="auto"/>
              <w:jc w:val="right"/>
              <w:rPr>
                <w:rFonts w:ascii="Arial" w:hAnsi="Arial"/>
                <w:szCs w:val="20"/>
              </w:rPr>
            </w:pPr>
          </w:p>
        </w:tc>
        <w:tc>
          <w:tcPr>
            <w:tcW w:w="697" w:type="pct"/>
          </w:tcPr>
          <w:p w:rsidR="0072149C" w:rsidRPr="00D93F67" w:rsidRDefault="0072149C" w:rsidP="00513FDD">
            <w:pPr>
              <w:pStyle w:val="TableParagraph"/>
              <w:spacing w:before="22" w:line="243" w:lineRule="exact"/>
              <w:ind w:right="204"/>
              <w:jc w:val="right"/>
              <w:rPr>
                <w:rFonts w:ascii="Arial" w:hAnsi="Arial"/>
                <w:szCs w:val="20"/>
                <w:u w:val="single"/>
              </w:rPr>
            </w:pPr>
            <w:r w:rsidRPr="00D93F67">
              <w:rPr>
                <w:rFonts w:ascii="Arial" w:hAnsi="Arial"/>
                <w:szCs w:val="20"/>
                <w:u w:val="single"/>
              </w:rPr>
              <w:t>92,800</w:t>
            </w:r>
          </w:p>
        </w:tc>
      </w:tr>
      <w:tr w:rsidR="0072149C" w:rsidRPr="00D93F67" w:rsidTr="00CF427D">
        <w:trPr>
          <w:trHeight w:val="264"/>
        </w:trPr>
        <w:tc>
          <w:tcPr>
            <w:tcW w:w="2891" w:type="pct"/>
          </w:tcPr>
          <w:p w:rsidR="0072149C" w:rsidRPr="00D93F67" w:rsidRDefault="0072149C" w:rsidP="00513FDD">
            <w:pPr>
              <w:pStyle w:val="TableParagraph"/>
              <w:spacing w:before="4" w:line="241" w:lineRule="exact"/>
              <w:ind w:left="50"/>
              <w:rPr>
                <w:rFonts w:ascii="Arial" w:hAnsi="Arial"/>
                <w:szCs w:val="20"/>
              </w:rPr>
            </w:pPr>
            <w:r w:rsidRPr="00D93F67">
              <w:rPr>
                <w:rFonts w:ascii="Arial" w:hAnsi="Arial"/>
                <w:szCs w:val="20"/>
              </w:rPr>
              <w:t>Total assets…………………………………………………</w:t>
            </w:r>
          </w:p>
        </w:tc>
        <w:tc>
          <w:tcPr>
            <w:tcW w:w="58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513FDD">
            <w:pPr>
              <w:pStyle w:val="TableParagraph"/>
              <w:jc w:val="right"/>
              <w:rPr>
                <w:rFonts w:ascii="Arial" w:hAnsi="Arial"/>
                <w:szCs w:val="20"/>
              </w:rPr>
            </w:pPr>
          </w:p>
        </w:tc>
        <w:tc>
          <w:tcPr>
            <w:tcW w:w="652" w:type="pct"/>
          </w:tcPr>
          <w:p w:rsidR="0072149C" w:rsidRPr="00D93F67" w:rsidRDefault="0072149C" w:rsidP="00513FDD">
            <w:pPr>
              <w:pStyle w:val="TableParagraph"/>
              <w:jc w:val="right"/>
              <w:rPr>
                <w:rFonts w:ascii="Arial" w:hAnsi="Arial"/>
                <w:szCs w:val="20"/>
              </w:rPr>
            </w:pPr>
          </w:p>
        </w:tc>
        <w:tc>
          <w:tcPr>
            <w:tcW w:w="89" w:type="pct"/>
          </w:tcPr>
          <w:p w:rsidR="0072149C" w:rsidRPr="00D93F67" w:rsidRDefault="0072149C" w:rsidP="007644B3">
            <w:pPr>
              <w:pStyle w:val="TableParagraph"/>
              <w:spacing w:line="360" w:lineRule="auto"/>
              <w:jc w:val="right"/>
              <w:rPr>
                <w:rFonts w:ascii="Arial" w:hAnsi="Arial"/>
                <w:szCs w:val="20"/>
              </w:rPr>
            </w:pPr>
          </w:p>
        </w:tc>
        <w:tc>
          <w:tcPr>
            <w:tcW w:w="697" w:type="pct"/>
          </w:tcPr>
          <w:p w:rsidR="0072149C" w:rsidRPr="00D93F67" w:rsidRDefault="0072149C" w:rsidP="00513FDD">
            <w:pPr>
              <w:pStyle w:val="TableParagraph"/>
              <w:spacing w:before="4" w:line="241" w:lineRule="exact"/>
              <w:ind w:right="204"/>
              <w:jc w:val="right"/>
              <w:rPr>
                <w:rFonts w:ascii="Arial" w:hAnsi="Arial"/>
                <w:szCs w:val="20"/>
                <w:u w:val="double"/>
              </w:rPr>
            </w:pPr>
            <w:r w:rsidRPr="00D93F67">
              <w:rPr>
                <w:rFonts w:ascii="Arial" w:hAnsi="Arial"/>
                <w:szCs w:val="20"/>
                <w:u w:val="double"/>
              </w:rPr>
              <w:t>$561,600</w:t>
            </w:r>
          </w:p>
        </w:tc>
      </w:tr>
    </w:tbl>
    <w:p w:rsidR="0072149C" w:rsidRPr="00D93F67" w:rsidRDefault="0072149C" w:rsidP="007644B3">
      <w:pPr>
        <w:spacing w:line="360" w:lineRule="auto"/>
        <w:jc w:val="center"/>
        <w:rPr>
          <w:b/>
          <w:bCs/>
          <w:sz w:val="20"/>
        </w:rPr>
      </w:pPr>
      <w:r w:rsidRPr="00D93F67">
        <w:rPr>
          <w:b/>
          <w:bCs/>
          <w:sz w:val="20"/>
        </w:rPr>
        <w:t>Liabilities and Shareholders’ Equity</w:t>
      </w:r>
    </w:p>
    <w:tbl>
      <w:tblPr>
        <w:tblW w:w="5000" w:type="pct"/>
        <w:tblCellMar>
          <w:left w:w="0" w:type="dxa"/>
          <w:right w:w="0" w:type="dxa"/>
        </w:tblCellMar>
        <w:tblLook w:val="01E0"/>
      </w:tblPr>
      <w:tblGrid>
        <w:gridCol w:w="7057"/>
        <w:gridCol w:w="46"/>
        <w:gridCol w:w="1306"/>
        <w:gridCol w:w="179"/>
        <w:gridCol w:w="1384"/>
      </w:tblGrid>
      <w:tr w:rsidR="0072149C" w:rsidRPr="00D93F67" w:rsidTr="00513FDD">
        <w:trPr>
          <w:trHeight w:val="275"/>
        </w:trPr>
        <w:tc>
          <w:tcPr>
            <w:tcW w:w="3538" w:type="pct"/>
          </w:tcPr>
          <w:p w:rsidR="0072149C" w:rsidRPr="00D93F67" w:rsidRDefault="0072149C" w:rsidP="00513FDD">
            <w:pPr>
              <w:pStyle w:val="TableParagraph"/>
              <w:spacing w:line="247" w:lineRule="exact"/>
              <w:rPr>
                <w:rFonts w:ascii="Arial" w:hAnsi="Arial"/>
                <w:szCs w:val="20"/>
              </w:rPr>
            </w:pPr>
            <w:r w:rsidRPr="00D93F67">
              <w:rPr>
                <w:rFonts w:ascii="Arial" w:hAnsi="Arial"/>
                <w:szCs w:val="20"/>
              </w:rPr>
              <w:t>Current liabilities:</w:t>
            </w:r>
          </w:p>
        </w:tc>
        <w:tc>
          <w:tcPr>
            <w:tcW w:w="678" w:type="pct"/>
            <w:gridSpan w:val="2"/>
          </w:tcPr>
          <w:p w:rsidR="0072149C" w:rsidRPr="00D93F67" w:rsidRDefault="0072149C" w:rsidP="00513FDD">
            <w:pPr>
              <w:pStyle w:val="TableParagraph"/>
              <w:spacing w:line="247" w:lineRule="exact"/>
              <w:ind w:right="109"/>
              <w:jc w:val="right"/>
              <w:rPr>
                <w:rFonts w:ascii="Arial" w:hAnsi="Arial"/>
                <w:szCs w:val="20"/>
              </w:rPr>
            </w:pP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513FDD">
        <w:trPr>
          <w:trHeight w:val="275"/>
        </w:trPr>
        <w:tc>
          <w:tcPr>
            <w:tcW w:w="3538" w:type="pct"/>
          </w:tcPr>
          <w:p w:rsidR="0072149C" w:rsidRPr="00D93F67" w:rsidRDefault="0072149C" w:rsidP="00513FDD">
            <w:pPr>
              <w:pStyle w:val="TableParagraph"/>
              <w:spacing w:line="247" w:lineRule="exact"/>
              <w:ind w:left="340"/>
              <w:rPr>
                <w:rFonts w:ascii="Arial" w:hAnsi="Arial"/>
                <w:szCs w:val="20"/>
              </w:rPr>
            </w:pPr>
            <w:r w:rsidRPr="00D93F67">
              <w:rPr>
                <w:rFonts w:ascii="Arial" w:hAnsi="Arial"/>
                <w:szCs w:val="20"/>
              </w:rPr>
              <w:t>Accounts payable……………………………………</w:t>
            </w:r>
          </w:p>
        </w:tc>
        <w:tc>
          <w:tcPr>
            <w:tcW w:w="678" w:type="pct"/>
            <w:gridSpan w:val="2"/>
          </w:tcPr>
          <w:p w:rsidR="0072149C" w:rsidRPr="00D93F67" w:rsidRDefault="0072149C" w:rsidP="00513FDD">
            <w:pPr>
              <w:pStyle w:val="TableParagraph"/>
              <w:spacing w:line="247" w:lineRule="exact"/>
              <w:ind w:right="109"/>
              <w:jc w:val="right"/>
              <w:rPr>
                <w:rFonts w:ascii="Arial" w:hAnsi="Arial"/>
                <w:szCs w:val="20"/>
              </w:rPr>
            </w:pPr>
            <w:r w:rsidRPr="00D93F67">
              <w:rPr>
                <w:rFonts w:ascii="Arial" w:hAnsi="Arial"/>
                <w:szCs w:val="20"/>
              </w:rPr>
              <w:t>16,800</w:t>
            </w: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513FDD">
        <w:trPr>
          <w:trHeight w:val="304"/>
        </w:trPr>
        <w:tc>
          <w:tcPr>
            <w:tcW w:w="3538" w:type="pct"/>
          </w:tcPr>
          <w:p w:rsidR="0072149C" w:rsidRPr="00D93F67" w:rsidRDefault="0072149C" w:rsidP="007644B3">
            <w:pPr>
              <w:pStyle w:val="TableParagraph"/>
              <w:spacing w:before="22" w:line="360" w:lineRule="auto"/>
              <w:ind w:left="340"/>
              <w:rPr>
                <w:rFonts w:ascii="Arial" w:hAnsi="Arial"/>
                <w:szCs w:val="20"/>
              </w:rPr>
            </w:pPr>
            <w:r w:rsidRPr="00D93F67">
              <w:rPr>
                <w:rFonts w:ascii="Arial" w:hAnsi="Arial"/>
                <w:szCs w:val="20"/>
              </w:rPr>
              <w:t>Income taxes payable…………………………………</w:t>
            </w:r>
          </w:p>
        </w:tc>
        <w:tc>
          <w:tcPr>
            <w:tcW w:w="678" w:type="pct"/>
            <w:gridSpan w:val="2"/>
          </w:tcPr>
          <w:p w:rsidR="0072149C" w:rsidRPr="00D93F67" w:rsidRDefault="0072149C" w:rsidP="007644B3">
            <w:pPr>
              <w:pStyle w:val="TableParagraph"/>
              <w:spacing w:before="22" w:line="360" w:lineRule="auto"/>
              <w:ind w:right="36"/>
              <w:jc w:val="right"/>
              <w:rPr>
                <w:rFonts w:ascii="Arial" w:hAnsi="Arial"/>
                <w:szCs w:val="20"/>
              </w:rPr>
            </w:pPr>
            <w:r w:rsidRPr="00D93F67">
              <w:rPr>
                <w:rFonts w:ascii="Arial" w:hAnsi="Arial"/>
                <w:szCs w:val="20"/>
              </w:rPr>
              <w:t>12,000</w:t>
            </w: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CF427D">
        <w:trPr>
          <w:trHeight w:val="285"/>
        </w:trPr>
        <w:tc>
          <w:tcPr>
            <w:tcW w:w="3538" w:type="pct"/>
          </w:tcPr>
          <w:p w:rsidR="0072149C" w:rsidRPr="00D93F67" w:rsidRDefault="0072149C" w:rsidP="00513FDD">
            <w:pPr>
              <w:pStyle w:val="TableParagraph"/>
              <w:spacing w:before="22" w:line="243" w:lineRule="exact"/>
              <w:ind w:left="340"/>
              <w:rPr>
                <w:rFonts w:ascii="Arial" w:hAnsi="Arial"/>
                <w:szCs w:val="20"/>
              </w:rPr>
            </w:pPr>
            <w:r w:rsidRPr="00D93F67">
              <w:rPr>
                <w:rFonts w:ascii="Arial" w:hAnsi="Arial"/>
                <w:szCs w:val="20"/>
              </w:rPr>
              <w:t>Salaries payable………………………………………</w:t>
            </w:r>
          </w:p>
        </w:tc>
        <w:tc>
          <w:tcPr>
            <w:tcW w:w="678" w:type="pct"/>
            <w:gridSpan w:val="2"/>
          </w:tcPr>
          <w:p w:rsidR="0072149C" w:rsidRPr="00D93F67" w:rsidRDefault="0072149C" w:rsidP="00513FDD">
            <w:pPr>
              <w:pStyle w:val="TableParagraph"/>
              <w:spacing w:before="22" w:line="243" w:lineRule="exact"/>
              <w:ind w:right="36"/>
              <w:jc w:val="right"/>
              <w:rPr>
                <w:rFonts w:ascii="Arial" w:hAnsi="Arial"/>
                <w:szCs w:val="20"/>
                <w:u w:val="single"/>
              </w:rPr>
            </w:pPr>
            <w:r w:rsidRPr="00D93F67">
              <w:rPr>
                <w:rFonts w:ascii="Arial" w:hAnsi="Arial"/>
                <w:szCs w:val="20"/>
                <w:u w:val="single"/>
              </w:rPr>
              <w:t>7,190</w:t>
            </w: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CF427D">
        <w:trPr>
          <w:trHeight w:val="274"/>
        </w:trPr>
        <w:tc>
          <w:tcPr>
            <w:tcW w:w="3538" w:type="pct"/>
          </w:tcPr>
          <w:p w:rsidR="0072149C" w:rsidRPr="00D93F67" w:rsidRDefault="0072149C" w:rsidP="00513FDD">
            <w:pPr>
              <w:pStyle w:val="TableParagraph"/>
              <w:spacing w:before="22" w:line="233" w:lineRule="exact"/>
              <w:ind w:left="720"/>
              <w:rPr>
                <w:rFonts w:ascii="Arial" w:hAnsi="Arial"/>
                <w:szCs w:val="20"/>
              </w:rPr>
            </w:pPr>
            <w:r w:rsidRPr="00D93F67">
              <w:rPr>
                <w:rFonts w:ascii="Arial" w:hAnsi="Arial"/>
                <w:szCs w:val="20"/>
              </w:rPr>
              <w:t>Total current liabilities……………………………</w:t>
            </w:r>
          </w:p>
        </w:tc>
        <w:tc>
          <w:tcPr>
            <w:tcW w:w="678" w:type="pct"/>
            <w:gridSpan w:val="2"/>
          </w:tcPr>
          <w:p w:rsidR="0072149C" w:rsidRPr="00D93F67" w:rsidRDefault="0072149C" w:rsidP="007644B3">
            <w:pPr>
              <w:pStyle w:val="TableParagraph"/>
              <w:spacing w:line="360" w:lineRule="auto"/>
              <w:jc w:val="right"/>
              <w:rPr>
                <w:rFonts w:ascii="Arial" w:hAnsi="Arial"/>
                <w:szCs w:val="20"/>
              </w:rPr>
            </w:pPr>
          </w:p>
        </w:tc>
        <w:tc>
          <w:tcPr>
            <w:tcW w:w="784" w:type="pct"/>
            <w:gridSpan w:val="2"/>
          </w:tcPr>
          <w:p w:rsidR="0072149C" w:rsidRPr="00D93F67" w:rsidRDefault="0072149C" w:rsidP="00513FDD">
            <w:pPr>
              <w:pStyle w:val="TableParagraph"/>
              <w:spacing w:before="22" w:line="233" w:lineRule="exact"/>
              <w:ind w:left="743"/>
              <w:jc w:val="right"/>
              <w:rPr>
                <w:rFonts w:ascii="Arial" w:hAnsi="Arial"/>
                <w:szCs w:val="20"/>
              </w:rPr>
            </w:pPr>
            <w:r w:rsidRPr="00D93F67">
              <w:rPr>
                <w:rFonts w:ascii="Arial" w:hAnsi="Arial"/>
                <w:szCs w:val="20"/>
              </w:rPr>
              <w:t>35,990</w:t>
            </w:r>
          </w:p>
        </w:tc>
      </w:tr>
      <w:tr w:rsidR="0072149C" w:rsidRPr="00D93F67" w:rsidTr="00513FDD">
        <w:trPr>
          <w:trHeight w:val="275"/>
        </w:trPr>
        <w:tc>
          <w:tcPr>
            <w:tcW w:w="3561" w:type="pct"/>
            <w:gridSpan w:val="2"/>
          </w:tcPr>
          <w:p w:rsidR="0072149C" w:rsidRPr="00D93F67" w:rsidRDefault="0072149C" w:rsidP="00513FDD">
            <w:pPr>
              <w:pStyle w:val="TableParagraph"/>
              <w:spacing w:line="247" w:lineRule="exact"/>
              <w:ind w:right="1528"/>
              <w:rPr>
                <w:rFonts w:ascii="Arial" w:hAnsi="Arial"/>
                <w:szCs w:val="20"/>
              </w:rPr>
            </w:pPr>
            <w:r w:rsidRPr="00D93F67">
              <w:rPr>
                <w:rFonts w:ascii="Arial" w:hAnsi="Arial"/>
                <w:szCs w:val="20"/>
              </w:rPr>
              <w:t>Long-term liabilities:</w:t>
            </w:r>
          </w:p>
        </w:tc>
        <w:tc>
          <w:tcPr>
            <w:tcW w:w="655" w:type="pct"/>
          </w:tcPr>
          <w:p w:rsidR="0072149C" w:rsidRPr="00D93F67" w:rsidRDefault="0072149C" w:rsidP="00513FDD">
            <w:pPr>
              <w:pStyle w:val="TableParagraph"/>
              <w:spacing w:line="247" w:lineRule="exact"/>
              <w:ind w:right="110"/>
              <w:jc w:val="right"/>
              <w:rPr>
                <w:rFonts w:ascii="Arial" w:hAnsi="Arial"/>
                <w:szCs w:val="20"/>
              </w:rPr>
            </w:pPr>
          </w:p>
        </w:tc>
        <w:tc>
          <w:tcPr>
            <w:tcW w:w="784" w:type="pct"/>
            <w:gridSpan w:val="2"/>
          </w:tcPr>
          <w:p w:rsidR="0072149C" w:rsidRPr="00D93F67" w:rsidRDefault="0072149C" w:rsidP="007644B3">
            <w:pPr>
              <w:pStyle w:val="TableParagraph"/>
              <w:spacing w:line="360" w:lineRule="auto"/>
              <w:jc w:val="right"/>
              <w:rPr>
                <w:rFonts w:ascii="Arial" w:hAnsi="Arial"/>
                <w:szCs w:val="20"/>
                <w:u w:val="single"/>
              </w:rPr>
            </w:pPr>
            <w:r w:rsidRPr="00D93F67">
              <w:rPr>
                <w:rFonts w:ascii="Arial" w:hAnsi="Arial"/>
                <w:szCs w:val="20"/>
                <w:u w:val="single"/>
              </w:rPr>
              <w:t>192,000</w:t>
            </w:r>
          </w:p>
        </w:tc>
      </w:tr>
      <w:tr w:rsidR="0072149C" w:rsidRPr="00D93F67" w:rsidTr="00513FDD">
        <w:trPr>
          <w:trHeight w:val="275"/>
        </w:trPr>
        <w:tc>
          <w:tcPr>
            <w:tcW w:w="3561" w:type="pct"/>
            <w:gridSpan w:val="2"/>
          </w:tcPr>
          <w:p w:rsidR="0072149C" w:rsidRPr="00D93F67" w:rsidRDefault="0072149C" w:rsidP="00513FDD">
            <w:pPr>
              <w:pStyle w:val="TableParagraph"/>
              <w:spacing w:line="247" w:lineRule="exact"/>
              <w:ind w:left="340"/>
              <w:rPr>
                <w:rFonts w:ascii="Arial" w:hAnsi="Arial"/>
                <w:szCs w:val="20"/>
              </w:rPr>
            </w:pPr>
            <w:r w:rsidRPr="00D93F67">
              <w:rPr>
                <w:rFonts w:ascii="Arial" w:hAnsi="Arial"/>
                <w:szCs w:val="20"/>
              </w:rPr>
              <w:t>Bonds payable…………………………………………</w:t>
            </w:r>
          </w:p>
        </w:tc>
        <w:tc>
          <w:tcPr>
            <w:tcW w:w="655" w:type="pct"/>
          </w:tcPr>
          <w:p w:rsidR="0072149C" w:rsidRPr="00D93F67" w:rsidRDefault="0072149C" w:rsidP="00513FDD">
            <w:pPr>
              <w:pStyle w:val="TableParagraph"/>
              <w:spacing w:line="247" w:lineRule="exact"/>
              <w:ind w:right="110"/>
              <w:jc w:val="right"/>
              <w:rPr>
                <w:rFonts w:ascii="Arial" w:hAnsi="Arial"/>
                <w:szCs w:val="20"/>
              </w:rPr>
            </w:pPr>
          </w:p>
        </w:tc>
        <w:tc>
          <w:tcPr>
            <w:tcW w:w="784" w:type="pct"/>
            <w:gridSpan w:val="2"/>
          </w:tcPr>
          <w:p w:rsidR="0072149C" w:rsidRPr="00D93F67" w:rsidRDefault="0072149C" w:rsidP="007644B3">
            <w:pPr>
              <w:pStyle w:val="TableParagraph"/>
              <w:spacing w:line="360" w:lineRule="auto"/>
              <w:jc w:val="right"/>
              <w:rPr>
                <w:rFonts w:ascii="Arial" w:hAnsi="Arial"/>
                <w:szCs w:val="20"/>
              </w:rPr>
            </w:pPr>
            <w:r w:rsidRPr="00D93F67">
              <w:rPr>
                <w:rFonts w:ascii="Arial" w:hAnsi="Arial"/>
                <w:szCs w:val="20"/>
              </w:rPr>
              <w:t>$227,990</w:t>
            </w:r>
          </w:p>
        </w:tc>
      </w:tr>
      <w:tr w:rsidR="0072149C" w:rsidRPr="00D93F67" w:rsidTr="00513FDD">
        <w:trPr>
          <w:trHeight w:val="275"/>
        </w:trPr>
        <w:tc>
          <w:tcPr>
            <w:tcW w:w="3561" w:type="pct"/>
            <w:gridSpan w:val="2"/>
          </w:tcPr>
          <w:p w:rsidR="0072149C" w:rsidRPr="00D93F67" w:rsidRDefault="0072149C" w:rsidP="00513FDD">
            <w:pPr>
              <w:pStyle w:val="TableParagraph"/>
              <w:spacing w:line="247" w:lineRule="exact"/>
              <w:ind w:left="720" w:right="1528"/>
              <w:rPr>
                <w:rFonts w:ascii="Arial" w:hAnsi="Arial"/>
                <w:szCs w:val="20"/>
              </w:rPr>
            </w:pPr>
            <w:r w:rsidRPr="00D93F67">
              <w:rPr>
                <w:rFonts w:ascii="Arial" w:hAnsi="Arial"/>
                <w:szCs w:val="20"/>
              </w:rPr>
              <w:t>Total liabilities ……………………………………</w:t>
            </w:r>
          </w:p>
        </w:tc>
        <w:tc>
          <w:tcPr>
            <w:tcW w:w="655" w:type="pct"/>
          </w:tcPr>
          <w:p w:rsidR="0072149C" w:rsidRPr="00D93F67" w:rsidRDefault="0072149C" w:rsidP="00513FDD">
            <w:pPr>
              <w:pStyle w:val="TableParagraph"/>
              <w:spacing w:line="247" w:lineRule="exact"/>
              <w:ind w:right="110"/>
              <w:jc w:val="right"/>
              <w:rPr>
                <w:rFonts w:ascii="Arial" w:hAnsi="Arial"/>
                <w:szCs w:val="20"/>
              </w:rPr>
            </w:pP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513FDD">
        <w:trPr>
          <w:trHeight w:val="275"/>
        </w:trPr>
        <w:tc>
          <w:tcPr>
            <w:tcW w:w="3561" w:type="pct"/>
            <w:gridSpan w:val="2"/>
          </w:tcPr>
          <w:p w:rsidR="0072149C" w:rsidRPr="00D93F67" w:rsidRDefault="0072149C" w:rsidP="00513FDD">
            <w:pPr>
              <w:pStyle w:val="TableParagraph"/>
              <w:spacing w:line="247" w:lineRule="exact"/>
              <w:ind w:right="1528"/>
              <w:rPr>
                <w:rFonts w:ascii="Arial" w:hAnsi="Arial"/>
                <w:szCs w:val="20"/>
              </w:rPr>
            </w:pPr>
            <w:r w:rsidRPr="00D93F67">
              <w:rPr>
                <w:rFonts w:ascii="Arial" w:hAnsi="Arial"/>
                <w:szCs w:val="20"/>
              </w:rPr>
              <w:t>Shareholders’ equity:</w:t>
            </w:r>
          </w:p>
        </w:tc>
        <w:tc>
          <w:tcPr>
            <w:tcW w:w="655" w:type="pct"/>
          </w:tcPr>
          <w:p w:rsidR="0072149C" w:rsidRPr="00D93F67" w:rsidRDefault="0072149C" w:rsidP="00513FDD">
            <w:pPr>
              <w:pStyle w:val="TableParagraph"/>
              <w:spacing w:line="247" w:lineRule="exact"/>
              <w:ind w:right="110"/>
              <w:jc w:val="right"/>
              <w:rPr>
                <w:rFonts w:ascii="Arial" w:hAnsi="Arial"/>
                <w:szCs w:val="20"/>
              </w:rPr>
            </w:pPr>
          </w:p>
        </w:tc>
        <w:tc>
          <w:tcPr>
            <w:tcW w:w="784" w:type="pct"/>
            <w:gridSpan w:val="2"/>
          </w:tcPr>
          <w:p w:rsidR="0072149C" w:rsidRPr="00D93F67" w:rsidRDefault="0072149C" w:rsidP="00513FDD">
            <w:pPr>
              <w:pStyle w:val="TableParagraph"/>
              <w:jc w:val="right"/>
              <w:rPr>
                <w:rFonts w:ascii="Arial" w:hAnsi="Arial"/>
                <w:szCs w:val="20"/>
              </w:rPr>
            </w:pPr>
          </w:p>
        </w:tc>
      </w:tr>
      <w:tr w:rsidR="0072149C" w:rsidRPr="00D93F67" w:rsidTr="00513FDD">
        <w:trPr>
          <w:trHeight w:val="275"/>
        </w:trPr>
        <w:tc>
          <w:tcPr>
            <w:tcW w:w="3561" w:type="pct"/>
            <w:gridSpan w:val="2"/>
          </w:tcPr>
          <w:p w:rsidR="0072149C" w:rsidRPr="00D93F67" w:rsidRDefault="0072149C" w:rsidP="00513FDD">
            <w:pPr>
              <w:pStyle w:val="TableParagraph"/>
              <w:spacing w:line="247" w:lineRule="exact"/>
              <w:ind w:left="340" w:right="1528"/>
              <w:rPr>
                <w:rFonts w:ascii="Arial" w:hAnsi="Arial"/>
                <w:szCs w:val="20"/>
              </w:rPr>
            </w:pPr>
            <w:r w:rsidRPr="00D93F67">
              <w:rPr>
                <w:rFonts w:ascii="Arial" w:hAnsi="Arial"/>
                <w:szCs w:val="20"/>
              </w:rPr>
              <w:t>Common shares………………………………………</w:t>
            </w:r>
          </w:p>
        </w:tc>
        <w:tc>
          <w:tcPr>
            <w:tcW w:w="655" w:type="pct"/>
          </w:tcPr>
          <w:p w:rsidR="0072149C" w:rsidRPr="00D93F67" w:rsidRDefault="0072149C" w:rsidP="00513FDD">
            <w:pPr>
              <w:pStyle w:val="TableParagraph"/>
              <w:spacing w:line="247" w:lineRule="exact"/>
              <w:ind w:right="110"/>
              <w:jc w:val="right"/>
              <w:rPr>
                <w:rFonts w:ascii="Arial" w:hAnsi="Arial"/>
                <w:szCs w:val="20"/>
              </w:rPr>
            </w:pPr>
            <w:r w:rsidRPr="00D93F67">
              <w:rPr>
                <w:rFonts w:ascii="Arial" w:hAnsi="Arial"/>
                <w:szCs w:val="20"/>
              </w:rPr>
              <w:t>243,610</w:t>
            </w:r>
          </w:p>
        </w:tc>
        <w:tc>
          <w:tcPr>
            <w:tcW w:w="784" w:type="pct"/>
            <w:gridSpan w:val="2"/>
            <w:vMerge w:val="restart"/>
          </w:tcPr>
          <w:p w:rsidR="0072149C" w:rsidRPr="00D93F67" w:rsidRDefault="0072149C" w:rsidP="00513FDD">
            <w:pPr>
              <w:pStyle w:val="TableParagraph"/>
              <w:jc w:val="right"/>
              <w:rPr>
                <w:rFonts w:ascii="Arial" w:hAnsi="Arial"/>
                <w:szCs w:val="20"/>
              </w:rPr>
            </w:pPr>
          </w:p>
        </w:tc>
      </w:tr>
      <w:tr w:rsidR="0072149C" w:rsidRPr="00D93F67" w:rsidTr="00CF427D">
        <w:trPr>
          <w:trHeight w:val="285"/>
        </w:trPr>
        <w:tc>
          <w:tcPr>
            <w:tcW w:w="3561" w:type="pct"/>
            <w:gridSpan w:val="2"/>
          </w:tcPr>
          <w:p w:rsidR="0072149C" w:rsidRPr="00D93F67" w:rsidRDefault="0072149C" w:rsidP="00513FDD">
            <w:pPr>
              <w:pStyle w:val="TableParagraph"/>
              <w:spacing w:before="22" w:line="243" w:lineRule="exact"/>
              <w:ind w:left="340" w:right="1479"/>
              <w:rPr>
                <w:rFonts w:ascii="Arial" w:hAnsi="Arial"/>
                <w:szCs w:val="20"/>
              </w:rPr>
            </w:pPr>
            <w:r w:rsidRPr="00D93F67">
              <w:rPr>
                <w:rFonts w:ascii="Arial" w:hAnsi="Arial"/>
                <w:szCs w:val="20"/>
              </w:rPr>
              <w:t>Retained earnings*……………………………………</w:t>
            </w:r>
          </w:p>
        </w:tc>
        <w:tc>
          <w:tcPr>
            <w:tcW w:w="655" w:type="pct"/>
          </w:tcPr>
          <w:p w:rsidR="0072149C" w:rsidRPr="00D93F67" w:rsidRDefault="0072149C" w:rsidP="00513FDD">
            <w:pPr>
              <w:pStyle w:val="TableParagraph"/>
              <w:spacing w:before="22" w:line="243" w:lineRule="exact"/>
              <w:ind w:right="110"/>
              <w:jc w:val="right"/>
              <w:rPr>
                <w:rFonts w:ascii="Arial" w:hAnsi="Arial"/>
                <w:szCs w:val="20"/>
                <w:u w:val="single"/>
              </w:rPr>
            </w:pPr>
            <w:r w:rsidRPr="00D93F67">
              <w:rPr>
                <w:rFonts w:ascii="Arial" w:hAnsi="Arial"/>
                <w:szCs w:val="20"/>
                <w:u w:val="single"/>
              </w:rPr>
              <w:t>90,000</w:t>
            </w:r>
          </w:p>
        </w:tc>
        <w:tc>
          <w:tcPr>
            <w:tcW w:w="784" w:type="pct"/>
            <w:gridSpan w:val="2"/>
            <w:vMerge/>
          </w:tcPr>
          <w:p w:rsidR="0072149C" w:rsidRPr="00D93F67" w:rsidRDefault="0072149C" w:rsidP="00513FDD">
            <w:pPr>
              <w:jc w:val="right"/>
              <w:rPr>
                <w:b/>
                <w:sz w:val="20"/>
              </w:rPr>
            </w:pPr>
          </w:p>
        </w:tc>
      </w:tr>
      <w:tr w:rsidR="0072149C" w:rsidRPr="00D93F67" w:rsidTr="00CF427D">
        <w:trPr>
          <w:trHeight w:val="284"/>
        </w:trPr>
        <w:tc>
          <w:tcPr>
            <w:tcW w:w="3561" w:type="pct"/>
            <w:gridSpan w:val="2"/>
          </w:tcPr>
          <w:p w:rsidR="0072149C" w:rsidRPr="00D93F67" w:rsidRDefault="0072149C" w:rsidP="00513FDD">
            <w:pPr>
              <w:pStyle w:val="TableParagraph"/>
              <w:spacing w:before="22" w:line="243" w:lineRule="exact"/>
              <w:ind w:left="720" w:right="1525"/>
              <w:rPr>
                <w:rFonts w:ascii="Arial" w:hAnsi="Arial"/>
                <w:szCs w:val="20"/>
              </w:rPr>
            </w:pPr>
            <w:r w:rsidRPr="00D93F67">
              <w:rPr>
                <w:rFonts w:ascii="Arial" w:hAnsi="Arial"/>
                <w:szCs w:val="20"/>
              </w:rPr>
              <w:t>Total shareholders’ equity………………………</w:t>
            </w:r>
          </w:p>
        </w:tc>
        <w:tc>
          <w:tcPr>
            <w:tcW w:w="655" w:type="pct"/>
          </w:tcPr>
          <w:p w:rsidR="0072149C" w:rsidRPr="00D93F67" w:rsidRDefault="0072149C" w:rsidP="00513FDD">
            <w:pPr>
              <w:pStyle w:val="TableParagraph"/>
              <w:jc w:val="right"/>
              <w:rPr>
                <w:rFonts w:ascii="Arial" w:hAnsi="Arial"/>
                <w:szCs w:val="20"/>
              </w:rPr>
            </w:pPr>
          </w:p>
        </w:tc>
        <w:tc>
          <w:tcPr>
            <w:tcW w:w="90" w:type="pct"/>
          </w:tcPr>
          <w:p w:rsidR="0072149C" w:rsidRPr="00D93F67" w:rsidRDefault="0072149C" w:rsidP="007644B3">
            <w:pPr>
              <w:pStyle w:val="TableParagraph"/>
              <w:spacing w:line="360" w:lineRule="auto"/>
              <w:jc w:val="right"/>
              <w:rPr>
                <w:rFonts w:ascii="Arial" w:hAnsi="Arial"/>
                <w:szCs w:val="20"/>
              </w:rPr>
            </w:pPr>
          </w:p>
        </w:tc>
        <w:tc>
          <w:tcPr>
            <w:tcW w:w="694" w:type="pct"/>
          </w:tcPr>
          <w:p w:rsidR="0072149C" w:rsidRPr="00D93F67" w:rsidRDefault="0072149C" w:rsidP="00513FDD">
            <w:pPr>
              <w:pStyle w:val="TableParagraph"/>
              <w:spacing w:before="22" w:line="243" w:lineRule="exact"/>
              <w:ind w:right="208"/>
              <w:jc w:val="right"/>
              <w:rPr>
                <w:rFonts w:ascii="Arial" w:hAnsi="Arial"/>
                <w:szCs w:val="20"/>
                <w:u w:val="single"/>
              </w:rPr>
            </w:pPr>
            <w:r w:rsidRPr="00D93F67">
              <w:rPr>
                <w:rFonts w:ascii="Arial" w:hAnsi="Arial"/>
                <w:szCs w:val="20"/>
                <w:u w:val="single"/>
              </w:rPr>
              <w:t>333,610</w:t>
            </w:r>
          </w:p>
        </w:tc>
      </w:tr>
      <w:tr w:rsidR="0072149C" w:rsidRPr="00D93F67" w:rsidTr="00CF427D">
        <w:trPr>
          <w:trHeight w:val="264"/>
        </w:trPr>
        <w:tc>
          <w:tcPr>
            <w:tcW w:w="3561" w:type="pct"/>
            <w:gridSpan w:val="2"/>
          </w:tcPr>
          <w:p w:rsidR="0072149C" w:rsidRPr="00D93F67" w:rsidRDefault="0072149C" w:rsidP="00513FDD">
            <w:pPr>
              <w:pStyle w:val="TableParagraph"/>
              <w:spacing w:before="4" w:line="241" w:lineRule="exact"/>
              <w:ind w:right="1566"/>
              <w:rPr>
                <w:rFonts w:ascii="Arial" w:hAnsi="Arial"/>
                <w:szCs w:val="20"/>
              </w:rPr>
            </w:pPr>
            <w:r w:rsidRPr="00D93F67">
              <w:rPr>
                <w:rFonts w:ascii="Arial" w:hAnsi="Arial"/>
                <w:szCs w:val="20"/>
              </w:rPr>
              <w:t>Total liabilities and shareholders’ equity……………</w:t>
            </w:r>
          </w:p>
        </w:tc>
        <w:tc>
          <w:tcPr>
            <w:tcW w:w="655" w:type="pct"/>
          </w:tcPr>
          <w:p w:rsidR="0072149C" w:rsidRPr="00D93F67" w:rsidRDefault="0072149C" w:rsidP="00513FDD">
            <w:pPr>
              <w:pStyle w:val="TableParagraph"/>
              <w:jc w:val="right"/>
              <w:rPr>
                <w:rFonts w:ascii="Arial" w:hAnsi="Arial"/>
                <w:szCs w:val="20"/>
              </w:rPr>
            </w:pPr>
          </w:p>
        </w:tc>
        <w:tc>
          <w:tcPr>
            <w:tcW w:w="90" w:type="pct"/>
          </w:tcPr>
          <w:p w:rsidR="0072149C" w:rsidRPr="00D93F67" w:rsidRDefault="0072149C" w:rsidP="007644B3">
            <w:pPr>
              <w:pStyle w:val="TableParagraph"/>
              <w:spacing w:line="360" w:lineRule="auto"/>
              <w:jc w:val="right"/>
              <w:rPr>
                <w:rFonts w:ascii="Arial" w:hAnsi="Arial"/>
                <w:szCs w:val="20"/>
              </w:rPr>
            </w:pPr>
          </w:p>
        </w:tc>
        <w:tc>
          <w:tcPr>
            <w:tcW w:w="694" w:type="pct"/>
          </w:tcPr>
          <w:p w:rsidR="0072149C" w:rsidRPr="00D93F67" w:rsidRDefault="0072149C" w:rsidP="00513FDD">
            <w:pPr>
              <w:pStyle w:val="TableParagraph"/>
              <w:spacing w:before="4" w:line="241" w:lineRule="exact"/>
              <w:ind w:right="208"/>
              <w:jc w:val="right"/>
              <w:rPr>
                <w:rFonts w:ascii="Arial" w:hAnsi="Arial"/>
                <w:szCs w:val="20"/>
                <w:u w:val="double"/>
              </w:rPr>
            </w:pPr>
            <w:r w:rsidRPr="00D93F67">
              <w:rPr>
                <w:rFonts w:ascii="Arial" w:hAnsi="Arial"/>
                <w:szCs w:val="20"/>
                <w:u w:val="double"/>
              </w:rPr>
              <w:t>$561,600</w:t>
            </w:r>
          </w:p>
        </w:tc>
      </w:tr>
    </w:tbl>
    <w:p w:rsidR="0072149C" w:rsidRPr="00D93F67" w:rsidRDefault="0072149C" w:rsidP="007644B3">
      <w:pPr>
        <w:spacing w:line="360" w:lineRule="auto"/>
        <w:rPr>
          <w:sz w:val="20"/>
        </w:rPr>
      </w:pPr>
      <w:r w:rsidRPr="00D93F67">
        <w:rPr>
          <w:sz w:val="20"/>
        </w:rPr>
        <w:lastRenderedPageBreak/>
        <w:t>* From the retained earnings statement</w:t>
      </w:r>
    </w:p>
    <w:p w:rsidR="0072149C" w:rsidRPr="00D93F67" w:rsidRDefault="0072149C" w:rsidP="00F02BD3">
      <w:pPr>
        <w:pStyle w:val="Numlist"/>
        <w:numPr>
          <w:ilvl w:val="0"/>
          <w:numId w:val="86"/>
        </w:numPr>
      </w:pPr>
      <w:r w:rsidRPr="00D93F67">
        <w:t>Both a single-step statement of earnings and a multiple-step statement of earnings report the same amount for net income. However, a single-step statement of earnings only contains two categories—total revenues and total expenses. These two categories are subtracted to arrive at net income. A multiple-step statement of earnings provides three important classifications that financial statement decision-makers find useful—gross margin, income from operations, and net income. The only difference between the two formats is how the revenues and expenses are classified.</w:t>
      </w:r>
    </w:p>
    <w:p w:rsidR="0072149C" w:rsidRPr="00D93F67" w:rsidRDefault="0072149C" w:rsidP="00F3356D">
      <w:pPr>
        <w:pStyle w:val="bmbold"/>
      </w:pPr>
      <w:r w:rsidRPr="00D93F67">
        <w:t>P 1-66A</w:t>
      </w:r>
    </w:p>
    <w:p w:rsidR="0072149C" w:rsidRPr="00D93F67" w:rsidRDefault="0072149C" w:rsidP="007644B3">
      <w:pPr>
        <w:spacing w:line="360" w:lineRule="auto"/>
        <w:rPr>
          <w:b/>
          <w:sz w:val="20"/>
        </w:rPr>
      </w:pPr>
      <w:r w:rsidRPr="00D93F67">
        <w:rPr>
          <w:sz w:val="20"/>
        </w:rPr>
        <w:t>Berko Company:</w: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040" w:dyaOrig="400">
          <v:shape id="_x0000_i1091" type="#_x0000_t75" alt="&quot;&quot;" style="width:152.25pt;height:20.25pt" o:ole="">
            <v:imagedata r:id="rId146" o:title=""/>
          </v:shape>
          <o:OLEObject Type="Embed" ProgID="Equation.DSMT4" ShapeID="_x0000_i1091" DrawAspect="Content" ObjectID="_1727598300" r:id="rId147"/>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860" w:dyaOrig="400">
          <v:shape id="_x0000_i1092" type="#_x0000_t75" alt="&quot;&quot;" style="width:192.75pt;height:20.25pt" o:ole="">
            <v:imagedata r:id="rId148" o:title=""/>
          </v:shape>
          <o:OLEObject Type="Embed" ProgID="Equation.DSMT4" ShapeID="_x0000_i1092" DrawAspect="Content" ObjectID="_1727598301" r:id="rId149"/>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040" w:dyaOrig="400">
          <v:shape id="_x0000_i1093" type="#_x0000_t75" alt="&quot;&quot;" style="width:152.25pt;height:20.25pt" o:ole="">
            <v:imagedata r:id="rId150" o:title=""/>
          </v:shape>
          <o:OLEObject Type="Embed" ProgID="Equation.DSMT4" ShapeID="_x0000_i1093" DrawAspect="Content" ObjectID="_1727598302" r:id="rId151"/>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100" w:dyaOrig="400">
          <v:shape id="_x0000_i1094" type="#_x0000_t75" alt="&quot;&quot;" style="width:155.25pt;height:20.25pt" o:ole="">
            <v:imagedata r:id="rId152" o:title=""/>
          </v:shape>
          <o:OLEObject Type="Embed" ProgID="Equation.DSMT4" ShapeID="_x0000_i1094" DrawAspect="Content" ObjectID="_1727598303" r:id="rId153"/>
        </w:object>
      </w:r>
    </w:p>
    <w:p w:rsidR="0072149C" w:rsidRPr="00D93F67" w:rsidRDefault="0072149C" w:rsidP="007644B3">
      <w:pPr>
        <w:spacing w:line="360" w:lineRule="auto"/>
        <w:rPr>
          <w:b/>
          <w:sz w:val="20"/>
        </w:rPr>
      </w:pPr>
      <w:r w:rsidRPr="00D93F67">
        <w:rPr>
          <w:sz w:val="20"/>
        </w:rPr>
        <w:t>Manning Company:</w: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2940" w:dyaOrig="400">
          <v:shape id="_x0000_i1095" type="#_x0000_t75" alt="&quot;&quot;" style="width:147pt;height:20.25pt" o:ole="">
            <v:imagedata r:id="rId154" o:title=""/>
          </v:shape>
          <o:OLEObject Type="Embed" ProgID="Equation.DSMT4" ShapeID="_x0000_i1095" DrawAspect="Content" ObjectID="_1727598304" r:id="rId155"/>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2740" w:dyaOrig="400">
          <v:shape id="_x0000_i1096" type="#_x0000_t75" alt="&quot;&quot;" style="width:138pt;height:20.25pt" o:ole="">
            <v:imagedata r:id="rId156" o:title=""/>
          </v:shape>
          <o:OLEObject Type="Embed" ProgID="Equation.DSMT4" ShapeID="_x0000_i1096" DrawAspect="Content" ObjectID="_1727598305" r:id="rId157"/>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2960" w:dyaOrig="400">
          <v:shape id="_x0000_i1097" type="#_x0000_t75" alt="&quot;&quot;" style="width:147pt;height:20.25pt" o:ole="">
            <v:imagedata r:id="rId158" o:title=""/>
          </v:shape>
          <o:OLEObject Type="Embed" ProgID="Equation.DSMT4" ShapeID="_x0000_i1097" DrawAspect="Content" ObjectID="_1727598306" r:id="rId159"/>
        </w:object>
      </w:r>
    </w:p>
    <w:p w:rsidR="0072149C" w:rsidRPr="00D93F67" w:rsidRDefault="009F643E"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120" w:dyaOrig="400">
          <v:shape id="_x0000_i1098" type="#_x0000_t75" alt="&quot;&quot;" style="width:156pt;height:20.25pt" o:ole="">
            <v:imagedata r:id="rId160" o:title=""/>
          </v:shape>
          <o:OLEObject Type="Embed" ProgID="Equation.DSMT4" ShapeID="_x0000_i1098" DrawAspect="Content" ObjectID="_1727598307" r:id="rId161"/>
        </w:object>
      </w:r>
    </w:p>
    <w:p w:rsidR="0072149C" w:rsidRPr="00D93F67" w:rsidRDefault="0072149C" w:rsidP="007644B3">
      <w:pPr>
        <w:spacing w:line="360" w:lineRule="auto"/>
        <w:rPr>
          <w:b/>
          <w:sz w:val="20"/>
        </w:rPr>
      </w:pPr>
      <w:r w:rsidRPr="00D93F67">
        <w:rPr>
          <w:sz w:val="20"/>
        </w:rPr>
        <w:t>Lucas Company:</w:t>
      </w:r>
    </w:p>
    <w:p w:rsidR="0072149C" w:rsidRPr="00D93F67" w:rsidRDefault="00F5126A"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140" w:dyaOrig="400">
          <v:shape id="_x0000_i1099" type="#_x0000_t75" alt="&quot;&quot;" style="width:157.5pt;height:20.25pt" o:ole="">
            <v:imagedata r:id="rId162" o:title=""/>
          </v:shape>
          <o:OLEObject Type="Embed" ProgID="Equation.DSMT4" ShapeID="_x0000_i1099" DrawAspect="Content" ObjectID="_1727598308" r:id="rId163"/>
        </w:object>
      </w:r>
    </w:p>
    <w:p w:rsidR="0072149C" w:rsidRPr="00D93F67" w:rsidRDefault="0072149C" w:rsidP="007644B3">
      <w:pPr>
        <w:spacing w:line="360" w:lineRule="auto"/>
        <w:rPr>
          <w:b/>
          <w:sz w:val="20"/>
        </w:rPr>
      </w:pPr>
      <w:r w:rsidRPr="00D93F67">
        <w:rPr>
          <w:sz w:val="20"/>
        </w:rPr>
        <w:t>Must solve for (k) before (j):</w:t>
      </w:r>
    </w:p>
    <w:p w:rsidR="0072149C" w:rsidRPr="00D93F67" w:rsidRDefault="00F5126A" w:rsidP="0072149C">
      <w:pPr>
        <w:pStyle w:val="ListParagraph"/>
        <w:numPr>
          <w:ilvl w:val="0"/>
          <w:numId w:val="57"/>
        </w:numPr>
        <w:adjustRightInd w:val="0"/>
        <w:spacing w:line="360" w:lineRule="auto"/>
        <w:contextualSpacing/>
        <w:rPr>
          <w:sz w:val="20"/>
        </w:rPr>
      </w:pPr>
      <w:r>
        <w:t xml:space="preserve"> </w:t>
      </w:r>
      <w:r w:rsidR="007216A1" w:rsidRPr="00D93F67">
        <w:rPr>
          <w:position w:val="-14"/>
        </w:rPr>
        <w:object w:dxaOrig="3120" w:dyaOrig="400">
          <v:shape id="_x0000_i1100" type="#_x0000_t75" alt="&quot;&quot;" style="width:156pt;height:20.25pt" o:ole="">
            <v:imagedata r:id="rId164" o:title=""/>
          </v:shape>
          <o:OLEObject Type="Embed" ProgID="Equation.DSMT4" ShapeID="_x0000_i1100" DrawAspect="Content" ObjectID="_1727598309" r:id="rId165"/>
        </w:object>
      </w:r>
    </w:p>
    <w:p w:rsidR="0072149C" w:rsidRPr="00D93F67" w:rsidRDefault="00F5126A" w:rsidP="0072149C">
      <w:pPr>
        <w:pStyle w:val="ListParagraph"/>
        <w:numPr>
          <w:ilvl w:val="0"/>
          <w:numId w:val="56"/>
        </w:numPr>
        <w:adjustRightInd w:val="0"/>
        <w:spacing w:line="360" w:lineRule="auto"/>
        <w:contextualSpacing/>
        <w:rPr>
          <w:sz w:val="20"/>
        </w:rPr>
      </w:pPr>
      <w:r>
        <w:t xml:space="preserve"> </w:t>
      </w:r>
      <w:r w:rsidR="007216A1" w:rsidRPr="00D93F67">
        <w:rPr>
          <w:position w:val="-14"/>
        </w:rPr>
        <w:object w:dxaOrig="3840" w:dyaOrig="400">
          <v:shape id="_x0000_i1101" type="#_x0000_t75" alt="&quot;&quot;" style="width:192pt;height:20.25pt" o:ole="">
            <v:imagedata r:id="rId166" o:title=""/>
          </v:shape>
          <o:OLEObject Type="Embed" ProgID="Equation.DSMT4" ShapeID="_x0000_i1101" DrawAspect="Content" ObjectID="_1727598310" r:id="rId167"/>
        </w:object>
      </w:r>
    </w:p>
    <w:p w:rsidR="0072149C" w:rsidRPr="00D93F67" w:rsidRDefault="00BA37EB" w:rsidP="0072149C">
      <w:pPr>
        <w:pStyle w:val="ListParagraph"/>
        <w:numPr>
          <w:ilvl w:val="0"/>
          <w:numId w:val="58"/>
        </w:numPr>
        <w:adjustRightInd w:val="0"/>
        <w:spacing w:line="360" w:lineRule="auto"/>
        <w:contextualSpacing/>
        <w:rPr>
          <w:sz w:val="20"/>
        </w:rPr>
      </w:pPr>
      <w:r>
        <w:t xml:space="preserve"> </w:t>
      </w:r>
      <w:r w:rsidR="007216A1" w:rsidRPr="00D93F67">
        <w:rPr>
          <w:position w:val="-14"/>
        </w:rPr>
        <w:object w:dxaOrig="3080" w:dyaOrig="400">
          <v:shape id="_x0000_i1102" type="#_x0000_t75" alt="&quot;&quot;" style="width:153.75pt;height:20.25pt" o:ole="">
            <v:imagedata r:id="rId168" o:title=""/>
          </v:shape>
          <o:OLEObject Type="Embed" ProgID="Equation.DSMT4" ShapeID="_x0000_i1102" DrawAspect="Content" ObjectID="_1727598311" r:id="rId169"/>
        </w:object>
      </w:r>
    </w:p>
    <w:p w:rsidR="0072149C" w:rsidRPr="00D93F67" w:rsidRDefault="0072149C" w:rsidP="007644B3">
      <w:pPr>
        <w:spacing w:line="360" w:lineRule="auto"/>
        <w:rPr>
          <w:b/>
          <w:sz w:val="20"/>
        </w:rPr>
      </w:pPr>
      <w:r w:rsidRPr="00D93F67">
        <w:rPr>
          <w:sz w:val="20"/>
        </w:rPr>
        <w:t>Perlman Company:</w:t>
      </w:r>
    </w:p>
    <w:p w:rsidR="0072149C" w:rsidRPr="00D93F67" w:rsidRDefault="00BA37EB" w:rsidP="0072149C">
      <w:pPr>
        <w:pStyle w:val="ListParagraph"/>
        <w:numPr>
          <w:ilvl w:val="0"/>
          <w:numId w:val="58"/>
        </w:numPr>
        <w:adjustRightInd w:val="0"/>
        <w:spacing w:line="360" w:lineRule="auto"/>
        <w:contextualSpacing/>
        <w:rPr>
          <w:sz w:val="20"/>
        </w:rPr>
      </w:pPr>
      <w:r>
        <w:t xml:space="preserve"> </w:t>
      </w:r>
      <w:r w:rsidR="007216A1" w:rsidRPr="00D93F67">
        <w:rPr>
          <w:position w:val="-14"/>
        </w:rPr>
        <w:object w:dxaOrig="3840" w:dyaOrig="400">
          <v:shape id="_x0000_i1103" type="#_x0000_t75" alt="&quot;&quot;" style="width:192pt;height:20.25pt" o:ole="">
            <v:imagedata r:id="rId170" o:title=""/>
          </v:shape>
          <o:OLEObject Type="Embed" ProgID="Equation.DSMT4" ShapeID="_x0000_i1103" DrawAspect="Content" ObjectID="_1727598312" r:id="rId171"/>
        </w:object>
      </w:r>
    </w:p>
    <w:p w:rsidR="0072149C" w:rsidRPr="00D93F67" w:rsidRDefault="00BA37EB" w:rsidP="0072149C">
      <w:pPr>
        <w:pStyle w:val="ListParagraph"/>
        <w:numPr>
          <w:ilvl w:val="0"/>
          <w:numId w:val="58"/>
        </w:numPr>
        <w:adjustRightInd w:val="0"/>
        <w:spacing w:line="360" w:lineRule="auto"/>
        <w:contextualSpacing/>
        <w:rPr>
          <w:sz w:val="20"/>
        </w:rPr>
      </w:pPr>
      <w:r>
        <w:lastRenderedPageBreak/>
        <w:t xml:space="preserve"> </w:t>
      </w:r>
      <w:r w:rsidR="007216A1" w:rsidRPr="00D93F67">
        <w:rPr>
          <w:position w:val="-14"/>
        </w:rPr>
        <w:object w:dxaOrig="3120" w:dyaOrig="400">
          <v:shape id="_x0000_i1104" type="#_x0000_t75" alt="&quot;&quot;" style="width:156pt;height:20.25pt" o:ole="">
            <v:imagedata r:id="rId172" o:title=""/>
          </v:shape>
          <o:OLEObject Type="Embed" ProgID="Equation.DSMT4" ShapeID="_x0000_i1104" DrawAspect="Content" ObjectID="_1727598313" r:id="rId173"/>
        </w:object>
      </w:r>
    </w:p>
    <w:p w:rsidR="0072149C" w:rsidRPr="00D93F67" w:rsidRDefault="00BA37EB" w:rsidP="0072149C">
      <w:pPr>
        <w:pStyle w:val="ListParagraph"/>
        <w:numPr>
          <w:ilvl w:val="0"/>
          <w:numId w:val="58"/>
        </w:numPr>
        <w:adjustRightInd w:val="0"/>
        <w:spacing w:line="360" w:lineRule="auto"/>
        <w:contextualSpacing/>
        <w:rPr>
          <w:sz w:val="20"/>
        </w:rPr>
      </w:pPr>
      <w:r>
        <w:t xml:space="preserve"> </w:t>
      </w:r>
      <w:r w:rsidR="007216A1" w:rsidRPr="00D93F67">
        <w:rPr>
          <w:position w:val="-14"/>
        </w:rPr>
        <w:object w:dxaOrig="3080" w:dyaOrig="400">
          <v:shape id="_x0000_i1105" type="#_x0000_t75" alt="&quot;&quot;" style="width:153.75pt;height:20.25pt" o:ole="">
            <v:imagedata r:id="rId174" o:title=""/>
          </v:shape>
          <o:OLEObject Type="Embed" ProgID="Equation.DSMT4" ShapeID="_x0000_i1105" DrawAspect="Content" ObjectID="_1727598314" r:id="rId175"/>
        </w:object>
      </w:r>
    </w:p>
    <w:p w:rsidR="0072149C" w:rsidRPr="00D93F67" w:rsidRDefault="0072149C" w:rsidP="00F3356D">
      <w:pPr>
        <w:pStyle w:val="bmbold"/>
      </w:pPr>
      <w:r w:rsidRPr="00D93F67">
        <w:t>P 1-67A</w:t>
      </w:r>
    </w:p>
    <w:p w:rsidR="0072149C" w:rsidRPr="00D93F67" w:rsidRDefault="0072149C" w:rsidP="007644B3">
      <w:pPr>
        <w:spacing w:line="360" w:lineRule="auto"/>
        <w:rPr>
          <w:b/>
          <w:sz w:val="20"/>
        </w:rPr>
      </w:pPr>
      <w:r w:rsidRPr="00D93F67">
        <w:rPr>
          <w:sz w:val="20"/>
        </w:rPr>
        <w:t>First, use the basic accounting equation to determine shareholders’ equity:</w:t>
      </w:r>
    </w:p>
    <w:tbl>
      <w:tblPr>
        <w:tblW w:w="5000" w:type="pct"/>
        <w:tblCellMar>
          <w:left w:w="0" w:type="dxa"/>
          <w:right w:w="0" w:type="dxa"/>
        </w:tblCellMar>
        <w:tblLook w:val="01E0"/>
      </w:tblPr>
      <w:tblGrid>
        <w:gridCol w:w="1852"/>
        <w:gridCol w:w="1557"/>
        <w:gridCol w:w="1272"/>
        <w:gridCol w:w="1699"/>
        <w:gridCol w:w="989"/>
        <w:gridCol w:w="2603"/>
      </w:tblGrid>
      <w:tr w:rsidR="00F3356D" w:rsidRPr="00D93F67" w:rsidTr="00F3356D">
        <w:trPr>
          <w:trHeight w:val="288"/>
        </w:trPr>
        <w:tc>
          <w:tcPr>
            <w:tcW w:w="928" w:type="pct"/>
            <w:shd w:val="clear" w:color="auto" w:fill="auto"/>
          </w:tcPr>
          <w:p w:rsidR="0072149C" w:rsidRPr="00D93F67" w:rsidRDefault="0072149C" w:rsidP="00513FDD">
            <w:pPr>
              <w:pStyle w:val="TableParagraph"/>
              <w:spacing w:line="268" w:lineRule="exact"/>
              <w:ind w:left="50"/>
              <w:rPr>
                <w:rFonts w:ascii="Arial" w:hAnsi="Arial"/>
                <w:szCs w:val="20"/>
              </w:rPr>
            </w:pPr>
          </w:p>
        </w:tc>
        <w:tc>
          <w:tcPr>
            <w:tcW w:w="780" w:type="pct"/>
            <w:shd w:val="clear" w:color="auto" w:fill="auto"/>
          </w:tcPr>
          <w:p w:rsidR="0072149C" w:rsidRPr="00D93F67" w:rsidRDefault="0072149C" w:rsidP="00513FDD">
            <w:pPr>
              <w:pStyle w:val="TableParagraph"/>
              <w:spacing w:line="268" w:lineRule="exact"/>
              <w:ind w:right="302"/>
              <w:jc w:val="right"/>
              <w:rPr>
                <w:rFonts w:ascii="Arial" w:hAnsi="Arial"/>
                <w:b/>
                <w:bCs/>
                <w:szCs w:val="20"/>
              </w:rPr>
            </w:pPr>
            <w:r w:rsidRPr="00D93F67">
              <w:rPr>
                <w:rFonts w:ascii="Arial" w:hAnsi="Arial"/>
                <w:b/>
                <w:bCs/>
                <w:szCs w:val="20"/>
              </w:rPr>
              <w:t>Assets</w:t>
            </w:r>
          </w:p>
        </w:tc>
        <w:tc>
          <w:tcPr>
            <w:tcW w:w="638" w:type="pct"/>
            <w:shd w:val="clear" w:color="auto" w:fill="auto"/>
          </w:tcPr>
          <w:p w:rsidR="0072149C" w:rsidRPr="00D93F67" w:rsidRDefault="0072149C" w:rsidP="00513FDD">
            <w:pPr>
              <w:pStyle w:val="TableParagraph"/>
              <w:spacing w:line="268" w:lineRule="exact"/>
              <w:ind w:right="3"/>
              <w:jc w:val="center"/>
              <w:rPr>
                <w:rFonts w:ascii="Arial" w:hAnsi="Arial"/>
                <w:b/>
                <w:bCs/>
                <w:szCs w:val="20"/>
              </w:rPr>
            </w:pPr>
            <w:r w:rsidRPr="00D93F67">
              <w:rPr>
                <w:rFonts w:ascii="Arial" w:hAnsi="Arial"/>
                <w:b/>
                <w:bCs/>
                <w:szCs w:val="20"/>
              </w:rPr>
              <w:t>=</w:t>
            </w:r>
          </w:p>
        </w:tc>
        <w:tc>
          <w:tcPr>
            <w:tcW w:w="852" w:type="pct"/>
            <w:shd w:val="clear" w:color="auto" w:fill="auto"/>
          </w:tcPr>
          <w:p w:rsidR="0072149C" w:rsidRPr="00D93F67" w:rsidRDefault="0072149C" w:rsidP="00513FDD">
            <w:pPr>
              <w:pStyle w:val="TableParagraph"/>
              <w:spacing w:line="268" w:lineRule="exact"/>
              <w:ind w:left="289" w:right="256"/>
              <w:jc w:val="center"/>
              <w:rPr>
                <w:rFonts w:ascii="Arial" w:hAnsi="Arial"/>
                <w:b/>
                <w:bCs/>
                <w:szCs w:val="20"/>
              </w:rPr>
            </w:pPr>
            <w:r w:rsidRPr="00D93F67">
              <w:rPr>
                <w:rFonts w:ascii="Arial" w:hAnsi="Arial"/>
                <w:b/>
                <w:bCs/>
                <w:szCs w:val="20"/>
              </w:rPr>
              <w:t>Liabilities</w:t>
            </w:r>
          </w:p>
        </w:tc>
        <w:tc>
          <w:tcPr>
            <w:tcW w:w="496" w:type="pct"/>
            <w:shd w:val="clear" w:color="auto" w:fill="auto"/>
          </w:tcPr>
          <w:p w:rsidR="0072149C" w:rsidRPr="00D93F67" w:rsidRDefault="0072149C" w:rsidP="00513FDD">
            <w:pPr>
              <w:pStyle w:val="TableParagraph"/>
              <w:spacing w:line="268" w:lineRule="exact"/>
              <w:ind w:right="195"/>
              <w:jc w:val="right"/>
              <w:rPr>
                <w:rFonts w:ascii="Arial" w:hAnsi="Arial"/>
                <w:b/>
                <w:bCs/>
                <w:szCs w:val="20"/>
              </w:rPr>
            </w:pPr>
            <w:r w:rsidRPr="00D93F67">
              <w:rPr>
                <w:rFonts w:ascii="Arial" w:hAnsi="Arial"/>
                <w:b/>
                <w:bCs/>
                <w:szCs w:val="20"/>
              </w:rPr>
              <w:t>+</w:t>
            </w:r>
          </w:p>
        </w:tc>
        <w:tc>
          <w:tcPr>
            <w:tcW w:w="1305" w:type="pct"/>
            <w:shd w:val="clear" w:color="auto" w:fill="auto"/>
          </w:tcPr>
          <w:p w:rsidR="0072149C" w:rsidRPr="00D93F67" w:rsidRDefault="0072149C" w:rsidP="00F3356D">
            <w:pPr>
              <w:pStyle w:val="TableParagraph"/>
              <w:spacing w:line="268" w:lineRule="exact"/>
              <w:ind w:right="173"/>
              <w:jc w:val="center"/>
              <w:rPr>
                <w:rFonts w:ascii="Arial" w:hAnsi="Arial"/>
                <w:b/>
                <w:bCs/>
                <w:szCs w:val="20"/>
              </w:rPr>
            </w:pPr>
            <w:r w:rsidRPr="00D93F67">
              <w:rPr>
                <w:rFonts w:ascii="Arial" w:hAnsi="Arial"/>
                <w:b/>
                <w:bCs/>
                <w:szCs w:val="20"/>
              </w:rPr>
              <w:t>Shareholders’ Equity</w:t>
            </w:r>
          </w:p>
        </w:tc>
      </w:tr>
      <w:tr w:rsidR="00F3356D" w:rsidRPr="00D93F67" w:rsidTr="00F3356D">
        <w:trPr>
          <w:trHeight w:val="288"/>
        </w:trPr>
        <w:tc>
          <w:tcPr>
            <w:tcW w:w="928" w:type="pct"/>
            <w:shd w:val="clear" w:color="auto" w:fill="auto"/>
          </w:tcPr>
          <w:p w:rsidR="0072149C" w:rsidRPr="00D93F67" w:rsidRDefault="0072149C" w:rsidP="00513FDD">
            <w:pPr>
              <w:pStyle w:val="TableParagraph"/>
              <w:spacing w:line="268" w:lineRule="exact"/>
              <w:ind w:left="50"/>
              <w:rPr>
                <w:rFonts w:ascii="Arial" w:hAnsi="Arial"/>
                <w:szCs w:val="20"/>
              </w:rPr>
            </w:pPr>
            <w:r w:rsidRPr="00D93F67">
              <w:rPr>
                <w:rFonts w:ascii="Arial" w:hAnsi="Arial"/>
                <w:szCs w:val="20"/>
              </w:rPr>
              <w:t>Beginning</w:t>
            </w:r>
          </w:p>
        </w:tc>
        <w:tc>
          <w:tcPr>
            <w:tcW w:w="780" w:type="pct"/>
            <w:shd w:val="clear" w:color="auto" w:fill="auto"/>
          </w:tcPr>
          <w:p w:rsidR="0072149C" w:rsidRPr="00D93F67" w:rsidRDefault="0072149C" w:rsidP="00513FDD">
            <w:pPr>
              <w:pStyle w:val="TableParagraph"/>
              <w:spacing w:line="268" w:lineRule="exact"/>
              <w:ind w:right="302"/>
              <w:jc w:val="right"/>
              <w:rPr>
                <w:rFonts w:ascii="Arial" w:hAnsi="Arial"/>
                <w:szCs w:val="20"/>
              </w:rPr>
            </w:pPr>
            <w:r w:rsidRPr="00D93F67">
              <w:rPr>
                <w:rFonts w:ascii="Arial" w:hAnsi="Arial"/>
                <w:szCs w:val="20"/>
              </w:rPr>
              <w:t>$392,500</w:t>
            </w:r>
          </w:p>
        </w:tc>
        <w:tc>
          <w:tcPr>
            <w:tcW w:w="638" w:type="pct"/>
            <w:shd w:val="clear" w:color="auto" w:fill="auto"/>
          </w:tcPr>
          <w:p w:rsidR="0072149C" w:rsidRPr="00D93F67" w:rsidRDefault="0072149C" w:rsidP="00513FDD">
            <w:pPr>
              <w:pStyle w:val="TableParagraph"/>
              <w:spacing w:line="268" w:lineRule="exact"/>
              <w:ind w:right="3"/>
              <w:jc w:val="center"/>
              <w:rPr>
                <w:rFonts w:ascii="Arial" w:hAnsi="Arial"/>
                <w:szCs w:val="20"/>
              </w:rPr>
            </w:pPr>
            <w:r w:rsidRPr="00D93F67">
              <w:rPr>
                <w:rFonts w:ascii="Arial" w:hAnsi="Arial"/>
                <w:szCs w:val="20"/>
              </w:rPr>
              <w:t>=</w:t>
            </w:r>
          </w:p>
        </w:tc>
        <w:tc>
          <w:tcPr>
            <w:tcW w:w="852" w:type="pct"/>
            <w:shd w:val="clear" w:color="auto" w:fill="auto"/>
          </w:tcPr>
          <w:p w:rsidR="0072149C" w:rsidRPr="00D93F67" w:rsidRDefault="0072149C" w:rsidP="00513FDD">
            <w:pPr>
              <w:pStyle w:val="TableParagraph"/>
              <w:spacing w:line="268" w:lineRule="exact"/>
              <w:ind w:left="289" w:right="256"/>
              <w:jc w:val="center"/>
              <w:rPr>
                <w:rFonts w:ascii="Arial" w:hAnsi="Arial"/>
                <w:szCs w:val="20"/>
              </w:rPr>
            </w:pPr>
            <w:r w:rsidRPr="00D93F67">
              <w:rPr>
                <w:rFonts w:ascii="Arial" w:hAnsi="Arial"/>
                <w:szCs w:val="20"/>
              </w:rPr>
              <w:t>$148,550</w:t>
            </w:r>
          </w:p>
        </w:tc>
        <w:tc>
          <w:tcPr>
            <w:tcW w:w="496" w:type="pct"/>
            <w:shd w:val="clear" w:color="auto" w:fill="auto"/>
          </w:tcPr>
          <w:p w:rsidR="0072149C" w:rsidRPr="00D93F67" w:rsidRDefault="0072149C" w:rsidP="00513FDD">
            <w:pPr>
              <w:pStyle w:val="TableParagraph"/>
              <w:spacing w:line="268" w:lineRule="exact"/>
              <w:ind w:right="195"/>
              <w:jc w:val="right"/>
              <w:rPr>
                <w:rFonts w:ascii="Arial" w:hAnsi="Arial"/>
                <w:szCs w:val="20"/>
              </w:rPr>
            </w:pPr>
            <w:r w:rsidRPr="00D93F67">
              <w:rPr>
                <w:rFonts w:ascii="Arial" w:hAnsi="Arial"/>
                <w:szCs w:val="20"/>
              </w:rPr>
              <w:t>+</w:t>
            </w:r>
          </w:p>
        </w:tc>
        <w:tc>
          <w:tcPr>
            <w:tcW w:w="1305" w:type="pct"/>
            <w:shd w:val="clear" w:color="auto" w:fill="auto"/>
          </w:tcPr>
          <w:p w:rsidR="0072149C" w:rsidRPr="00D93F67" w:rsidRDefault="0072149C" w:rsidP="00513FDD">
            <w:pPr>
              <w:pStyle w:val="TableParagraph"/>
              <w:spacing w:line="268" w:lineRule="exact"/>
              <w:ind w:right="173"/>
              <w:jc w:val="right"/>
              <w:rPr>
                <w:rFonts w:ascii="Arial" w:hAnsi="Arial"/>
                <w:szCs w:val="20"/>
              </w:rPr>
            </w:pPr>
            <w:r w:rsidRPr="00D93F67">
              <w:rPr>
                <w:rFonts w:ascii="Arial" w:hAnsi="Arial"/>
                <w:szCs w:val="20"/>
              </w:rPr>
              <w:t>$243,950</w:t>
            </w:r>
            <w:r w:rsidR="00460E78" w:rsidRPr="00D93F67">
              <w:rPr>
                <w:rFonts w:ascii="Arial" w:hAnsi="Arial"/>
                <w:szCs w:val="20"/>
              </w:rPr>
              <w:t>*</w:t>
            </w:r>
          </w:p>
        </w:tc>
      </w:tr>
      <w:tr w:rsidR="00F3356D" w:rsidRPr="00D93F67" w:rsidTr="00F3356D">
        <w:trPr>
          <w:trHeight w:val="288"/>
        </w:trPr>
        <w:tc>
          <w:tcPr>
            <w:tcW w:w="928" w:type="pct"/>
            <w:shd w:val="clear" w:color="auto" w:fill="auto"/>
          </w:tcPr>
          <w:p w:rsidR="0072149C" w:rsidRPr="00D93F67" w:rsidRDefault="0072149C" w:rsidP="00513FDD">
            <w:pPr>
              <w:pStyle w:val="TableParagraph"/>
              <w:spacing w:before="12" w:line="256" w:lineRule="exact"/>
              <w:ind w:left="50"/>
              <w:rPr>
                <w:rFonts w:ascii="Arial" w:hAnsi="Arial"/>
                <w:szCs w:val="20"/>
              </w:rPr>
            </w:pPr>
            <w:r w:rsidRPr="00D93F67">
              <w:rPr>
                <w:rFonts w:ascii="Arial" w:hAnsi="Arial"/>
                <w:szCs w:val="20"/>
              </w:rPr>
              <w:t>End</w:t>
            </w:r>
          </w:p>
        </w:tc>
        <w:tc>
          <w:tcPr>
            <w:tcW w:w="780" w:type="pct"/>
            <w:shd w:val="clear" w:color="auto" w:fill="auto"/>
          </w:tcPr>
          <w:p w:rsidR="0072149C" w:rsidRPr="00D93F67" w:rsidRDefault="0072149C" w:rsidP="00513FDD">
            <w:pPr>
              <w:pStyle w:val="TableParagraph"/>
              <w:spacing w:before="12" w:line="256" w:lineRule="exact"/>
              <w:ind w:right="302"/>
              <w:jc w:val="right"/>
              <w:rPr>
                <w:rFonts w:ascii="Arial" w:hAnsi="Arial"/>
                <w:szCs w:val="20"/>
              </w:rPr>
            </w:pPr>
            <w:r w:rsidRPr="00D93F67">
              <w:rPr>
                <w:rFonts w:ascii="Arial" w:hAnsi="Arial"/>
                <w:szCs w:val="20"/>
              </w:rPr>
              <w:t>$415,100</w:t>
            </w:r>
          </w:p>
        </w:tc>
        <w:tc>
          <w:tcPr>
            <w:tcW w:w="638" w:type="pct"/>
            <w:shd w:val="clear" w:color="auto" w:fill="auto"/>
          </w:tcPr>
          <w:p w:rsidR="0072149C" w:rsidRPr="00D93F67" w:rsidRDefault="0072149C" w:rsidP="00513FDD">
            <w:pPr>
              <w:pStyle w:val="TableParagraph"/>
              <w:spacing w:before="12" w:line="256" w:lineRule="exact"/>
              <w:ind w:right="2"/>
              <w:jc w:val="center"/>
              <w:rPr>
                <w:rFonts w:ascii="Arial" w:hAnsi="Arial"/>
                <w:szCs w:val="20"/>
              </w:rPr>
            </w:pPr>
            <w:r w:rsidRPr="00D93F67">
              <w:rPr>
                <w:rFonts w:ascii="Arial" w:hAnsi="Arial"/>
                <w:szCs w:val="20"/>
              </w:rPr>
              <w:t>=</w:t>
            </w:r>
          </w:p>
        </w:tc>
        <w:tc>
          <w:tcPr>
            <w:tcW w:w="852" w:type="pct"/>
            <w:shd w:val="clear" w:color="auto" w:fill="auto"/>
          </w:tcPr>
          <w:p w:rsidR="0072149C" w:rsidRPr="00D93F67" w:rsidRDefault="0072149C" w:rsidP="00513FDD">
            <w:pPr>
              <w:pStyle w:val="TableParagraph"/>
              <w:spacing w:before="12" w:line="256" w:lineRule="exact"/>
              <w:ind w:left="289" w:right="256"/>
              <w:jc w:val="center"/>
              <w:rPr>
                <w:rFonts w:ascii="Arial" w:hAnsi="Arial"/>
                <w:szCs w:val="20"/>
              </w:rPr>
            </w:pPr>
            <w:r w:rsidRPr="00D93F67">
              <w:rPr>
                <w:rFonts w:ascii="Arial" w:hAnsi="Arial"/>
                <w:szCs w:val="20"/>
              </w:rPr>
              <w:t>$149,600</w:t>
            </w:r>
          </w:p>
        </w:tc>
        <w:tc>
          <w:tcPr>
            <w:tcW w:w="496" w:type="pct"/>
            <w:shd w:val="clear" w:color="auto" w:fill="auto"/>
          </w:tcPr>
          <w:p w:rsidR="0072149C" w:rsidRPr="00D93F67" w:rsidRDefault="0072149C" w:rsidP="00513FDD">
            <w:pPr>
              <w:pStyle w:val="TableParagraph"/>
              <w:spacing w:before="12" w:line="256" w:lineRule="exact"/>
              <w:ind w:right="193"/>
              <w:jc w:val="right"/>
              <w:rPr>
                <w:rFonts w:ascii="Arial" w:hAnsi="Arial"/>
                <w:szCs w:val="20"/>
              </w:rPr>
            </w:pPr>
            <w:r w:rsidRPr="00D93F67">
              <w:rPr>
                <w:rFonts w:ascii="Arial" w:hAnsi="Arial"/>
                <w:szCs w:val="20"/>
              </w:rPr>
              <w:t>+</w:t>
            </w:r>
          </w:p>
        </w:tc>
        <w:tc>
          <w:tcPr>
            <w:tcW w:w="1305" w:type="pct"/>
            <w:shd w:val="clear" w:color="auto" w:fill="auto"/>
          </w:tcPr>
          <w:p w:rsidR="0072149C" w:rsidRPr="00D93F67" w:rsidRDefault="0072149C" w:rsidP="00513FDD">
            <w:pPr>
              <w:pStyle w:val="TableParagraph"/>
              <w:spacing w:before="12" w:line="256" w:lineRule="exact"/>
              <w:ind w:right="173"/>
              <w:jc w:val="right"/>
              <w:rPr>
                <w:rFonts w:ascii="Arial" w:hAnsi="Arial"/>
                <w:szCs w:val="20"/>
              </w:rPr>
            </w:pPr>
            <w:r w:rsidRPr="00D93F67">
              <w:rPr>
                <w:rFonts w:ascii="Arial" w:hAnsi="Arial"/>
                <w:szCs w:val="20"/>
              </w:rPr>
              <w:t>$265,500</w:t>
            </w:r>
            <w:r w:rsidR="00460E78" w:rsidRPr="00D93F67">
              <w:rPr>
                <w:rFonts w:ascii="Arial" w:hAnsi="Arial"/>
                <w:szCs w:val="20"/>
              </w:rPr>
              <w:t>**</w:t>
            </w:r>
          </w:p>
        </w:tc>
      </w:tr>
    </w:tbl>
    <w:p w:rsidR="0072149C" w:rsidRPr="00D93F67" w:rsidRDefault="0072149C" w:rsidP="007644B3">
      <w:pPr>
        <w:spacing w:before="187" w:line="360" w:lineRule="auto"/>
        <w:rPr>
          <w:b/>
          <w:sz w:val="20"/>
        </w:rPr>
      </w:pPr>
      <w:r w:rsidRPr="00D93F67">
        <w:rPr>
          <w:sz w:val="20"/>
        </w:rPr>
        <w:t xml:space="preserve">* </w:t>
      </w:r>
      <w:r w:rsidRPr="00D93F67">
        <w:rPr>
          <w:position w:val="-10"/>
          <w:sz w:val="20"/>
        </w:rPr>
        <w:object w:dxaOrig="3240" w:dyaOrig="320">
          <v:shape id="_x0000_i1106" type="#_x0000_t75" alt="&quot;&quot;" style="width:162.75pt;height:16.5pt" o:ole="">
            <v:imagedata r:id="rId176" o:title=""/>
          </v:shape>
          <o:OLEObject Type="Embed" ProgID="Equation.DSMT4" ShapeID="_x0000_i1106" DrawAspect="Content" ObjectID="_1727598315" r:id="rId177"/>
        </w:object>
      </w:r>
    </w:p>
    <w:p w:rsidR="0072149C" w:rsidRPr="00D93F67" w:rsidRDefault="0072149C" w:rsidP="007644B3">
      <w:pPr>
        <w:spacing w:line="360" w:lineRule="auto"/>
        <w:rPr>
          <w:sz w:val="20"/>
        </w:rPr>
      </w:pPr>
      <w:r w:rsidRPr="00D93F67">
        <w:rPr>
          <w:sz w:val="20"/>
        </w:rPr>
        <w:t xml:space="preserve">** </w:t>
      </w:r>
      <w:r w:rsidRPr="00D93F67">
        <w:rPr>
          <w:position w:val="-10"/>
          <w:sz w:val="20"/>
        </w:rPr>
        <w:object w:dxaOrig="3240" w:dyaOrig="320">
          <v:shape id="_x0000_i1107" type="#_x0000_t75" alt="&quot;&quot;" style="width:162.75pt;height:16.5pt" o:ole="">
            <v:imagedata r:id="rId178" o:title=""/>
          </v:shape>
          <o:OLEObject Type="Embed" ProgID="Equation.DSMT4" ShapeID="_x0000_i1107" DrawAspect="Content" ObjectID="_1727598316" r:id="rId179"/>
        </w:object>
      </w:r>
    </w:p>
    <w:p w:rsidR="0072149C" w:rsidRPr="00D93F67" w:rsidRDefault="0072149C" w:rsidP="007644B3">
      <w:pPr>
        <w:spacing w:line="360" w:lineRule="auto"/>
        <w:rPr>
          <w:b/>
          <w:sz w:val="20"/>
        </w:rPr>
      </w:pPr>
      <w:r w:rsidRPr="00D93F67">
        <w:rPr>
          <w:sz w:val="20"/>
        </w:rPr>
        <w:t>Next, use these fundamental relationships to solve for each situation:</w:t>
      </w:r>
    </w:p>
    <w:p w:rsidR="0072149C" w:rsidRPr="00D93F67" w:rsidRDefault="0072149C" w:rsidP="0072149C">
      <w:pPr>
        <w:pStyle w:val="MTDisplayEquation"/>
      </w:pPr>
      <w:r w:rsidRPr="00D93F67">
        <w:tab/>
      </w:r>
      <w:r w:rsidRPr="00D93F67">
        <w:rPr>
          <w:position w:val="-46"/>
        </w:rPr>
        <w:object w:dxaOrig="8980" w:dyaOrig="1040">
          <v:shape id="_x0000_i1108" type="#_x0000_t75" alt="&quot;&quot;" style="width:449.25pt;height:51.75pt" o:ole="">
            <v:imagedata r:id="rId180" o:title=""/>
          </v:shape>
          <o:OLEObject Type="Embed" ProgID="Equation.DSMT4" ShapeID="_x0000_i1108" DrawAspect="Content" ObjectID="_1727598317" r:id="rId181"/>
        </w:object>
      </w:r>
    </w:p>
    <w:p w:rsidR="0072149C" w:rsidRPr="00D93F67" w:rsidRDefault="0072149C" w:rsidP="007644B3">
      <w:pPr>
        <w:spacing w:line="360" w:lineRule="auto"/>
        <w:rPr>
          <w:b/>
          <w:sz w:val="20"/>
        </w:rPr>
      </w:pPr>
      <w:r w:rsidRPr="00D93F67">
        <w:rPr>
          <w:sz w:val="20"/>
        </w:rPr>
        <w:t>Therefore,</w:t>
      </w:r>
    </w:p>
    <w:p w:rsidR="0072149C" w:rsidRPr="00D93F67" w:rsidRDefault="0072149C" w:rsidP="0072149C">
      <w:pPr>
        <w:pStyle w:val="MTDisplayEquation"/>
      </w:pPr>
      <w:r w:rsidRPr="00D93F67">
        <w:tab/>
      </w:r>
      <w:r w:rsidRPr="00D93F67">
        <w:rPr>
          <w:position w:val="-10"/>
        </w:rPr>
        <w:object w:dxaOrig="8500" w:dyaOrig="320">
          <v:shape id="_x0000_i1109" type="#_x0000_t75" alt="&quot;&quot;" style="width:426pt;height:16.5pt" o:ole="">
            <v:imagedata r:id="rId182" o:title=""/>
          </v:shape>
          <o:OLEObject Type="Embed" ProgID="Equation.DSMT4" ShapeID="_x0000_i1109" DrawAspect="Content" ObjectID="_1727598318" r:id="rId183"/>
        </w:object>
      </w:r>
    </w:p>
    <w:p w:rsidR="0072149C" w:rsidRPr="00D93F67" w:rsidRDefault="00207557" w:rsidP="0072149C">
      <w:pPr>
        <w:pStyle w:val="ListParagraph"/>
        <w:numPr>
          <w:ilvl w:val="0"/>
          <w:numId w:val="59"/>
        </w:numPr>
        <w:adjustRightInd w:val="0"/>
        <w:spacing w:line="360" w:lineRule="auto"/>
        <w:contextualSpacing/>
        <w:rPr>
          <w:sz w:val="20"/>
        </w:rPr>
      </w:pPr>
      <w:r>
        <w:t xml:space="preserve"> </w:t>
      </w:r>
      <w:r w:rsidR="0072149C" w:rsidRPr="00D93F67">
        <w:rPr>
          <w:position w:val="-30"/>
        </w:rPr>
        <w:object w:dxaOrig="4540" w:dyaOrig="720">
          <v:shape id="_x0000_i1110" type="#_x0000_t75" alt="&quot;&quot;" style="width:227.25pt;height:36.75pt" o:ole="">
            <v:imagedata r:id="rId184" o:title=""/>
          </v:shape>
          <o:OLEObject Type="Embed" ProgID="Equation.DSMT4" ShapeID="_x0000_i1110" DrawAspect="Content" ObjectID="_1727598319" r:id="rId185"/>
        </w:object>
      </w:r>
    </w:p>
    <w:p w:rsidR="0072149C" w:rsidRPr="00D93F67" w:rsidRDefault="00207557" w:rsidP="0072149C">
      <w:pPr>
        <w:pStyle w:val="ListParagraph"/>
        <w:numPr>
          <w:ilvl w:val="0"/>
          <w:numId w:val="59"/>
        </w:numPr>
        <w:adjustRightInd w:val="0"/>
        <w:spacing w:line="360" w:lineRule="auto"/>
        <w:contextualSpacing/>
        <w:rPr>
          <w:sz w:val="20"/>
        </w:rPr>
      </w:pPr>
      <w:r>
        <w:t xml:space="preserve"> </w:t>
      </w:r>
      <w:r w:rsidR="0072149C" w:rsidRPr="00D93F67">
        <w:rPr>
          <w:position w:val="-30"/>
        </w:rPr>
        <w:object w:dxaOrig="5080" w:dyaOrig="720">
          <v:shape id="_x0000_i1111" type="#_x0000_t75" alt="&quot;&quot;" style="width:255.75pt;height:36.75pt" o:ole="">
            <v:imagedata r:id="rId186" o:title=""/>
          </v:shape>
          <o:OLEObject Type="Embed" ProgID="Equation.DSMT4" ShapeID="_x0000_i1111" DrawAspect="Content" ObjectID="_1727598320" r:id="rId187"/>
        </w:object>
      </w:r>
    </w:p>
    <w:p w:rsidR="0072149C" w:rsidRPr="00D93F67" w:rsidRDefault="00207557" w:rsidP="0072149C">
      <w:pPr>
        <w:pStyle w:val="ListParagraph"/>
        <w:numPr>
          <w:ilvl w:val="0"/>
          <w:numId w:val="59"/>
        </w:numPr>
        <w:adjustRightInd w:val="0"/>
        <w:spacing w:line="360" w:lineRule="auto"/>
        <w:contextualSpacing/>
        <w:rPr>
          <w:sz w:val="20"/>
        </w:rPr>
      </w:pPr>
      <w:r>
        <w:t xml:space="preserve"> </w:t>
      </w:r>
      <w:r w:rsidR="0072149C" w:rsidRPr="00D93F67">
        <w:rPr>
          <w:position w:val="-30"/>
        </w:rPr>
        <w:object w:dxaOrig="5080" w:dyaOrig="720">
          <v:shape id="_x0000_i1112" type="#_x0000_t75" alt="&quot;&quot;" style="width:255.75pt;height:36.75pt" o:ole="">
            <v:imagedata r:id="rId188" o:title=""/>
          </v:shape>
          <o:OLEObject Type="Embed" ProgID="Equation.DSMT4" ShapeID="_x0000_i1112" DrawAspect="Content" ObjectID="_1727598321" r:id="rId189"/>
        </w:object>
      </w:r>
    </w:p>
    <w:p w:rsidR="0072149C" w:rsidRPr="00D93F67" w:rsidRDefault="00207557" w:rsidP="0072149C">
      <w:pPr>
        <w:pStyle w:val="ListParagraph"/>
        <w:numPr>
          <w:ilvl w:val="0"/>
          <w:numId w:val="59"/>
        </w:numPr>
        <w:adjustRightInd w:val="0"/>
        <w:spacing w:line="360" w:lineRule="auto"/>
        <w:contextualSpacing/>
        <w:rPr>
          <w:sz w:val="20"/>
        </w:rPr>
      </w:pPr>
      <w:r>
        <w:t xml:space="preserve"> </w:t>
      </w:r>
      <w:r w:rsidR="0072149C" w:rsidRPr="00D93F67">
        <w:rPr>
          <w:position w:val="-30"/>
        </w:rPr>
        <w:object w:dxaOrig="5660" w:dyaOrig="720">
          <v:shape id="_x0000_i1113" type="#_x0000_t75" alt="&quot;&quot;" style="width:282.75pt;height:36.75pt" o:ole="">
            <v:imagedata r:id="rId190" o:title=""/>
          </v:shape>
          <o:OLEObject Type="Embed" ProgID="Equation.DSMT4" ShapeID="_x0000_i1113" DrawAspect="Content" ObjectID="_1727598322" r:id="rId191"/>
        </w:object>
      </w:r>
    </w:p>
    <w:p w:rsidR="00C01CBE" w:rsidRPr="00D93F67" w:rsidRDefault="00C01CBE" w:rsidP="00C01CBE">
      <w:pPr>
        <w:rPr>
          <w:sz w:val="20"/>
        </w:rPr>
      </w:pPr>
    </w:p>
    <w:p w:rsidR="00C01CBE" w:rsidRPr="00D93F67" w:rsidRDefault="00C01CBE" w:rsidP="00C01CBE">
      <w:pPr>
        <w:rPr>
          <w:sz w:val="20"/>
        </w:rPr>
        <w:sectPr w:rsidR="00C01CBE" w:rsidRPr="00D93F67" w:rsidSect="00513FDD">
          <w:pgSz w:w="12240" w:h="15840"/>
          <w:pgMar w:top="1134" w:right="1134" w:bottom="1134" w:left="1134" w:header="720" w:footer="720" w:gutter="0"/>
          <w:cols w:space="720"/>
          <w:docGrid w:linePitch="360"/>
        </w:sectPr>
      </w:pPr>
    </w:p>
    <w:p w:rsidR="0072149C" w:rsidRPr="00D93F67" w:rsidRDefault="0072149C" w:rsidP="00996378">
      <w:pPr>
        <w:pStyle w:val="Heading2"/>
        <w:rPr>
          <w:rFonts w:ascii="Arial" w:hAnsi="Arial"/>
        </w:rPr>
      </w:pPr>
      <w:r w:rsidRPr="00D93F67">
        <w:rPr>
          <w:rFonts w:ascii="Arial" w:hAnsi="Arial"/>
        </w:rPr>
        <w:lastRenderedPageBreak/>
        <w:t>PROBLEM SET B</w:t>
      </w:r>
    </w:p>
    <w:p w:rsidR="0072149C" w:rsidRPr="00D93F67" w:rsidRDefault="0072149C" w:rsidP="00996378">
      <w:pPr>
        <w:pStyle w:val="bmbold"/>
      </w:pPr>
      <w:r w:rsidRPr="00D93F67">
        <w:t>P 1-68B</w:t>
      </w:r>
    </w:p>
    <w:p w:rsidR="0072149C" w:rsidRPr="00D93F67" w:rsidRDefault="0072149C" w:rsidP="00996378">
      <w:pPr>
        <w:spacing w:line="360" w:lineRule="auto"/>
        <w:rPr>
          <w:b/>
          <w:sz w:val="20"/>
        </w:rPr>
      </w:pPr>
      <w:r w:rsidRPr="00D93F67">
        <w:rPr>
          <w:sz w:val="20"/>
        </w:rPr>
        <w:t>The basic accounting equation requires that there be an equality between assets and liabilities plus shareholders’ equity. Therefore, the amount of liabilities that KJ Corporation must have at the end of 2022 can be inferred from the basic accounting equation if both assets and shareholders’ equity are known.</w:t>
      </w:r>
    </w:p>
    <w:p w:rsidR="0072149C" w:rsidRPr="00D93F67" w:rsidRDefault="0072149C" w:rsidP="007644B3">
      <w:pPr>
        <w:spacing w:line="360" w:lineRule="auto"/>
        <w:rPr>
          <w:b/>
          <w:sz w:val="20"/>
        </w:rPr>
      </w:pPr>
      <w:r w:rsidRPr="00D93F67">
        <w:rPr>
          <w:sz w:val="20"/>
        </w:rPr>
        <w:t>The amount of KJ’s assets at 12/31/22 is $721,800. KJ’s shareholders’ equity at the end of 2022 is the amount of shareholders’ equity at the beginning of the year plus (minus) net income (loss) less dividends plus the sale of common share.</w:t>
      </w:r>
    </w:p>
    <w:tbl>
      <w:tblPr>
        <w:tblW w:w="5000" w:type="pct"/>
        <w:tblCellMar>
          <w:left w:w="0" w:type="dxa"/>
          <w:right w:w="0" w:type="dxa"/>
        </w:tblCellMar>
        <w:tblLook w:val="01E0"/>
      </w:tblPr>
      <w:tblGrid>
        <w:gridCol w:w="2696"/>
        <w:gridCol w:w="1839"/>
        <w:gridCol w:w="427"/>
        <w:gridCol w:w="1982"/>
        <w:gridCol w:w="431"/>
        <w:gridCol w:w="2597"/>
      </w:tblGrid>
      <w:tr w:rsidR="005B43AC" w:rsidRPr="00D93F67" w:rsidTr="009C5B06">
        <w:trPr>
          <w:trHeight w:val="608"/>
        </w:trPr>
        <w:tc>
          <w:tcPr>
            <w:tcW w:w="1352" w:type="pct"/>
          </w:tcPr>
          <w:p w:rsidR="0072149C" w:rsidRPr="00D93F67" w:rsidRDefault="0072149C" w:rsidP="005B43AC">
            <w:pPr>
              <w:pStyle w:val="TableParagraph"/>
              <w:spacing w:line="360" w:lineRule="auto"/>
              <w:jc w:val="center"/>
              <w:rPr>
                <w:rFonts w:ascii="Arial" w:hAnsi="Arial"/>
                <w:szCs w:val="20"/>
              </w:rPr>
            </w:pPr>
          </w:p>
        </w:tc>
        <w:tc>
          <w:tcPr>
            <w:tcW w:w="922" w:type="pct"/>
          </w:tcPr>
          <w:p w:rsidR="0072149C" w:rsidRPr="007216A1" w:rsidRDefault="0072149C" w:rsidP="007216A1">
            <w:pPr>
              <w:pStyle w:val="TableParagraph"/>
              <w:spacing w:line="268" w:lineRule="exact"/>
              <w:jc w:val="center"/>
              <w:rPr>
                <w:rFonts w:ascii="Arial" w:hAnsi="Arial"/>
                <w:szCs w:val="20"/>
                <w:u w:val="single"/>
              </w:rPr>
            </w:pPr>
            <w:r w:rsidRPr="007216A1">
              <w:rPr>
                <w:rFonts w:ascii="Arial" w:hAnsi="Arial"/>
                <w:szCs w:val="20"/>
                <w:u w:val="single"/>
              </w:rPr>
              <w:t>Common</w:t>
            </w:r>
            <w:r w:rsidR="006B37E7" w:rsidRPr="007216A1">
              <w:rPr>
                <w:rFonts w:ascii="Arial" w:hAnsi="Arial"/>
                <w:szCs w:val="20"/>
                <w:u w:val="single"/>
              </w:rPr>
              <w:t xml:space="preserve"> </w:t>
            </w:r>
            <w:r w:rsidRPr="007216A1">
              <w:rPr>
                <w:rFonts w:ascii="Arial" w:hAnsi="Arial"/>
                <w:szCs w:val="20"/>
                <w:u w:val="single"/>
              </w:rPr>
              <w:t>Shares</w:t>
            </w:r>
          </w:p>
        </w:tc>
        <w:tc>
          <w:tcPr>
            <w:tcW w:w="214" w:type="pct"/>
          </w:tcPr>
          <w:p w:rsidR="0072149C" w:rsidRPr="00D93F67" w:rsidRDefault="0072149C" w:rsidP="007216A1">
            <w:pPr>
              <w:pStyle w:val="TableParagraph"/>
              <w:spacing w:line="268" w:lineRule="exact"/>
              <w:ind w:left="20"/>
              <w:jc w:val="center"/>
              <w:rPr>
                <w:rFonts w:ascii="Arial" w:hAnsi="Arial"/>
                <w:szCs w:val="20"/>
              </w:rPr>
            </w:pPr>
            <w:r w:rsidRPr="00D93F67">
              <w:rPr>
                <w:rFonts w:ascii="Arial" w:hAnsi="Arial"/>
                <w:szCs w:val="20"/>
              </w:rPr>
              <w:t>+</w:t>
            </w:r>
          </w:p>
        </w:tc>
        <w:tc>
          <w:tcPr>
            <w:tcW w:w="994" w:type="pct"/>
          </w:tcPr>
          <w:p w:rsidR="0072149C" w:rsidRPr="007216A1" w:rsidRDefault="0072149C" w:rsidP="007216A1">
            <w:pPr>
              <w:pStyle w:val="TableParagraph"/>
              <w:spacing w:line="268" w:lineRule="exact"/>
              <w:jc w:val="center"/>
              <w:rPr>
                <w:rFonts w:ascii="Arial" w:hAnsi="Arial"/>
                <w:szCs w:val="20"/>
                <w:u w:val="single"/>
              </w:rPr>
            </w:pPr>
            <w:r w:rsidRPr="007216A1">
              <w:rPr>
                <w:rFonts w:ascii="Arial" w:hAnsi="Arial"/>
                <w:szCs w:val="20"/>
                <w:u w:val="single"/>
              </w:rPr>
              <w:t>Retained</w:t>
            </w:r>
            <w:r w:rsidR="006B37E7" w:rsidRPr="007216A1">
              <w:rPr>
                <w:rFonts w:ascii="Arial" w:hAnsi="Arial"/>
                <w:szCs w:val="20"/>
                <w:u w:val="single"/>
              </w:rPr>
              <w:t xml:space="preserve"> </w:t>
            </w:r>
            <w:r w:rsidRPr="007216A1">
              <w:rPr>
                <w:rFonts w:ascii="Arial" w:hAnsi="Arial"/>
                <w:szCs w:val="20"/>
                <w:u w:val="single"/>
              </w:rPr>
              <w:t>Earnings</w:t>
            </w:r>
          </w:p>
        </w:tc>
        <w:tc>
          <w:tcPr>
            <w:tcW w:w="216" w:type="pct"/>
          </w:tcPr>
          <w:p w:rsidR="0072149C" w:rsidRPr="00D93F67" w:rsidRDefault="0072149C" w:rsidP="007216A1">
            <w:pPr>
              <w:pStyle w:val="TableParagraph"/>
              <w:spacing w:line="268" w:lineRule="exact"/>
              <w:ind w:left="23"/>
              <w:jc w:val="center"/>
              <w:rPr>
                <w:rFonts w:ascii="Arial" w:hAnsi="Arial"/>
                <w:szCs w:val="20"/>
              </w:rPr>
            </w:pPr>
            <w:r w:rsidRPr="00D93F67">
              <w:rPr>
                <w:rFonts w:ascii="Arial" w:hAnsi="Arial"/>
                <w:szCs w:val="20"/>
              </w:rPr>
              <w:t>=</w:t>
            </w:r>
          </w:p>
        </w:tc>
        <w:tc>
          <w:tcPr>
            <w:tcW w:w="1302" w:type="pct"/>
          </w:tcPr>
          <w:p w:rsidR="0072149C" w:rsidRPr="007216A1" w:rsidRDefault="0072149C" w:rsidP="007216A1">
            <w:pPr>
              <w:pStyle w:val="TableParagraph"/>
              <w:spacing w:line="268" w:lineRule="exact"/>
              <w:jc w:val="center"/>
              <w:rPr>
                <w:rFonts w:ascii="Arial" w:hAnsi="Arial"/>
                <w:szCs w:val="20"/>
                <w:u w:val="single"/>
              </w:rPr>
            </w:pPr>
            <w:r w:rsidRPr="007216A1">
              <w:rPr>
                <w:rFonts w:ascii="Arial" w:hAnsi="Arial"/>
                <w:szCs w:val="20"/>
                <w:u w:val="single"/>
              </w:rPr>
              <w:t>Shareholders’Equity</w:t>
            </w:r>
          </w:p>
        </w:tc>
      </w:tr>
      <w:tr w:rsidR="005B43AC" w:rsidRPr="00D93F67" w:rsidTr="009C5B06">
        <w:trPr>
          <w:trHeight w:val="333"/>
        </w:trPr>
        <w:tc>
          <w:tcPr>
            <w:tcW w:w="1352"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Equity, 12/31/21</w:t>
            </w:r>
          </w:p>
        </w:tc>
        <w:tc>
          <w:tcPr>
            <w:tcW w:w="922" w:type="pct"/>
          </w:tcPr>
          <w:p w:rsidR="0072149C" w:rsidRPr="00D93F67" w:rsidRDefault="0072149C" w:rsidP="007644B3">
            <w:pPr>
              <w:pStyle w:val="TableParagraph"/>
              <w:spacing w:before="25" w:line="360" w:lineRule="auto"/>
              <w:ind w:right="269"/>
              <w:jc w:val="right"/>
              <w:rPr>
                <w:rFonts w:ascii="Arial" w:hAnsi="Arial"/>
                <w:szCs w:val="20"/>
              </w:rPr>
            </w:pPr>
            <w:r w:rsidRPr="00D93F67">
              <w:rPr>
                <w:rFonts w:ascii="Arial" w:hAnsi="Arial"/>
                <w:szCs w:val="20"/>
              </w:rPr>
              <w:t>$139,000</w:t>
            </w:r>
          </w:p>
        </w:tc>
        <w:tc>
          <w:tcPr>
            <w:tcW w:w="214" w:type="pct"/>
          </w:tcPr>
          <w:p w:rsidR="0072149C" w:rsidRPr="00D93F67" w:rsidRDefault="0072149C" w:rsidP="007644B3">
            <w:pPr>
              <w:pStyle w:val="TableParagraph"/>
              <w:spacing w:before="25" w:line="360" w:lineRule="auto"/>
              <w:ind w:left="19"/>
              <w:jc w:val="center"/>
              <w:rPr>
                <w:rFonts w:ascii="Arial" w:hAnsi="Arial"/>
                <w:szCs w:val="20"/>
              </w:rPr>
            </w:pPr>
            <w:r w:rsidRPr="00D93F67">
              <w:rPr>
                <w:rFonts w:ascii="Arial" w:hAnsi="Arial"/>
                <w:szCs w:val="20"/>
              </w:rPr>
              <w:t>+</w:t>
            </w:r>
          </w:p>
        </w:tc>
        <w:tc>
          <w:tcPr>
            <w:tcW w:w="994" w:type="pct"/>
          </w:tcPr>
          <w:p w:rsidR="0072149C" w:rsidRPr="00D93F67" w:rsidRDefault="0072149C" w:rsidP="007644B3">
            <w:pPr>
              <w:pStyle w:val="TableParagraph"/>
              <w:spacing w:before="25" w:line="360" w:lineRule="auto"/>
              <w:ind w:left="291"/>
              <w:jc w:val="right"/>
              <w:rPr>
                <w:rFonts w:ascii="Arial" w:hAnsi="Arial"/>
                <w:szCs w:val="20"/>
              </w:rPr>
            </w:pPr>
            <w:r w:rsidRPr="00D93F67">
              <w:rPr>
                <w:rFonts w:ascii="Arial" w:hAnsi="Arial"/>
                <w:szCs w:val="20"/>
              </w:rPr>
              <w:t>$152,900</w:t>
            </w:r>
          </w:p>
        </w:tc>
        <w:tc>
          <w:tcPr>
            <w:tcW w:w="216" w:type="pct"/>
          </w:tcPr>
          <w:p w:rsidR="0072149C" w:rsidRPr="00D93F67" w:rsidRDefault="0072149C" w:rsidP="007644B3">
            <w:pPr>
              <w:pStyle w:val="TableParagraph"/>
              <w:spacing w:before="25" w:line="360" w:lineRule="auto"/>
              <w:ind w:left="21"/>
              <w:jc w:val="center"/>
              <w:rPr>
                <w:rFonts w:ascii="Arial" w:hAnsi="Arial"/>
                <w:szCs w:val="20"/>
              </w:rPr>
            </w:pPr>
            <w:r w:rsidRPr="00D93F67">
              <w:rPr>
                <w:rFonts w:ascii="Arial" w:hAnsi="Arial"/>
                <w:szCs w:val="20"/>
              </w:rPr>
              <w:t>=</w:t>
            </w:r>
          </w:p>
        </w:tc>
        <w:tc>
          <w:tcPr>
            <w:tcW w:w="1302" w:type="pct"/>
          </w:tcPr>
          <w:p w:rsidR="0072149C" w:rsidRPr="00D93F67" w:rsidRDefault="0072149C" w:rsidP="007216A1">
            <w:pPr>
              <w:pStyle w:val="TableParagraph"/>
              <w:spacing w:before="25" w:line="360" w:lineRule="auto"/>
              <w:ind w:left="412" w:right="387"/>
              <w:jc w:val="right"/>
              <w:rPr>
                <w:rFonts w:ascii="Arial" w:hAnsi="Arial"/>
                <w:szCs w:val="20"/>
              </w:rPr>
            </w:pPr>
            <w:r w:rsidRPr="00D93F67">
              <w:rPr>
                <w:rFonts w:ascii="Arial" w:hAnsi="Arial"/>
                <w:szCs w:val="20"/>
              </w:rPr>
              <w:t>$291,900</w:t>
            </w:r>
          </w:p>
        </w:tc>
      </w:tr>
      <w:tr w:rsidR="005B43AC" w:rsidRPr="00D93F67" w:rsidTr="009C5B06">
        <w:trPr>
          <w:trHeight w:val="333"/>
        </w:trPr>
        <w:tc>
          <w:tcPr>
            <w:tcW w:w="1352"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Net income</w:t>
            </w:r>
          </w:p>
        </w:tc>
        <w:tc>
          <w:tcPr>
            <w:tcW w:w="922" w:type="pct"/>
          </w:tcPr>
          <w:p w:rsidR="0072149C" w:rsidRPr="00D93F67" w:rsidRDefault="0072149C" w:rsidP="00513FDD">
            <w:pPr>
              <w:pStyle w:val="TableParagraph"/>
              <w:jc w:val="right"/>
              <w:rPr>
                <w:rFonts w:ascii="Arial" w:hAnsi="Arial"/>
                <w:szCs w:val="20"/>
              </w:rPr>
            </w:pPr>
          </w:p>
        </w:tc>
        <w:tc>
          <w:tcPr>
            <w:tcW w:w="214" w:type="pct"/>
          </w:tcPr>
          <w:p w:rsidR="0072149C" w:rsidRPr="00D93F67" w:rsidRDefault="0072149C" w:rsidP="00513FDD">
            <w:pPr>
              <w:pStyle w:val="TableParagraph"/>
              <w:rPr>
                <w:rFonts w:ascii="Arial" w:hAnsi="Arial"/>
                <w:szCs w:val="20"/>
              </w:rPr>
            </w:pPr>
          </w:p>
        </w:tc>
        <w:tc>
          <w:tcPr>
            <w:tcW w:w="994" w:type="pct"/>
          </w:tcPr>
          <w:p w:rsidR="0072149C" w:rsidRPr="00D93F67" w:rsidRDefault="0072149C" w:rsidP="007644B3">
            <w:pPr>
              <w:pStyle w:val="TableParagraph"/>
              <w:spacing w:before="25" w:line="360" w:lineRule="auto"/>
              <w:ind w:left="425"/>
              <w:jc w:val="right"/>
              <w:rPr>
                <w:rFonts w:ascii="Arial" w:hAnsi="Arial"/>
                <w:szCs w:val="20"/>
              </w:rPr>
            </w:pPr>
            <w:r w:rsidRPr="00D93F67">
              <w:rPr>
                <w:rFonts w:ascii="Arial" w:hAnsi="Arial"/>
                <w:szCs w:val="20"/>
              </w:rPr>
              <w:t>225,200</w:t>
            </w:r>
          </w:p>
        </w:tc>
        <w:tc>
          <w:tcPr>
            <w:tcW w:w="216" w:type="pct"/>
          </w:tcPr>
          <w:p w:rsidR="0072149C" w:rsidRPr="00D93F67" w:rsidRDefault="0072149C" w:rsidP="00513FDD">
            <w:pPr>
              <w:pStyle w:val="TableParagraph"/>
              <w:rPr>
                <w:rFonts w:ascii="Arial" w:hAnsi="Arial"/>
                <w:szCs w:val="20"/>
              </w:rPr>
            </w:pPr>
          </w:p>
        </w:tc>
        <w:tc>
          <w:tcPr>
            <w:tcW w:w="1302" w:type="pct"/>
          </w:tcPr>
          <w:p w:rsidR="0072149C" w:rsidRPr="00D93F67" w:rsidRDefault="0072149C" w:rsidP="007216A1">
            <w:pPr>
              <w:pStyle w:val="TableParagraph"/>
              <w:jc w:val="right"/>
              <w:rPr>
                <w:rFonts w:ascii="Arial" w:hAnsi="Arial"/>
                <w:szCs w:val="20"/>
              </w:rPr>
            </w:pPr>
          </w:p>
        </w:tc>
      </w:tr>
      <w:tr w:rsidR="005B43AC" w:rsidRPr="00D93F67" w:rsidTr="009C5B06">
        <w:trPr>
          <w:trHeight w:val="301"/>
        </w:trPr>
        <w:tc>
          <w:tcPr>
            <w:tcW w:w="1352" w:type="pct"/>
          </w:tcPr>
          <w:p w:rsidR="005B43AC" w:rsidRPr="00D93F67" w:rsidRDefault="005B43AC" w:rsidP="005B43AC">
            <w:pPr>
              <w:pStyle w:val="TableParagraph"/>
              <w:spacing w:before="25" w:line="360" w:lineRule="auto"/>
              <w:ind w:left="50"/>
              <w:rPr>
                <w:rFonts w:ascii="Arial" w:hAnsi="Arial"/>
                <w:szCs w:val="20"/>
              </w:rPr>
            </w:pPr>
            <w:r w:rsidRPr="00D93F67">
              <w:rPr>
                <w:rFonts w:ascii="Arial" w:hAnsi="Arial"/>
                <w:szCs w:val="20"/>
              </w:rPr>
              <w:t>Dividends</w:t>
            </w:r>
          </w:p>
        </w:tc>
        <w:tc>
          <w:tcPr>
            <w:tcW w:w="922" w:type="pct"/>
          </w:tcPr>
          <w:p w:rsidR="005B43AC" w:rsidRPr="00D93F67" w:rsidRDefault="005B43AC" w:rsidP="005B43AC">
            <w:pPr>
              <w:pStyle w:val="TableParagraph"/>
              <w:spacing w:before="2" w:line="360" w:lineRule="auto"/>
              <w:jc w:val="right"/>
              <w:rPr>
                <w:rFonts w:ascii="Arial" w:hAnsi="Arial"/>
                <w:szCs w:val="20"/>
              </w:rPr>
            </w:pPr>
          </w:p>
        </w:tc>
        <w:tc>
          <w:tcPr>
            <w:tcW w:w="214" w:type="pct"/>
          </w:tcPr>
          <w:p w:rsidR="005B43AC" w:rsidRPr="00D93F67" w:rsidRDefault="005B43AC" w:rsidP="005B43AC">
            <w:pPr>
              <w:pStyle w:val="TableParagraph"/>
              <w:rPr>
                <w:rFonts w:ascii="Arial" w:hAnsi="Arial"/>
                <w:szCs w:val="20"/>
              </w:rPr>
            </w:pPr>
          </w:p>
        </w:tc>
        <w:tc>
          <w:tcPr>
            <w:tcW w:w="994" w:type="pct"/>
          </w:tcPr>
          <w:p w:rsidR="005B43AC" w:rsidRPr="00D93F67" w:rsidRDefault="005B43AC" w:rsidP="005B43AC">
            <w:pPr>
              <w:pStyle w:val="TableParagraph"/>
              <w:spacing w:before="25" w:line="360" w:lineRule="auto"/>
              <w:ind w:left="477"/>
              <w:jc w:val="right"/>
              <w:rPr>
                <w:szCs w:val="20"/>
              </w:rPr>
            </w:pPr>
            <w:r w:rsidRPr="00D93F67">
              <w:rPr>
                <w:rFonts w:ascii="Arial" w:hAnsi="Arial"/>
                <w:szCs w:val="20"/>
              </w:rPr>
              <w:t>(74,400)</w:t>
            </w:r>
          </w:p>
        </w:tc>
        <w:tc>
          <w:tcPr>
            <w:tcW w:w="216" w:type="pct"/>
          </w:tcPr>
          <w:p w:rsidR="005B43AC" w:rsidRPr="00D93F67" w:rsidRDefault="005B43AC" w:rsidP="005B43AC">
            <w:pPr>
              <w:pStyle w:val="TableParagraph"/>
              <w:rPr>
                <w:rFonts w:ascii="Arial" w:hAnsi="Arial"/>
                <w:szCs w:val="20"/>
              </w:rPr>
            </w:pPr>
          </w:p>
        </w:tc>
        <w:tc>
          <w:tcPr>
            <w:tcW w:w="1302" w:type="pct"/>
          </w:tcPr>
          <w:p w:rsidR="005B43AC" w:rsidRPr="00D93F67" w:rsidRDefault="005B43AC" w:rsidP="007216A1">
            <w:pPr>
              <w:pStyle w:val="TableParagraph"/>
              <w:jc w:val="right"/>
              <w:rPr>
                <w:rFonts w:ascii="Arial" w:hAnsi="Arial"/>
                <w:szCs w:val="20"/>
              </w:rPr>
            </w:pPr>
          </w:p>
        </w:tc>
      </w:tr>
      <w:tr w:rsidR="005B43AC" w:rsidRPr="00D93F67" w:rsidTr="009C5B06">
        <w:trPr>
          <w:trHeight w:val="646"/>
        </w:trPr>
        <w:tc>
          <w:tcPr>
            <w:tcW w:w="1352" w:type="pct"/>
          </w:tcPr>
          <w:p w:rsidR="005B43AC" w:rsidRPr="00D93F67" w:rsidRDefault="005B43AC" w:rsidP="005B43AC">
            <w:pPr>
              <w:pStyle w:val="TableParagraph"/>
              <w:spacing w:before="57" w:line="268" w:lineRule="exact"/>
              <w:ind w:left="50"/>
              <w:rPr>
                <w:rFonts w:ascii="Arial" w:hAnsi="Arial"/>
                <w:szCs w:val="20"/>
              </w:rPr>
            </w:pPr>
            <w:r w:rsidRPr="00D93F67">
              <w:rPr>
                <w:rFonts w:ascii="Arial" w:hAnsi="Arial"/>
                <w:szCs w:val="20"/>
              </w:rPr>
              <w:t>Common shares issued</w:t>
            </w:r>
          </w:p>
        </w:tc>
        <w:tc>
          <w:tcPr>
            <w:tcW w:w="922" w:type="pct"/>
          </w:tcPr>
          <w:p w:rsidR="005B43AC" w:rsidRPr="007216A1" w:rsidRDefault="005B43AC" w:rsidP="005B43AC">
            <w:pPr>
              <w:pStyle w:val="TableParagraph"/>
              <w:spacing w:line="268" w:lineRule="exact"/>
              <w:ind w:right="270"/>
              <w:jc w:val="right"/>
              <w:rPr>
                <w:rFonts w:ascii="Arial" w:hAnsi="Arial"/>
                <w:szCs w:val="20"/>
                <w:u w:val="single"/>
              </w:rPr>
            </w:pPr>
            <w:r w:rsidRPr="007216A1">
              <w:rPr>
                <w:rFonts w:ascii="Arial" w:hAnsi="Arial"/>
                <w:szCs w:val="20"/>
                <w:u w:val="single"/>
              </w:rPr>
              <w:t>94,000</w:t>
            </w:r>
          </w:p>
        </w:tc>
        <w:tc>
          <w:tcPr>
            <w:tcW w:w="214" w:type="pct"/>
          </w:tcPr>
          <w:p w:rsidR="005B43AC" w:rsidRPr="00D93F67" w:rsidRDefault="005B43AC" w:rsidP="005B43AC">
            <w:pPr>
              <w:pStyle w:val="TableParagraph"/>
              <w:rPr>
                <w:rFonts w:ascii="Arial" w:hAnsi="Arial"/>
                <w:szCs w:val="20"/>
              </w:rPr>
            </w:pPr>
          </w:p>
        </w:tc>
        <w:tc>
          <w:tcPr>
            <w:tcW w:w="994" w:type="pct"/>
          </w:tcPr>
          <w:p w:rsidR="005B43AC" w:rsidRPr="00D93F67" w:rsidRDefault="007216A1" w:rsidP="005B43AC">
            <w:pPr>
              <w:pStyle w:val="TableParagraph"/>
              <w:spacing w:before="25" w:line="360" w:lineRule="auto"/>
              <w:ind w:left="477"/>
              <w:jc w:val="right"/>
              <w:rPr>
                <w:rFonts w:ascii="Arial" w:hAnsi="Arial"/>
                <w:szCs w:val="20"/>
              </w:rPr>
            </w:pPr>
            <w:r>
              <w:rPr>
                <w:rFonts w:ascii="Arial" w:hAnsi="Arial"/>
                <w:szCs w:val="20"/>
              </w:rPr>
              <w:t>________</w:t>
            </w:r>
          </w:p>
        </w:tc>
        <w:tc>
          <w:tcPr>
            <w:tcW w:w="216" w:type="pct"/>
          </w:tcPr>
          <w:p w:rsidR="005B43AC" w:rsidRPr="00D93F67" w:rsidRDefault="005B43AC" w:rsidP="005B43AC">
            <w:pPr>
              <w:pStyle w:val="TableParagraph"/>
              <w:rPr>
                <w:rFonts w:ascii="Arial" w:hAnsi="Arial"/>
                <w:szCs w:val="20"/>
              </w:rPr>
            </w:pPr>
          </w:p>
        </w:tc>
        <w:tc>
          <w:tcPr>
            <w:tcW w:w="1302" w:type="pct"/>
          </w:tcPr>
          <w:p w:rsidR="005B43AC" w:rsidRPr="00D93F67" w:rsidRDefault="007216A1" w:rsidP="007216A1">
            <w:pPr>
              <w:pStyle w:val="TableParagraph"/>
              <w:jc w:val="right"/>
              <w:rPr>
                <w:rFonts w:ascii="Arial" w:hAnsi="Arial"/>
                <w:szCs w:val="20"/>
              </w:rPr>
            </w:pPr>
            <w:r>
              <w:rPr>
                <w:rFonts w:ascii="Arial" w:hAnsi="Arial"/>
                <w:szCs w:val="20"/>
              </w:rPr>
              <w:t>_________</w:t>
            </w:r>
          </w:p>
        </w:tc>
      </w:tr>
      <w:tr w:rsidR="005B43AC" w:rsidRPr="00D93F67" w:rsidTr="009C5B06">
        <w:trPr>
          <w:trHeight w:val="301"/>
        </w:trPr>
        <w:tc>
          <w:tcPr>
            <w:tcW w:w="1352" w:type="pct"/>
          </w:tcPr>
          <w:p w:rsidR="005B43AC" w:rsidRPr="00D93F67" w:rsidRDefault="005B43AC" w:rsidP="005B43AC">
            <w:pPr>
              <w:pStyle w:val="TableParagraph"/>
              <w:spacing w:before="25" w:line="256" w:lineRule="exact"/>
              <w:ind w:left="50"/>
              <w:rPr>
                <w:rFonts w:ascii="Arial" w:hAnsi="Arial"/>
                <w:szCs w:val="20"/>
              </w:rPr>
            </w:pPr>
            <w:r w:rsidRPr="00D93F67">
              <w:rPr>
                <w:rFonts w:ascii="Arial" w:hAnsi="Arial"/>
                <w:szCs w:val="20"/>
              </w:rPr>
              <w:t>Equity, 12/31/22</w:t>
            </w:r>
          </w:p>
        </w:tc>
        <w:tc>
          <w:tcPr>
            <w:tcW w:w="922" w:type="pct"/>
          </w:tcPr>
          <w:p w:rsidR="005B43AC" w:rsidRPr="00D93F67" w:rsidRDefault="005B43AC" w:rsidP="005B43AC">
            <w:pPr>
              <w:pStyle w:val="TableParagraph"/>
              <w:spacing w:before="25" w:line="256" w:lineRule="exact"/>
              <w:ind w:right="269"/>
              <w:jc w:val="right"/>
              <w:rPr>
                <w:rFonts w:ascii="Arial" w:hAnsi="Arial"/>
                <w:szCs w:val="20"/>
              </w:rPr>
            </w:pPr>
            <w:r w:rsidRPr="00D93F67">
              <w:rPr>
                <w:rFonts w:ascii="Arial" w:hAnsi="Arial"/>
                <w:szCs w:val="20"/>
              </w:rPr>
              <w:t>$233,000</w:t>
            </w:r>
          </w:p>
        </w:tc>
        <w:tc>
          <w:tcPr>
            <w:tcW w:w="214" w:type="pct"/>
          </w:tcPr>
          <w:p w:rsidR="005B43AC" w:rsidRPr="00D93F67" w:rsidRDefault="005B43AC" w:rsidP="005B43AC">
            <w:pPr>
              <w:pStyle w:val="TableParagraph"/>
              <w:spacing w:before="25" w:line="256" w:lineRule="exact"/>
              <w:ind w:left="19"/>
              <w:jc w:val="center"/>
              <w:rPr>
                <w:rFonts w:ascii="Arial" w:hAnsi="Arial"/>
                <w:szCs w:val="20"/>
              </w:rPr>
            </w:pPr>
            <w:r w:rsidRPr="00D93F67">
              <w:rPr>
                <w:rFonts w:ascii="Arial" w:hAnsi="Arial"/>
                <w:szCs w:val="20"/>
              </w:rPr>
              <w:t>+</w:t>
            </w:r>
          </w:p>
        </w:tc>
        <w:tc>
          <w:tcPr>
            <w:tcW w:w="994" w:type="pct"/>
          </w:tcPr>
          <w:p w:rsidR="005B43AC" w:rsidRPr="00D93F67" w:rsidRDefault="005B43AC" w:rsidP="005B43AC">
            <w:pPr>
              <w:pStyle w:val="TableParagraph"/>
              <w:spacing w:before="25" w:line="256" w:lineRule="exact"/>
              <w:ind w:left="291"/>
              <w:jc w:val="right"/>
              <w:rPr>
                <w:rFonts w:ascii="Arial" w:hAnsi="Arial"/>
                <w:szCs w:val="20"/>
              </w:rPr>
            </w:pPr>
            <w:r w:rsidRPr="00D93F67">
              <w:rPr>
                <w:rFonts w:ascii="Arial" w:hAnsi="Arial"/>
                <w:szCs w:val="20"/>
              </w:rPr>
              <w:t>$303,700</w:t>
            </w:r>
          </w:p>
        </w:tc>
        <w:tc>
          <w:tcPr>
            <w:tcW w:w="216" w:type="pct"/>
          </w:tcPr>
          <w:p w:rsidR="005B43AC" w:rsidRPr="00D93F67" w:rsidRDefault="005B43AC" w:rsidP="005B43AC">
            <w:pPr>
              <w:pStyle w:val="TableParagraph"/>
              <w:spacing w:before="25" w:line="256" w:lineRule="exact"/>
              <w:ind w:left="21"/>
              <w:jc w:val="center"/>
              <w:rPr>
                <w:rFonts w:ascii="Arial" w:hAnsi="Arial"/>
                <w:szCs w:val="20"/>
              </w:rPr>
            </w:pPr>
            <w:r w:rsidRPr="00D93F67">
              <w:rPr>
                <w:rFonts w:ascii="Arial" w:hAnsi="Arial"/>
                <w:szCs w:val="20"/>
              </w:rPr>
              <w:t>=</w:t>
            </w:r>
          </w:p>
        </w:tc>
        <w:tc>
          <w:tcPr>
            <w:tcW w:w="1302" w:type="pct"/>
          </w:tcPr>
          <w:p w:rsidR="005B43AC" w:rsidRPr="00D93F67" w:rsidRDefault="005B43AC" w:rsidP="007216A1">
            <w:pPr>
              <w:pStyle w:val="TableParagraph"/>
              <w:spacing w:before="25" w:line="256" w:lineRule="exact"/>
              <w:jc w:val="right"/>
              <w:rPr>
                <w:rFonts w:ascii="Arial" w:hAnsi="Arial"/>
                <w:szCs w:val="20"/>
              </w:rPr>
            </w:pPr>
            <w:r w:rsidRPr="00D93F67">
              <w:rPr>
                <w:rFonts w:ascii="Arial" w:hAnsi="Arial"/>
                <w:szCs w:val="20"/>
              </w:rPr>
              <w:t>$536,700</w:t>
            </w:r>
          </w:p>
        </w:tc>
      </w:tr>
    </w:tbl>
    <w:p w:rsidR="0072149C" w:rsidRPr="00D93F67" w:rsidRDefault="0072149C" w:rsidP="007644B3">
      <w:pPr>
        <w:spacing w:before="120" w:line="360" w:lineRule="auto"/>
        <w:rPr>
          <w:b/>
          <w:sz w:val="20"/>
        </w:rPr>
      </w:pPr>
      <w:r w:rsidRPr="00D93F67">
        <w:rPr>
          <w:sz w:val="20"/>
        </w:rPr>
        <w:t>The amount of liabilities that KJ must have at the end of 2022 is determined by using the statement of financial position equation and solving for the missing amount.</w:t>
      </w:r>
    </w:p>
    <w:tbl>
      <w:tblPr>
        <w:tblW w:w="5000" w:type="pct"/>
        <w:tblCellMar>
          <w:left w:w="0" w:type="dxa"/>
          <w:right w:w="0" w:type="dxa"/>
        </w:tblCellMar>
        <w:tblLook w:val="01E0"/>
      </w:tblPr>
      <w:tblGrid>
        <w:gridCol w:w="3477"/>
        <w:gridCol w:w="1486"/>
        <w:gridCol w:w="604"/>
        <w:gridCol w:w="1486"/>
        <w:gridCol w:w="604"/>
        <w:gridCol w:w="2315"/>
      </w:tblGrid>
      <w:tr w:rsidR="0072149C" w:rsidRPr="00D93F67" w:rsidTr="00513FDD">
        <w:trPr>
          <w:trHeight w:val="608"/>
        </w:trPr>
        <w:tc>
          <w:tcPr>
            <w:tcW w:w="1743" w:type="pct"/>
            <w:vAlign w:val="bottom"/>
          </w:tcPr>
          <w:p w:rsidR="0072149C" w:rsidRPr="00D93F67" w:rsidRDefault="0072149C" w:rsidP="007644B3">
            <w:pPr>
              <w:pStyle w:val="TableParagraph"/>
              <w:spacing w:line="360" w:lineRule="auto"/>
              <w:jc w:val="center"/>
              <w:rPr>
                <w:rFonts w:ascii="Arial" w:hAnsi="Arial"/>
                <w:szCs w:val="20"/>
              </w:rPr>
            </w:pPr>
          </w:p>
        </w:tc>
        <w:tc>
          <w:tcPr>
            <w:tcW w:w="745" w:type="pct"/>
            <w:tcBorders>
              <w:bottom w:val="single" w:sz="8" w:space="0" w:color="000000"/>
            </w:tcBorders>
            <w:vAlign w:val="bottom"/>
          </w:tcPr>
          <w:p w:rsidR="0072149C" w:rsidRPr="00D93F67" w:rsidRDefault="0072149C" w:rsidP="00513FDD">
            <w:pPr>
              <w:pStyle w:val="TableParagraph"/>
              <w:spacing w:before="51" w:line="268" w:lineRule="exact"/>
              <w:ind w:left="391"/>
              <w:jc w:val="center"/>
              <w:rPr>
                <w:rFonts w:ascii="Arial" w:hAnsi="Arial"/>
                <w:szCs w:val="20"/>
              </w:rPr>
            </w:pPr>
            <w:r w:rsidRPr="00D93F67">
              <w:rPr>
                <w:rFonts w:ascii="Arial" w:hAnsi="Arial"/>
                <w:szCs w:val="20"/>
              </w:rPr>
              <w:t>Assets</w:t>
            </w:r>
          </w:p>
        </w:tc>
        <w:tc>
          <w:tcPr>
            <w:tcW w:w="303" w:type="pct"/>
            <w:vAlign w:val="bottom"/>
          </w:tcPr>
          <w:p w:rsidR="0072149C" w:rsidRPr="00D93F67" w:rsidRDefault="0072149C" w:rsidP="00513FDD">
            <w:pPr>
              <w:pStyle w:val="TableParagraph"/>
              <w:spacing w:line="268" w:lineRule="exact"/>
              <w:ind w:left="20"/>
              <w:jc w:val="center"/>
              <w:rPr>
                <w:rFonts w:ascii="Arial" w:hAnsi="Arial"/>
                <w:szCs w:val="20"/>
              </w:rPr>
            </w:pPr>
            <w:r w:rsidRPr="00D93F67">
              <w:rPr>
                <w:rFonts w:ascii="Arial" w:hAnsi="Arial"/>
                <w:szCs w:val="20"/>
              </w:rPr>
              <w:t>=</w:t>
            </w:r>
          </w:p>
        </w:tc>
        <w:tc>
          <w:tcPr>
            <w:tcW w:w="745" w:type="pct"/>
            <w:tcBorders>
              <w:bottom w:val="single" w:sz="8" w:space="0" w:color="000000"/>
            </w:tcBorders>
            <w:vAlign w:val="bottom"/>
          </w:tcPr>
          <w:p w:rsidR="0072149C" w:rsidRPr="00D93F67" w:rsidRDefault="0072149C" w:rsidP="00513FDD">
            <w:pPr>
              <w:pStyle w:val="TableParagraph"/>
              <w:spacing w:before="51" w:line="268" w:lineRule="exact"/>
              <w:ind w:left="279"/>
              <w:jc w:val="center"/>
              <w:rPr>
                <w:rFonts w:ascii="Arial" w:hAnsi="Arial"/>
                <w:szCs w:val="20"/>
              </w:rPr>
            </w:pPr>
            <w:r w:rsidRPr="00D93F67">
              <w:rPr>
                <w:rFonts w:ascii="Arial" w:hAnsi="Arial"/>
                <w:szCs w:val="20"/>
              </w:rPr>
              <w:t>Liabilities</w:t>
            </w:r>
          </w:p>
        </w:tc>
        <w:tc>
          <w:tcPr>
            <w:tcW w:w="303" w:type="pct"/>
            <w:vAlign w:val="bottom"/>
          </w:tcPr>
          <w:p w:rsidR="0072149C" w:rsidRPr="00D93F67" w:rsidRDefault="0072149C" w:rsidP="00513FDD">
            <w:pPr>
              <w:pStyle w:val="TableParagraph"/>
              <w:spacing w:line="268" w:lineRule="exact"/>
              <w:ind w:left="23"/>
              <w:jc w:val="center"/>
              <w:rPr>
                <w:rFonts w:ascii="Arial" w:hAnsi="Arial"/>
                <w:szCs w:val="20"/>
              </w:rPr>
            </w:pPr>
            <w:r w:rsidRPr="00D93F67">
              <w:rPr>
                <w:rFonts w:ascii="Arial" w:hAnsi="Arial"/>
                <w:szCs w:val="20"/>
              </w:rPr>
              <w:t>+</w:t>
            </w:r>
          </w:p>
        </w:tc>
        <w:tc>
          <w:tcPr>
            <w:tcW w:w="1161" w:type="pct"/>
            <w:tcBorders>
              <w:bottom w:val="single" w:sz="8" w:space="0" w:color="000000"/>
            </w:tcBorders>
            <w:vAlign w:val="bottom"/>
          </w:tcPr>
          <w:p w:rsidR="0072149C" w:rsidRPr="00D93F67" w:rsidRDefault="0072149C" w:rsidP="00513FDD">
            <w:pPr>
              <w:pStyle w:val="TableParagraph"/>
              <w:spacing w:before="51" w:line="268" w:lineRule="exact"/>
              <w:ind w:left="412" w:right="384"/>
              <w:jc w:val="center"/>
              <w:rPr>
                <w:rFonts w:ascii="Arial" w:hAnsi="Arial"/>
                <w:szCs w:val="20"/>
              </w:rPr>
            </w:pPr>
            <w:r w:rsidRPr="00D93F67">
              <w:rPr>
                <w:rFonts w:ascii="Arial" w:hAnsi="Arial"/>
                <w:szCs w:val="20"/>
              </w:rPr>
              <w:t>Equity</w:t>
            </w:r>
          </w:p>
        </w:tc>
      </w:tr>
      <w:tr w:rsidR="0072149C" w:rsidRPr="00D93F67" w:rsidTr="00513FDD">
        <w:trPr>
          <w:trHeight w:val="333"/>
        </w:trPr>
        <w:tc>
          <w:tcPr>
            <w:tcW w:w="1743" w:type="pct"/>
          </w:tcPr>
          <w:p w:rsidR="0072149C" w:rsidRPr="00D93F67" w:rsidRDefault="0072149C" w:rsidP="007644B3">
            <w:pPr>
              <w:pStyle w:val="TableParagraph"/>
              <w:spacing w:before="25" w:line="360" w:lineRule="auto"/>
              <w:ind w:left="50"/>
              <w:rPr>
                <w:rFonts w:ascii="Arial" w:hAnsi="Arial"/>
                <w:szCs w:val="20"/>
              </w:rPr>
            </w:pPr>
            <w:r w:rsidRPr="00D93F67">
              <w:rPr>
                <w:rFonts w:ascii="Arial" w:hAnsi="Arial"/>
                <w:szCs w:val="20"/>
              </w:rPr>
              <w:t>At 12/31/22</w:t>
            </w:r>
          </w:p>
        </w:tc>
        <w:tc>
          <w:tcPr>
            <w:tcW w:w="745" w:type="pct"/>
            <w:tcBorders>
              <w:top w:val="single" w:sz="8" w:space="0" w:color="000000"/>
            </w:tcBorders>
          </w:tcPr>
          <w:p w:rsidR="0072149C" w:rsidRPr="00D93F67" w:rsidRDefault="0072149C" w:rsidP="007644B3">
            <w:pPr>
              <w:pStyle w:val="TableParagraph"/>
              <w:spacing w:before="25" w:line="360" w:lineRule="auto"/>
              <w:ind w:right="269"/>
              <w:jc w:val="right"/>
              <w:rPr>
                <w:rFonts w:ascii="Arial" w:hAnsi="Arial"/>
                <w:szCs w:val="20"/>
              </w:rPr>
            </w:pPr>
            <w:r w:rsidRPr="00D93F67">
              <w:rPr>
                <w:rFonts w:ascii="Arial" w:hAnsi="Arial"/>
                <w:szCs w:val="20"/>
              </w:rPr>
              <w:t>$721,800</w:t>
            </w:r>
          </w:p>
        </w:tc>
        <w:tc>
          <w:tcPr>
            <w:tcW w:w="303" w:type="pct"/>
          </w:tcPr>
          <w:p w:rsidR="0072149C" w:rsidRPr="00D93F67" w:rsidRDefault="0072149C" w:rsidP="007644B3">
            <w:pPr>
              <w:pStyle w:val="TableParagraph"/>
              <w:spacing w:before="25" w:line="360" w:lineRule="auto"/>
              <w:ind w:left="19"/>
              <w:jc w:val="center"/>
              <w:rPr>
                <w:rFonts w:ascii="Arial" w:hAnsi="Arial"/>
                <w:szCs w:val="20"/>
              </w:rPr>
            </w:pPr>
            <w:r w:rsidRPr="00D93F67">
              <w:rPr>
                <w:rFonts w:ascii="Arial" w:hAnsi="Arial"/>
                <w:szCs w:val="20"/>
              </w:rPr>
              <w:t>=</w:t>
            </w:r>
          </w:p>
        </w:tc>
        <w:tc>
          <w:tcPr>
            <w:tcW w:w="745" w:type="pct"/>
            <w:tcBorders>
              <w:top w:val="single" w:sz="8" w:space="0" w:color="000000"/>
            </w:tcBorders>
          </w:tcPr>
          <w:p w:rsidR="0072149C" w:rsidRPr="00D93F67" w:rsidRDefault="0072149C" w:rsidP="007644B3">
            <w:pPr>
              <w:pStyle w:val="TableParagraph"/>
              <w:spacing w:before="25" w:line="360" w:lineRule="auto"/>
              <w:ind w:left="291"/>
              <w:jc w:val="center"/>
              <w:rPr>
                <w:rFonts w:ascii="Arial" w:hAnsi="Arial"/>
                <w:szCs w:val="20"/>
              </w:rPr>
            </w:pPr>
            <w:r w:rsidRPr="00D93F67">
              <w:rPr>
                <w:rFonts w:ascii="Arial" w:hAnsi="Arial"/>
                <w:szCs w:val="20"/>
              </w:rPr>
              <w:t>?</w:t>
            </w:r>
          </w:p>
        </w:tc>
        <w:tc>
          <w:tcPr>
            <w:tcW w:w="303" w:type="pct"/>
          </w:tcPr>
          <w:p w:rsidR="0072149C" w:rsidRPr="00D93F67" w:rsidRDefault="0072149C" w:rsidP="007644B3">
            <w:pPr>
              <w:pStyle w:val="TableParagraph"/>
              <w:spacing w:before="25" w:line="360" w:lineRule="auto"/>
              <w:ind w:left="21"/>
              <w:jc w:val="center"/>
              <w:rPr>
                <w:rFonts w:ascii="Arial" w:hAnsi="Arial"/>
                <w:szCs w:val="20"/>
              </w:rPr>
            </w:pPr>
            <w:r w:rsidRPr="00D93F67">
              <w:rPr>
                <w:rFonts w:ascii="Arial" w:hAnsi="Arial"/>
                <w:szCs w:val="20"/>
              </w:rPr>
              <w:t>+</w:t>
            </w:r>
          </w:p>
        </w:tc>
        <w:tc>
          <w:tcPr>
            <w:tcW w:w="1161" w:type="pct"/>
            <w:tcBorders>
              <w:top w:val="single" w:sz="8" w:space="0" w:color="000000"/>
            </w:tcBorders>
          </w:tcPr>
          <w:p w:rsidR="0072149C" w:rsidRPr="00D93F67" w:rsidRDefault="0072149C" w:rsidP="007644B3">
            <w:pPr>
              <w:pStyle w:val="TableParagraph"/>
              <w:spacing w:before="25" w:line="360" w:lineRule="auto"/>
              <w:ind w:left="412" w:right="387"/>
              <w:jc w:val="right"/>
              <w:rPr>
                <w:rFonts w:ascii="Arial" w:hAnsi="Arial"/>
                <w:szCs w:val="20"/>
              </w:rPr>
            </w:pPr>
            <w:r w:rsidRPr="00D93F67">
              <w:rPr>
                <w:rFonts w:ascii="Arial" w:hAnsi="Arial"/>
                <w:szCs w:val="20"/>
              </w:rPr>
              <w:t>$536,700</w:t>
            </w:r>
          </w:p>
        </w:tc>
      </w:tr>
    </w:tbl>
    <w:p w:rsidR="0072149C" w:rsidRPr="00D93F67" w:rsidRDefault="0072149C" w:rsidP="007644B3">
      <w:pPr>
        <w:spacing w:line="360" w:lineRule="auto"/>
        <w:rPr>
          <w:sz w:val="20"/>
        </w:rPr>
      </w:pPr>
      <w:r w:rsidRPr="00D93F67">
        <w:rPr>
          <w:position w:val="-10"/>
          <w:sz w:val="20"/>
        </w:rPr>
        <w:object w:dxaOrig="4420" w:dyaOrig="320">
          <v:shape id="_x0000_i1114" type="#_x0000_t75" alt="&quot;&quot;" style="width:221.25pt;height:16.5pt" o:ole="">
            <v:imagedata r:id="rId192" o:title=""/>
          </v:shape>
          <o:OLEObject Type="Embed" ProgID="Equation.DSMT4" ShapeID="_x0000_i1114" DrawAspect="Content" ObjectID="_1727598323" r:id="rId193"/>
        </w:object>
      </w:r>
    </w:p>
    <w:p w:rsidR="0072149C" w:rsidRPr="00D93F67" w:rsidRDefault="0072149C" w:rsidP="005B43AC">
      <w:pPr>
        <w:pStyle w:val="bmbold"/>
      </w:pPr>
      <w:r w:rsidRPr="00D93F67">
        <w:t>P 1-69B</w:t>
      </w:r>
    </w:p>
    <w:p w:rsidR="0072149C" w:rsidRPr="00D93F67" w:rsidRDefault="0072149C" w:rsidP="007644B3">
      <w:pPr>
        <w:spacing w:line="360" w:lineRule="auto"/>
        <w:rPr>
          <w:b/>
          <w:sz w:val="20"/>
        </w:rPr>
      </w:pPr>
      <w:r w:rsidRPr="00D93F67">
        <w:rPr>
          <w:sz w:val="20"/>
        </w:rPr>
        <w:t>It is sometimes necessary to answer these questions out of order because of the way the relationships between the accounts work.</w:t>
      </w:r>
    </w:p>
    <w:p w:rsidR="0072149C" w:rsidRPr="00D93F67" w:rsidRDefault="00C6325B" w:rsidP="0072149C">
      <w:pPr>
        <w:pStyle w:val="ListParagraph"/>
        <w:numPr>
          <w:ilvl w:val="0"/>
          <w:numId w:val="60"/>
        </w:numPr>
        <w:adjustRightInd w:val="0"/>
        <w:spacing w:line="360" w:lineRule="auto"/>
        <w:contextualSpacing/>
        <w:rPr>
          <w:b/>
          <w:sz w:val="20"/>
        </w:rPr>
      </w:pPr>
      <w:r w:rsidRPr="00D93F67">
        <w:rPr>
          <w:sz w:val="20"/>
        </w:rPr>
        <w:t xml:space="preserve"> </w:t>
      </w:r>
      <w:r w:rsidR="0072149C" w:rsidRPr="00D93F67">
        <w:rPr>
          <w:position w:val="-46"/>
          <w:sz w:val="20"/>
        </w:rPr>
        <w:object w:dxaOrig="7220" w:dyaOrig="1040">
          <v:shape id="_x0000_i1115" type="#_x0000_t75" alt="&quot;&quot;" style="width:360.75pt;height:51.75pt" o:ole="">
            <v:imagedata r:id="rId194" o:title=""/>
          </v:shape>
          <o:OLEObject Type="Embed" ProgID="Equation.DSMT4" ShapeID="_x0000_i1115" DrawAspect="Content" ObjectID="_1727598324" r:id="rId195"/>
        </w:object>
      </w:r>
    </w:p>
    <w:p w:rsidR="0072149C" w:rsidRPr="00D93F67" w:rsidRDefault="0072149C" w:rsidP="007644B3">
      <w:pPr>
        <w:spacing w:line="360" w:lineRule="auto"/>
        <w:rPr>
          <w:b/>
          <w:sz w:val="20"/>
        </w:rPr>
      </w:pPr>
      <w:r w:rsidRPr="00D93F67">
        <w:rPr>
          <w:i/>
          <w:sz w:val="20"/>
        </w:rPr>
        <w:t xml:space="preserve">Note: </w:t>
      </w:r>
      <w:r w:rsidRPr="00D93F67">
        <w:rPr>
          <w:sz w:val="20"/>
        </w:rPr>
        <w:t>Item (d) is found prior to finding items (b) and (c).</w:t>
      </w:r>
    </w:p>
    <w:p w:rsidR="0072149C" w:rsidRPr="00D93F67" w:rsidRDefault="00597B29" w:rsidP="0072149C">
      <w:pPr>
        <w:pStyle w:val="ListParagraph"/>
        <w:numPr>
          <w:ilvl w:val="0"/>
          <w:numId w:val="61"/>
        </w:numPr>
        <w:adjustRightInd w:val="0"/>
        <w:spacing w:line="360" w:lineRule="auto"/>
        <w:contextualSpacing/>
        <w:rPr>
          <w:b/>
          <w:sz w:val="20"/>
        </w:rPr>
      </w:pPr>
      <w:r w:rsidRPr="00D93F67">
        <w:rPr>
          <w:sz w:val="20"/>
        </w:rPr>
        <w:lastRenderedPageBreak/>
        <w:t xml:space="preserve"> </w:t>
      </w:r>
      <w:r w:rsidR="0072149C" w:rsidRPr="00D93F67">
        <w:rPr>
          <w:position w:val="-46"/>
          <w:sz w:val="20"/>
        </w:rPr>
        <w:object w:dxaOrig="3480" w:dyaOrig="1040">
          <v:shape id="_x0000_i1116" type="#_x0000_t75" alt="&quot;&quot;" style="width:174pt;height:51.75pt" o:ole="">
            <v:imagedata r:id="rId196" o:title=""/>
          </v:shape>
          <o:OLEObject Type="Embed" ProgID="Equation.DSMT4" ShapeID="_x0000_i1116" DrawAspect="Content" ObjectID="_1727598325" r:id="rId197"/>
        </w:object>
      </w:r>
    </w:p>
    <w:p w:rsidR="0072149C" w:rsidRPr="00D93F67" w:rsidRDefault="0072149C" w:rsidP="007644B3">
      <w:pPr>
        <w:spacing w:before="120" w:line="360" w:lineRule="auto"/>
        <w:rPr>
          <w:b/>
          <w:sz w:val="20"/>
        </w:rPr>
      </w:pPr>
      <w:r w:rsidRPr="00D93F67">
        <w:rPr>
          <w:i/>
          <w:sz w:val="20"/>
        </w:rPr>
        <w:t xml:space="preserve">Note: </w:t>
      </w:r>
      <w:r w:rsidRPr="00D93F67">
        <w:rPr>
          <w:sz w:val="20"/>
        </w:rPr>
        <w:t>Item (c) is found prior to finding item (b).</w:t>
      </w:r>
    </w:p>
    <w:p w:rsidR="0072149C" w:rsidRPr="00D93F67" w:rsidRDefault="00433D91" w:rsidP="0072149C">
      <w:pPr>
        <w:pStyle w:val="ListParagraph"/>
        <w:numPr>
          <w:ilvl w:val="0"/>
          <w:numId w:val="62"/>
        </w:numPr>
        <w:adjustRightInd w:val="0"/>
        <w:spacing w:before="120" w:line="360" w:lineRule="auto"/>
        <w:contextualSpacing/>
        <w:rPr>
          <w:sz w:val="20"/>
        </w:rPr>
      </w:pPr>
      <w:r w:rsidRPr="00D93F67">
        <w:rPr>
          <w:sz w:val="20"/>
        </w:rPr>
        <w:t xml:space="preserve"> </w:t>
      </w:r>
      <w:r w:rsidR="00D04CB3" w:rsidRPr="00D04CB3">
        <w:rPr>
          <w:position w:val="-46"/>
          <w:sz w:val="20"/>
        </w:rPr>
        <w:object w:dxaOrig="8620" w:dyaOrig="1040">
          <v:shape id="_x0000_i1117" type="#_x0000_t75" alt="&quot;&quot;" style="width:431.25pt;height:51.75pt" o:ole="">
            <v:imagedata r:id="rId198" o:title=""/>
          </v:shape>
          <o:OLEObject Type="Embed" ProgID="Equation.DSMT4" ShapeID="_x0000_i1117" DrawAspect="Content" ObjectID="_1727598326" r:id="rId199"/>
        </w:object>
      </w:r>
    </w:p>
    <w:p w:rsidR="0072149C" w:rsidRPr="00D93F67" w:rsidRDefault="00EC32B7" w:rsidP="0072149C">
      <w:pPr>
        <w:pStyle w:val="ListParagraph"/>
        <w:numPr>
          <w:ilvl w:val="0"/>
          <w:numId w:val="60"/>
        </w:numPr>
        <w:adjustRightInd w:val="0"/>
        <w:spacing w:line="360" w:lineRule="auto"/>
        <w:contextualSpacing/>
        <w:rPr>
          <w:sz w:val="20"/>
        </w:rPr>
      </w:pPr>
      <w:r w:rsidRPr="00D93F67">
        <w:rPr>
          <w:sz w:val="20"/>
        </w:rPr>
        <w:t xml:space="preserve"> </w:t>
      </w:r>
      <w:r w:rsidR="0072149C" w:rsidRPr="00D93F67">
        <w:rPr>
          <w:position w:val="-46"/>
          <w:sz w:val="20"/>
        </w:rPr>
        <w:object w:dxaOrig="6240" w:dyaOrig="1040">
          <v:shape id="_x0000_i1118" type="#_x0000_t75" alt="&quot;&quot;" style="width:312.75pt;height:51.75pt" o:ole="">
            <v:imagedata r:id="rId200" o:title=""/>
          </v:shape>
          <o:OLEObject Type="Embed" ProgID="Equation.DSMT4" ShapeID="_x0000_i1118" DrawAspect="Content" ObjectID="_1727598327" r:id="rId201"/>
        </w:object>
      </w:r>
    </w:p>
    <w:p w:rsidR="0072149C" w:rsidRPr="00D93F67" w:rsidRDefault="0072149C" w:rsidP="009C5B06">
      <w:pPr>
        <w:pStyle w:val="bmbold"/>
      </w:pPr>
      <w:r w:rsidRPr="00D93F67">
        <w:t>P 1-70B</w:t>
      </w:r>
    </w:p>
    <w:p w:rsidR="0072149C" w:rsidRPr="00D93F67" w:rsidRDefault="0072149C" w:rsidP="009C5B06">
      <w:pPr>
        <w:pStyle w:val="TableParagraph"/>
        <w:tabs>
          <w:tab w:val="left" w:leader="dot" w:pos="6797"/>
          <w:tab w:val="left" w:pos="7451"/>
        </w:tabs>
        <w:spacing w:after="0" w:line="360" w:lineRule="auto"/>
        <w:jc w:val="center"/>
        <w:rPr>
          <w:rFonts w:ascii="Arial" w:hAnsi="Arial"/>
          <w:b/>
          <w:szCs w:val="20"/>
        </w:rPr>
      </w:pPr>
      <w:r w:rsidRPr="00D93F67">
        <w:rPr>
          <w:rFonts w:ascii="Arial" w:hAnsi="Arial"/>
          <w:b/>
          <w:szCs w:val="20"/>
        </w:rPr>
        <w:t>Kim Renovation Inc.</w:t>
      </w:r>
    </w:p>
    <w:p w:rsidR="0072149C" w:rsidRPr="00D93F67" w:rsidRDefault="0072149C" w:rsidP="009C5B06">
      <w:pPr>
        <w:pStyle w:val="TableParagraph"/>
        <w:tabs>
          <w:tab w:val="left" w:leader="dot" w:pos="6797"/>
          <w:tab w:val="left" w:pos="7451"/>
        </w:tabs>
        <w:spacing w:after="0" w:line="360" w:lineRule="auto"/>
        <w:jc w:val="center"/>
        <w:rPr>
          <w:rFonts w:ascii="Arial" w:hAnsi="Arial"/>
          <w:b/>
          <w:szCs w:val="20"/>
        </w:rPr>
      </w:pPr>
      <w:r w:rsidRPr="00D93F67">
        <w:rPr>
          <w:rFonts w:ascii="Arial" w:hAnsi="Arial"/>
          <w:b/>
          <w:szCs w:val="20"/>
        </w:rPr>
        <w:t>Statement of Earnings</w:t>
      </w:r>
    </w:p>
    <w:p w:rsidR="0072149C" w:rsidRPr="00D93F67" w:rsidRDefault="0072149C" w:rsidP="007644B3">
      <w:pPr>
        <w:spacing w:after="0" w:line="360" w:lineRule="auto"/>
        <w:jc w:val="center"/>
        <w:rPr>
          <w:b/>
          <w:sz w:val="20"/>
        </w:rPr>
      </w:pPr>
      <w:r w:rsidRPr="00D93F67">
        <w:rPr>
          <w:b/>
          <w:sz w:val="20"/>
        </w:rPr>
        <w:t>For the Year Ended December 31, 2022</w:t>
      </w:r>
    </w:p>
    <w:tbl>
      <w:tblPr>
        <w:tblW w:w="5000" w:type="pct"/>
        <w:tblCellMar>
          <w:left w:w="0" w:type="dxa"/>
          <w:right w:w="0" w:type="dxa"/>
        </w:tblCellMar>
        <w:tblLook w:val="01E0"/>
      </w:tblPr>
      <w:tblGrid>
        <w:gridCol w:w="7511"/>
        <w:gridCol w:w="991"/>
        <w:gridCol w:w="1470"/>
      </w:tblGrid>
      <w:tr w:rsidR="0072149C" w:rsidRPr="00D93F67" w:rsidTr="00EB23C1">
        <w:trPr>
          <w:trHeight w:val="535"/>
        </w:trPr>
        <w:tc>
          <w:tcPr>
            <w:tcW w:w="4263" w:type="pct"/>
            <w:gridSpan w:val="2"/>
          </w:tcPr>
          <w:p w:rsidR="0072149C" w:rsidRPr="00D93F67" w:rsidRDefault="0072149C" w:rsidP="00513FDD">
            <w:pPr>
              <w:pStyle w:val="TableParagraph"/>
              <w:tabs>
                <w:tab w:val="left" w:leader="dot" w:pos="6797"/>
                <w:tab w:val="left" w:pos="7451"/>
              </w:tabs>
              <w:spacing w:line="255" w:lineRule="exact"/>
              <w:ind w:right="-15"/>
              <w:rPr>
                <w:rFonts w:ascii="Arial" w:hAnsi="Arial"/>
                <w:b/>
                <w:bCs/>
                <w:szCs w:val="20"/>
              </w:rPr>
            </w:pPr>
            <w:r w:rsidRPr="00D93F67">
              <w:rPr>
                <w:rFonts w:ascii="Arial" w:hAnsi="Arial"/>
                <w:b/>
                <w:bCs/>
                <w:szCs w:val="20"/>
              </w:rPr>
              <w:t>Revenues:</w:t>
            </w:r>
          </w:p>
        </w:tc>
        <w:tc>
          <w:tcPr>
            <w:tcW w:w="737" w:type="pct"/>
          </w:tcPr>
          <w:p w:rsidR="0072149C" w:rsidRPr="00D93F67" w:rsidRDefault="0072149C" w:rsidP="00513FDD">
            <w:pPr>
              <w:pStyle w:val="TableParagraph"/>
              <w:spacing w:before="6"/>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Service</w:t>
            </w:r>
            <w:r w:rsidR="0049766D" w:rsidRPr="00D93F67">
              <w:rPr>
                <w:w w:val="95"/>
              </w:rPr>
              <w:t xml:space="preserve"> </w:t>
            </w:r>
            <w:r w:rsidRPr="00D93F67">
              <w:rPr>
                <w:w w:val="95"/>
              </w:rPr>
              <w:t>revenue……………………………………………………</w:t>
            </w:r>
          </w:p>
        </w:tc>
        <w:tc>
          <w:tcPr>
            <w:tcW w:w="497" w:type="pct"/>
          </w:tcPr>
          <w:p w:rsidR="0072149C" w:rsidRPr="00D93F67" w:rsidRDefault="0072149C" w:rsidP="00513FDD">
            <w:pPr>
              <w:pStyle w:val="TableParagraph"/>
              <w:tabs>
                <w:tab w:val="left" w:leader="dot" w:pos="6797"/>
                <w:tab w:val="left" w:pos="7451"/>
              </w:tabs>
              <w:spacing w:line="255" w:lineRule="exact"/>
              <w:ind w:right="-15"/>
              <w:jc w:val="right"/>
              <w:rPr>
                <w:rFonts w:ascii="Arial" w:hAnsi="Arial"/>
                <w:szCs w:val="20"/>
              </w:rPr>
            </w:pPr>
            <w:r w:rsidRPr="00D93F67">
              <w:rPr>
                <w:rFonts w:ascii="Arial" w:hAnsi="Arial"/>
                <w:szCs w:val="20"/>
              </w:rPr>
              <w:t>$763,400</w:t>
            </w:r>
          </w:p>
        </w:tc>
        <w:tc>
          <w:tcPr>
            <w:tcW w:w="737" w:type="pct"/>
          </w:tcPr>
          <w:p w:rsidR="0072149C" w:rsidRPr="00D93F67" w:rsidRDefault="0072149C" w:rsidP="00513FDD">
            <w:pPr>
              <w:pStyle w:val="TableParagraph"/>
              <w:spacing w:before="6"/>
              <w:jc w:val="right"/>
              <w:rPr>
                <w:rFonts w:ascii="Arial" w:hAnsi="Arial"/>
                <w:szCs w:val="20"/>
              </w:rPr>
            </w:pPr>
          </w:p>
        </w:tc>
      </w:tr>
      <w:tr w:rsidR="0023077A" w:rsidRPr="00D93F67" w:rsidTr="00EB23C1">
        <w:trPr>
          <w:trHeight w:val="535"/>
        </w:trPr>
        <w:tc>
          <w:tcPr>
            <w:tcW w:w="3766" w:type="pct"/>
          </w:tcPr>
          <w:p w:rsidR="0023077A" w:rsidRPr="00D93F67" w:rsidRDefault="0023077A" w:rsidP="00DE2D2F">
            <w:pPr>
              <w:pStyle w:val="tdindent-1"/>
            </w:pPr>
            <w:r w:rsidRPr="00D93F67">
              <w:t>Interest income</w:t>
            </w:r>
            <w:r w:rsidR="00DE2D2F" w:rsidRPr="00D93F67">
              <w:rPr>
                <w:w w:val="95"/>
              </w:rPr>
              <w:t>……………………………………………………</w:t>
            </w:r>
          </w:p>
        </w:tc>
        <w:tc>
          <w:tcPr>
            <w:tcW w:w="497" w:type="pct"/>
          </w:tcPr>
          <w:p w:rsidR="0023077A" w:rsidRPr="00D93F67" w:rsidRDefault="0023077A" w:rsidP="0023077A">
            <w:pPr>
              <w:pStyle w:val="tdindent-1"/>
            </w:pPr>
            <w:r w:rsidRPr="00D93F67">
              <w:rPr>
                <w:u w:val="single"/>
              </w:rPr>
              <w:t>5,475</w:t>
            </w:r>
          </w:p>
        </w:tc>
        <w:tc>
          <w:tcPr>
            <w:tcW w:w="737" w:type="pct"/>
          </w:tcPr>
          <w:p w:rsidR="0023077A" w:rsidRPr="00D93F67" w:rsidRDefault="0023077A" w:rsidP="007644B3">
            <w:pPr>
              <w:pStyle w:val="TableParagraph"/>
              <w:spacing w:before="6" w:line="360" w:lineRule="auto"/>
              <w:jc w:val="right"/>
              <w:rPr>
                <w:rFonts w:ascii="Arial" w:hAnsi="Arial"/>
                <w:szCs w:val="20"/>
              </w:rPr>
            </w:pPr>
          </w:p>
        </w:tc>
      </w:tr>
      <w:tr w:rsidR="0023077A" w:rsidRPr="00D93F67" w:rsidTr="00EB23C1">
        <w:trPr>
          <w:trHeight w:val="535"/>
        </w:trPr>
        <w:tc>
          <w:tcPr>
            <w:tcW w:w="3766" w:type="pct"/>
          </w:tcPr>
          <w:p w:rsidR="0023077A" w:rsidRPr="00D93F67" w:rsidRDefault="0023077A" w:rsidP="00DE2D2F">
            <w:pPr>
              <w:pStyle w:val="tdindent-2"/>
            </w:pPr>
            <w:r w:rsidRPr="00D93F67">
              <w:rPr>
                <w:w w:val="95"/>
              </w:rPr>
              <w:t>Total</w:t>
            </w:r>
            <w:r w:rsidR="0049766D" w:rsidRPr="00D93F67">
              <w:rPr>
                <w:w w:val="95"/>
              </w:rPr>
              <w:t xml:space="preserve"> </w:t>
            </w:r>
            <w:r w:rsidRPr="00D93F67">
              <w:rPr>
                <w:w w:val="95"/>
              </w:rPr>
              <w:t>revenues……………………………………………………</w:t>
            </w:r>
          </w:p>
        </w:tc>
        <w:tc>
          <w:tcPr>
            <w:tcW w:w="497" w:type="pct"/>
          </w:tcPr>
          <w:p w:rsidR="0023077A" w:rsidRPr="00D93F67" w:rsidRDefault="0023077A" w:rsidP="007644B3">
            <w:pPr>
              <w:pStyle w:val="TableParagraph"/>
              <w:spacing w:before="50" w:line="360" w:lineRule="auto"/>
              <w:ind w:left="683"/>
              <w:rPr>
                <w:rFonts w:ascii="Arial" w:hAnsi="Arial"/>
                <w:szCs w:val="20"/>
              </w:rPr>
            </w:pPr>
          </w:p>
        </w:tc>
        <w:tc>
          <w:tcPr>
            <w:tcW w:w="737" w:type="pct"/>
          </w:tcPr>
          <w:p w:rsidR="0023077A" w:rsidRPr="00D93F67" w:rsidRDefault="0023077A" w:rsidP="007644B3">
            <w:pPr>
              <w:pStyle w:val="TableParagraph"/>
              <w:spacing w:line="360" w:lineRule="auto"/>
              <w:ind w:right="92"/>
              <w:jc w:val="right"/>
              <w:rPr>
                <w:rFonts w:ascii="Arial" w:hAnsi="Arial"/>
                <w:szCs w:val="20"/>
              </w:rPr>
            </w:pPr>
            <w:r w:rsidRPr="00D93F67">
              <w:rPr>
                <w:rFonts w:ascii="Arial" w:hAnsi="Arial"/>
                <w:szCs w:val="20"/>
              </w:rPr>
              <w:t>$768,875</w:t>
            </w:r>
          </w:p>
        </w:tc>
      </w:tr>
      <w:tr w:rsidR="0072149C" w:rsidRPr="00D93F67" w:rsidTr="00EB23C1">
        <w:trPr>
          <w:trHeight w:val="535"/>
        </w:trPr>
        <w:tc>
          <w:tcPr>
            <w:tcW w:w="4263" w:type="pct"/>
            <w:gridSpan w:val="2"/>
          </w:tcPr>
          <w:p w:rsidR="0072149C" w:rsidRPr="00D93F67" w:rsidRDefault="0072149C" w:rsidP="00513FDD">
            <w:pPr>
              <w:pStyle w:val="TableParagraph"/>
              <w:spacing w:before="20" w:line="244" w:lineRule="exact"/>
              <w:ind w:left="50"/>
              <w:rPr>
                <w:rFonts w:ascii="Arial" w:hAnsi="Arial"/>
                <w:b/>
                <w:bCs/>
                <w:szCs w:val="20"/>
              </w:rPr>
            </w:pPr>
            <w:r w:rsidRPr="00D93F67">
              <w:rPr>
                <w:rFonts w:ascii="Arial" w:hAnsi="Arial"/>
                <w:b/>
                <w:bCs/>
                <w:szCs w:val="20"/>
              </w:rPr>
              <w:t>Expenses:</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Wages</w:t>
            </w:r>
            <w:r w:rsidR="0049766D" w:rsidRPr="00D93F67">
              <w:rPr>
                <w:w w:val="95"/>
              </w:rPr>
              <w:t xml:space="preserve"> </w:t>
            </w:r>
            <w:r w:rsidRPr="00D93F67">
              <w:rPr>
                <w:w w:val="95"/>
              </w:rPr>
              <w:t>expense………………………………………………………</w:t>
            </w:r>
          </w:p>
        </w:tc>
        <w:tc>
          <w:tcPr>
            <w:tcW w:w="497" w:type="pct"/>
          </w:tcPr>
          <w:p w:rsidR="0072149C" w:rsidRPr="00D93F67" w:rsidRDefault="0072149C" w:rsidP="007644B3">
            <w:pPr>
              <w:pStyle w:val="TableParagraph"/>
              <w:spacing w:before="50" w:line="360" w:lineRule="auto"/>
              <w:ind w:left="102" w:right="20"/>
              <w:jc w:val="right"/>
              <w:rPr>
                <w:rFonts w:ascii="Arial" w:hAnsi="Arial"/>
                <w:szCs w:val="20"/>
              </w:rPr>
            </w:pPr>
            <w:r w:rsidRPr="00D93F67">
              <w:rPr>
                <w:rFonts w:ascii="Arial" w:hAnsi="Arial"/>
                <w:szCs w:val="20"/>
              </w:rPr>
              <w:t>$222,900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Depreciation</w:t>
            </w:r>
            <w:r w:rsidR="0049766D" w:rsidRPr="00D93F67">
              <w:rPr>
                <w:w w:val="95"/>
              </w:rPr>
              <w:t xml:space="preserve"> </w:t>
            </w:r>
            <w:r w:rsidRPr="00D93F67">
              <w:rPr>
                <w:w w:val="95"/>
              </w:rPr>
              <w:t>expense………………………………………………</w:t>
            </w:r>
          </w:p>
        </w:tc>
        <w:tc>
          <w:tcPr>
            <w:tcW w:w="497" w:type="pct"/>
          </w:tcPr>
          <w:p w:rsidR="0072149C" w:rsidRPr="00D93F67" w:rsidRDefault="0072149C" w:rsidP="007644B3">
            <w:pPr>
              <w:pStyle w:val="TableParagraph"/>
              <w:spacing w:before="20" w:line="360" w:lineRule="auto"/>
              <w:ind w:left="79" w:right="20"/>
              <w:jc w:val="right"/>
              <w:rPr>
                <w:rFonts w:ascii="Arial" w:hAnsi="Arial"/>
                <w:szCs w:val="20"/>
              </w:rPr>
            </w:pPr>
            <w:r w:rsidRPr="00D93F67">
              <w:rPr>
                <w:rFonts w:ascii="Arial" w:hAnsi="Arial"/>
                <w:szCs w:val="20"/>
              </w:rPr>
              <w:t>135,000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Utilities</w:t>
            </w:r>
            <w:r w:rsidR="0049766D" w:rsidRPr="00D93F67">
              <w:rPr>
                <w:w w:val="95"/>
              </w:rPr>
              <w:t xml:space="preserve"> </w:t>
            </w:r>
            <w:r w:rsidRPr="00D93F67">
              <w:rPr>
                <w:w w:val="95"/>
              </w:rPr>
              <w:t>expense……………………………………………………</w:t>
            </w:r>
          </w:p>
        </w:tc>
        <w:tc>
          <w:tcPr>
            <w:tcW w:w="497" w:type="pct"/>
          </w:tcPr>
          <w:p w:rsidR="0072149C" w:rsidRPr="00D93F67" w:rsidRDefault="0072149C" w:rsidP="007644B3">
            <w:pPr>
              <w:pStyle w:val="TableParagraph"/>
              <w:spacing w:before="11" w:line="360" w:lineRule="auto"/>
              <w:ind w:left="79" w:right="20"/>
              <w:jc w:val="right"/>
              <w:rPr>
                <w:rFonts w:ascii="Arial" w:hAnsi="Arial"/>
                <w:szCs w:val="20"/>
              </w:rPr>
            </w:pPr>
            <w:r w:rsidRPr="00D93F67">
              <w:rPr>
                <w:rFonts w:ascii="Arial" w:hAnsi="Arial"/>
                <w:szCs w:val="20"/>
              </w:rPr>
              <w:t>109,300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Insurance</w:t>
            </w:r>
            <w:r w:rsidR="0049766D" w:rsidRPr="00D93F67">
              <w:rPr>
                <w:w w:val="95"/>
              </w:rPr>
              <w:t xml:space="preserve"> </w:t>
            </w:r>
            <w:r w:rsidRPr="00D93F67">
              <w:rPr>
                <w:w w:val="95"/>
              </w:rPr>
              <w:t>expense…………………………………………………</w:t>
            </w:r>
          </w:p>
        </w:tc>
        <w:tc>
          <w:tcPr>
            <w:tcW w:w="497" w:type="pct"/>
          </w:tcPr>
          <w:p w:rsidR="0072149C" w:rsidRPr="00D93F67" w:rsidRDefault="0072149C" w:rsidP="007644B3">
            <w:pPr>
              <w:pStyle w:val="TableParagraph"/>
              <w:spacing w:before="29" w:line="360" w:lineRule="auto"/>
              <w:ind w:left="282" w:right="96"/>
              <w:jc w:val="right"/>
              <w:rPr>
                <w:rFonts w:ascii="Arial" w:hAnsi="Arial"/>
                <w:szCs w:val="20"/>
              </w:rPr>
            </w:pPr>
            <w:r w:rsidRPr="00D93F67">
              <w:rPr>
                <w:rFonts w:ascii="Arial" w:hAnsi="Arial"/>
                <w:szCs w:val="20"/>
              </w:rPr>
              <w:t>65,850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Miscellaneous</w:t>
            </w:r>
            <w:r w:rsidR="0049766D" w:rsidRPr="00D93F67">
              <w:rPr>
                <w:w w:val="95"/>
              </w:rPr>
              <w:t xml:space="preserve"> </w:t>
            </w:r>
            <w:r w:rsidRPr="00D93F67">
              <w:rPr>
                <w:w w:val="95"/>
              </w:rPr>
              <w:t>expense……………………………………………</w:t>
            </w:r>
          </w:p>
        </w:tc>
        <w:tc>
          <w:tcPr>
            <w:tcW w:w="497" w:type="pct"/>
          </w:tcPr>
          <w:p w:rsidR="0072149C" w:rsidRPr="00D93F67" w:rsidRDefault="0072149C" w:rsidP="007644B3">
            <w:pPr>
              <w:pStyle w:val="TableParagraph"/>
              <w:spacing w:before="20" w:line="360" w:lineRule="auto"/>
              <w:ind w:left="205" w:right="20"/>
              <w:jc w:val="right"/>
              <w:rPr>
                <w:rFonts w:ascii="Arial" w:hAnsi="Arial"/>
                <w:szCs w:val="20"/>
              </w:rPr>
            </w:pPr>
            <w:r w:rsidRPr="00D93F67">
              <w:rPr>
                <w:rFonts w:ascii="Arial" w:hAnsi="Arial"/>
                <w:szCs w:val="20"/>
              </w:rPr>
              <w:t>31,000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DE2D2F">
            <w:pPr>
              <w:pStyle w:val="tdindent-1"/>
            </w:pPr>
            <w:r w:rsidRPr="00D93F67">
              <w:rPr>
                <w:w w:val="95"/>
              </w:rPr>
              <w:t>Income</w:t>
            </w:r>
            <w:r w:rsidR="00DE2D2F" w:rsidRPr="00D93F67">
              <w:rPr>
                <w:w w:val="95"/>
              </w:rPr>
              <w:t xml:space="preserve"> </w:t>
            </w:r>
            <w:r w:rsidRPr="00D93F67">
              <w:rPr>
                <w:w w:val="95"/>
              </w:rPr>
              <w:t>tax</w:t>
            </w:r>
            <w:r w:rsidR="00DE2D2F" w:rsidRPr="00D93F67">
              <w:rPr>
                <w:w w:val="95"/>
              </w:rPr>
              <w:t xml:space="preserve"> </w:t>
            </w:r>
            <w:r w:rsidRPr="00D93F67">
              <w:rPr>
                <w:w w:val="95"/>
              </w:rPr>
              <w:t>expense…………………………………………………</w:t>
            </w:r>
          </w:p>
        </w:tc>
        <w:tc>
          <w:tcPr>
            <w:tcW w:w="497" w:type="pct"/>
          </w:tcPr>
          <w:p w:rsidR="0072149C" w:rsidRPr="00D93F67" w:rsidRDefault="0072149C" w:rsidP="00513FDD">
            <w:pPr>
              <w:pStyle w:val="TableParagraph"/>
              <w:spacing w:before="20" w:line="254" w:lineRule="exact"/>
              <w:ind w:left="282" w:right="96"/>
              <w:jc w:val="right"/>
              <w:rPr>
                <w:rFonts w:ascii="Arial" w:hAnsi="Arial"/>
                <w:szCs w:val="20"/>
              </w:rPr>
            </w:pPr>
            <w:r w:rsidRPr="00D93F67">
              <w:rPr>
                <w:rFonts w:ascii="Arial" w:hAnsi="Arial"/>
                <w:szCs w:val="20"/>
              </w:rPr>
              <w:t>61,400</w:t>
            </w:r>
          </w:p>
        </w:tc>
        <w:tc>
          <w:tcPr>
            <w:tcW w:w="737" w:type="pct"/>
          </w:tcPr>
          <w:p w:rsidR="0072149C" w:rsidRPr="00D93F67" w:rsidRDefault="0072149C" w:rsidP="00513FDD">
            <w:pPr>
              <w:pStyle w:val="TableParagraph"/>
              <w:jc w:val="right"/>
              <w:rPr>
                <w:rFonts w:ascii="Arial" w:hAnsi="Arial"/>
                <w:szCs w:val="20"/>
              </w:rPr>
            </w:pPr>
          </w:p>
        </w:tc>
      </w:tr>
      <w:tr w:rsidR="0072149C" w:rsidRPr="00D93F67" w:rsidTr="00EB23C1">
        <w:trPr>
          <w:trHeight w:val="535"/>
        </w:trPr>
        <w:tc>
          <w:tcPr>
            <w:tcW w:w="3766" w:type="pct"/>
          </w:tcPr>
          <w:p w:rsidR="0072149C" w:rsidRPr="00D93F67" w:rsidRDefault="0072149C" w:rsidP="00BA7555">
            <w:pPr>
              <w:pStyle w:val="tdindent-2"/>
            </w:pPr>
            <w:r w:rsidRPr="00D93F67">
              <w:rPr>
                <w:w w:val="95"/>
              </w:rPr>
              <w:t>Total</w:t>
            </w:r>
            <w:r w:rsidR="00DE2D2F" w:rsidRPr="00D93F67">
              <w:rPr>
                <w:w w:val="95"/>
              </w:rPr>
              <w:t xml:space="preserve"> </w:t>
            </w:r>
            <w:r w:rsidRPr="00D93F67">
              <w:rPr>
                <w:w w:val="95"/>
              </w:rPr>
              <w:t>expenses……………………………………………………</w:t>
            </w:r>
          </w:p>
        </w:tc>
        <w:tc>
          <w:tcPr>
            <w:tcW w:w="497" w:type="pct"/>
          </w:tcPr>
          <w:p w:rsidR="0072149C" w:rsidRPr="00D93F67" w:rsidRDefault="0072149C" w:rsidP="00513FDD">
            <w:pPr>
              <w:pStyle w:val="TableParagraph"/>
              <w:jc w:val="right"/>
              <w:rPr>
                <w:rFonts w:ascii="Arial" w:hAnsi="Arial"/>
                <w:szCs w:val="20"/>
              </w:rPr>
            </w:pPr>
          </w:p>
        </w:tc>
        <w:tc>
          <w:tcPr>
            <w:tcW w:w="737" w:type="pct"/>
          </w:tcPr>
          <w:p w:rsidR="0072149C" w:rsidRPr="00D93F67" w:rsidRDefault="0072149C" w:rsidP="007644B3">
            <w:pPr>
              <w:pStyle w:val="TableParagraph"/>
              <w:tabs>
                <w:tab w:val="left" w:pos="399"/>
              </w:tabs>
              <w:spacing w:before="21" w:line="360" w:lineRule="auto"/>
              <w:ind w:right="47"/>
              <w:jc w:val="right"/>
              <w:rPr>
                <w:rFonts w:ascii="Arial" w:hAnsi="Arial"/>
                <w:szCs w:val="20"/>
              </w:rPr>
            </w:pPr>
            <w:r w:rsidRPr="00D93F67">
              <w:rPr>
                <w:rFonts w:ascii="Arial" w:hAnsi="Arial"/>
                <w:szCs w:val="20"/>
                <w:u w:val="single"/>
              </w:rPr>
              <w:t xml:space="preserve">625,450  </w:t>
            </w:r>
          </w:p>
        </w:tc>
      </w:tr>
      <w:tr w:rsidR="0072149C" w:rsidRPr="00D93F67" w:rsidTr="00EB23C1">
        <w:trPr>
          <w:trHeight w:val="535"/>
        </w:trPr>
        <w:tc>
          <w:tcPr>
            <w:tcW w:w="3766" w:type="pct"/>
          </w:tcPr>
          <w:p w:rsidR="0072149C" w:rsidRPr="00D93F67" w:rsidRDefault="0072149C" w:rsidP="00513FDD">
            <w:pPr>
              <w:pStyle w:val="TableParagraph"/>
              <w:spacing w:before="11" w:line="244" w:lineRule="exact"/>
              <w:ind w:left="50"/>
              <w:rPr>
                <w:szCs w:val="20"/>
              </w:rPr>
            </w:pPr>
            <w:r w:rsidRPr="00D93F67">
              <w:rPr>
                <w:rFonts w:ascii="Arial" w:hAnsi="Arial"/>
                <w:w w:val="95"/>
                <w:szCs w:val="20"/>
              </w:rPr>
              <w:t>Net</w:t>
            </w:r>
            <w:r w:rsidR="00BA025A" w:rsidRPr="00D93F67">
              <w:rPr>
                <w:rFonts w:ascii="Arial" w:hAnsi="Arial"/>
                <w:w w:val="95"/>
                <w:szCs w:val="20"/>
              </w:rPr>
              <w:t xml:space="preserve"> </w:t>
            </w:r>
            <w:r w:rsidRPr="00D93F67">
              <w:rPr>
                <w:rFonts w:ascii="Arial" w:hAnsi="Arial"/>
                <w:w w:val="95"/>
                <w:szCs w:val="20"/>
              </w:rPr>
              <w:t>income………………………………………………………………</w:t>
            </w:r>
          </w:p>
        </w:tc>
        <w:tc>
          <w:tcPr>
            <w:tcW w:w="497" w:type="pct"/>
          </w:tcPr>
          <w:p w:rsidR="0072149C" w:rsidRPr="00D93F67" w:rsidRDefault="0072149C" w:rsidP="007644B3">
            <w:pPr>
              <w:pStyle w:val="TableParagraph"/>
              <w:spacing w:line="360" w:lineRule="auto"/>
              <w:jc w:val="right"/>
              <w:rPr>
                <w:rFonts w:ascii="Arial" w:hAnsi="Arial"/>
                <w:szCs w:val="20"/>
              </w:rPr>
            </w:pPr>
          </w:p>
        </w:tc>
        <w:tc>
          <w:tcPr>
            <w:tcW w:w="737" w:type="pct"/>
          </w:tcPr>
          <w:p w:rsidR="0072149C" w:rsidRPr="00D93F67" w:rsidRDefault="0072149C" w:rsidP="00513FDD">
            <w:pPr>
              <w:pStyle w:val="TableParagraph"/>
              <w:tabs>
                <w:tab w:val="left" w:pos="347"/>
              </w:tabs>
              <w:spacing w:before="11" w:line="244" w:lineRule="exact"/>
              <w:ind w:right="92"/>
              <w:jc w:val="right"/>
              <w:rPr>
                <w:rFonts w:ascii="Arial" w:hAnsi="Arial"/>
                <w:szCs w:val="20"/>
              </w:rPr>
            </w:pPr>
            <w:r w:rsidRPr="00D93F67">
              <w:rPr>
                <w:rFonts w:ascii="Arial" w:hAnsi="Arial"/>
                <w:szCs w:val="20"/>
                <w:u w:val="double"/>
              </w:rPr>
              <w:t>$143,425</w:t>
            </w:r>
          </w:p>
        </w:tc>
      </w:tr>
    </w:tbl>
    <w:p w:rsidR="0072149C" w:rsidRPr="00D93F67" w:rsidRDefault="0072149C" w:rsidP="00D04CB3">
      <w:pPr>
        <w:pStyle w:val="bmbold"/>
        <w:keepNext/>
      </w:pPr>
      <w:r w:rsidRPr="00D93F67">
        <w:lastRenderedPageBreak/>
        <w:t>P 1-71B</w:t>
      </w:r>
    </w:p>
    <w:p w:rsidR="0072149C" w:rsidRPr="00D93F67" w:rsidRDefault="0072149C" w:rsidP="007644B3">
      <w:pPr>
        <w:spacing w:line="360" w:lineRule="auto"/>
        <w:rPr>
          <w:sz w:val="20"/>
        </w:rPr>
      </w:pPr>
      <w:r w:rsidRPr="00D93F67">
        <w:rPr>
          <w:sz w:val="20"/>
        </w:rPr>
        <w:t>Crick:</w:t>
      </w:r>
    </w:p>
    <w:p w:rsidR="0072149C" w:rsidRPr="00D93F67" w:rsidRDefault="0072149C" w:rsidP="0072149C">
      <w:pPr>
        <w:pStyle w:val="MTDisplayEquation"/>
      </w:pPr>
      <w:r w:rsidRPr="00D93F67">
        <w:tab/>
      </w:r>
      <w:r w:rsidR="00E84878" w:rsidRPr="0099602A">
        <w:rPr>
          <w:position w:val="-64"/>
        </w:rPr>
        <w:object w:dxaOrig="4599" w:dyaOrig="1400">
          <v:shape id="_x0000_i1119" type="#_x0000_t75" alt="&quot;&quot;" style="width:229.5pt;height:69.75pt" o:ole="">
            <v:imagedata r:id="rId202" o:title=""/>
          </v:shape>
          <o:OLEObject Type="Embed" ProgID="Equation.DSMT4" ShapeID="_x0000_i1119" DrawAspect="Content" ObjectID="_1727598328" r:id="rId203"/>
        </w:object>
      </w:r>
    </w:p>
    <w:p w:rsidR="0072149C" w:rsidRPr="00D93F67" w:rsidRDefault="0072149C" w:rsidP="007644B3">
      <w:pPr>
        <w:spacing w:line="360" w:lineRule="auto"/>
        <w:rPr>
          <w:sz w:val="20"/>
        </w:rPr>
      </w:pPr>
      <w:r w:rsidRPr="00D93F67">
        <w:rPr>
          <w:sz w:val="20"/>
        </w:rPr>
        <w:t>Pascal:</w:t>
      </w:r>
    </w:p>
    <w:p w:rsidR="0072149C" w:rsidRPr="00D93F67" w:rsidRDefault="0072149C" w:rsidP="0072149C">
      <w:pPr>
        <w:pStyle w:val="MTDisplayEquation"/>
      </w:pPr>
      <w:r w:rsidRPr="00D93F67">
        <w:tab/>
      </w:r>
      <w:r w:rsidR="0099602A" w:rsidRPr="00D93F67">
        <w:rPr>
          <w:position w:val="-64"/>
        </w:rPr>
        <w:object w:dxaOrig="4099" w:dyaOrig="1400">
          <v:shape id="_x0000_i1120" type="#_x0000_t75" alt="&quot;&quot;" style="width:204.75pt;height:69.75pt" o:ole="">
            <v:imagedata r:id="rId204" o:title=""/>
          </v:shape>
          <o:OLEObject Type="Embed" ProgID="Equation.DSMT4" ShapeID="_x0000_i1120" DrawAspect="Content" ObjectID="_1727598329" r:id="rId205"/>
        </w:object>
      </w:r>
    </w:p>
    <w:p w:rsidR="0072149C" w:rsidRPr="00D93F67" w:rsidRDefault="0072149C" w:rsidP="007644B3">
      <w:pPr>
        <w:spacing w:line="360" w:lineRule="auto"/>
        <w:rPr>
          <w:sz w:val="20"/>
        </w:rPr>
      </w:pPr>
      <w:r w:rsidRPr="00D93F67">
        <w:rPr>
          <w:sz w:val="20"/>
        </w:rPr>
        <w:t>Eiffel:</w:t>
      </w:r>
    </w:p>
    <w:p w:rsidR="0072149C" w:rsidRPr="00D93F67" w:rsidRDefault="0072149C" w:rsidP="0072149C">
      <w:pPr>
        <w:pStyle w:val="MTDisplayEquation"/>
      </w:pPr>
      <w:r w:rsidRPr="00D93F67">
        <w:tab/>
      </w:r>
      <w:r w:rsidR="0099602A" w:rsidRPr="00D93F67">
        <w:rPr>
          <w:position w:val="-64"/>
        </w:rPr>
        <w:object w:dxaOrig="4620" w:dyaOrig="1400">
          <v:shape id="_x0000_i1121" type="#_x0000_t75" alt="&quot;&quot;" style="width:231pt;height:69.75pt" o:ole="">
            <v:imagedata r:id="rId206" o:title=""/>
          </v:shape>
          <o:OLEObject Type="Embed" ProgID="Equation.DSMT4" ShapeID="_x0000_i1121" DrawAspect="Content" ObjectID="_1727598330" r:id="rId207"/>
        </w:object>
      </w:r>
    </w:p>
    <w:p w:rsidR="0072149C" w:rsidRPr="00D93F67" w:rsidRDefault="0072149C" w:rsidP="007644B3">
      <w:pPr>
        <w:spacing w:line="360" w:lineRule="auto"/>
        <w:rPr>
          <w:sz w:val="20"/>
        </w:rPr>
      </w:pPr>
      <w:r w:rsidRPr="00D93F67">
        <w:rPr>
          <w:sz w:val="20"/>
        </w:rPr>
        <w:t>Hilbert:</w:t>
      </w:r>
    </w:p>
    <w:p w:rsidR="0072149C" w:rsidRPr="00D93F67" w:rsidRDefault="0072149C" w:rsidP="0072149C">
      <w:pPr>
        <w:pStyle w:val="MTDisplayEquation"/>
        <w:rPr>
          <w:position w:val="-64"/>
        </w:rPr>
      </w:pPr>
      <w:r w:rsidRPr="00D93F67">
        <w:tab/>
      </w:r>
      <w:r w:rsidR="00D0592D" w:rsidRPr="00D0592D">
        <w:rPr>
          <w:position w:val="-64"/>
        </w:rPr>
        <w:object w:dxaOrig="5260" w:dyaOrig="1400">
          <v:shape id="_x0000_i1122" type="#_x0000_t75" alt="&quot;&quot;" style="width:263.25pt;height:69.75pt" o:ole="">
            <v:imagedata r:id="rId208" o:title=""/>
          </v:shape>
          <o:OLEObject Type="Embed" ProgID="Equation.DSMT4" ShapeID="_x0000_i1122" DrawAspect="Content" ObjectID="_1727598331" r:id="rId209"/>
        </w:object>
      </w:r>
    </w:p>
    <w:p w:rsidR="007F0192" w:rsidRPr="00D93F67" w:rsidRDefault="007F0192" w:rsidP="0071315B">
      <w:pPr>
        <w:pStyle w:val="bmbold"/>
      </w:pPr>
      <w:r w:rsidRPr="00D93F67">
        <w:t>P 1-72B</w:t>
      </w:r>
    </w:p>
    <w:p w:rsidR="0072149C" w:rsidRPr="00D93F67" w:rsidRDefault="0072149C" w:rsidP="007644B3">
      <w:pPr>
        <w:spacing w:after="0" w:line="360" w:lineRule="auto"/>
        <w:jc w:val="center"/>
        <w:rPr>
          <w:b/>
          <w:bCs/>
          <w:sz w:val="20"/>
        </w:rPr>
      </w:pPr>
      <w:r w:rsidRPr="00D93F67">
        <w:rPr>
          <w:b/>
          <w:bCs/>
          <w:sz w:val="20"/>
        </w:rPr>
        <w:t>Ross Airport Auto Service</w:t>
      </w:r>
    </w:p>
    <w:p w:rsidR="0072149C" w:rsidRPr="00D93F67" w:rsidRDefault="0072149C" w:rsidP="007644B3">
      <w:pPr>
        <w:spacing w:after="0" w:line="360" w:lineRule="auto"/>
        <w:jc w:val="center"/>
        <w:rPr>
          <w:b/>
          <w:bCs/>
          <w:sz w:val="20"/>
        </w:rPr>
      </w:pPr>
      <w:r w:rsidRPr="00D93F67">
        <w:rPr>
          <w:b/>
          <w:bCs/>
          <w:sz w:val="20"/>
        </w:rPr>
        <w:t>Statement of Earnings</w:t>
      </w:r>
    </w:p>
    <w:p w:rsidR="0072149C" w:rsidRPr="00D93F67" w:rsidRDefault="0072149C" w:rsidP="007644B3">
      <w:pPr>
        <w:spacing w:after="0" w:line="360" w:lineRule="auto"/>
        <w:jc w:val="center"/>
        <w:rPr>
          <w:b/>
          <w:bCs/>
          <w:sz w:val="20"/>
        </w:rPr>
      </w:pPr>
      <w:r w:rsidRPr="00D93F67">
        <w:rPr>
          <w:b/>
          <w:bCs/>
          <w:sz w:val="20"/>
        </w:rPr>
        <w:t>For the Year Ended December 31,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1596"/>
        <w:gridCol w:w="1963"/>
      </w:tblGrid>
      <w:tr w:rsidR="0072149C" w:rsidRPr="00D93F67" w:rsidTr="00513FDD">
        <w:tc>
          <w:tcPr>
            <w:tcW w:w="6629" w:type="dxa"/>
          </w:tcPr>
          <w:p w:rsidR="0072149C" w:rsidRPr="00D93F67" w:rsidRDefault="0072149C" w:rsidP="00B731E6">
            <w:pPr>
              <w:spacing w:line="360" w:lineRule="auto"/>
              <w:rPr>
                <w:b/>
                <w:bCs/>
                <w:sz w:val="20"/>
              </w:rPr>
            </w:pPr>
            <w:r w:rsidRPr="00D93F67">
              <w:rPr>
                <w:b/>
                <w:bCs/>
                <w:sz w:val="20"/>
              </w:rPr>
              <w:t>Revenues:</w:t>
            </w:r>
          </w:p>
        </w:tc>
        <w:tc>
          <w:tcPr>
            <w:tcW w:w="1596" w:type="dxa"/>
          </w:tcPr>
          <w:p w:rsidR="0072149C" w:rsidRPr="00D93F67" w:rsidRDefault="0072149C" w:rsidP="00B731E6">
            <w:pPr>
              <w:spacing w:line="360" w:lineRule="auto"/>
              <w:jc w:val="right"/>
              <w:rPr>
                <w:sz w:val="20"/>
              </w:rPr>
            </w:pP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Service</w:t>
            </w:r>
            <w:r w:rsidR="00B731E6" w:rsidRPr="00D93F67">
              <w:rPr>
                <w:w w:val="95"/>
                <w:sz w:val="20"/>
              </w:rPr>
              <w:t xml:space="preserve"> </w:t>
            </w:r>
            <w:r w:rsidRPr="00D93F67">
              <w:rPr>
                <w:w w:val="95"/>
                <w:sz w:val="20"/>
              </w:rPr>
              <w:t>revenue</w:t>
            </w:r>
            <w:r w:rsidR="00B731E6" w:rsidRPr="00D93F67">
              <w:rPr>
                <w:w w:val="95"/>
                <w:sz w:val="20"/>
              </w:rPr>
              <w:t xml:space="preserve"> </w:t>
            </w:r>
            <w:r w:rsidRPr="00D93F67">
              <w:rPr>
                <w:w w:val="95"/>
                <w:sz w:val="20"/>
              </w:rPr>
              <w:t>(parking)……………………………………………</w:t>
            </w:r>
            <w:r w:rsidRPr="00D93F67">
              <w:rPr>
                <w:sz w:val="20"/>
              </w:rPr>
              <w:t xml:space="preserve">   </w:t>
            </w:r>
          </w:p>
        </w:tc>
        <w:tc>
          <w:tcPr>
            <w:tcW w:w="1596" w:type="dxa"/>
          </w:tcPr>
          <w:p w:rsidR="0072149C" w:rsidRPr="00D93F67" w:rsidRDefault="0072149C" w:rsidP="00B731E6">
            <w:pPr>
              <w:spacing w:line="360" w:lineRule="auto"/>
              <w:jc w:val="right"/>
              <w:rPr>
                <w:sz w:val="20"/>
              </w:rPr>
            </w:pPr>
            <w:r w:rsidRPr="00D93F67">
              <w:rPr>
                <w:sz w:val="20"/>
              </w:rPr>
              <w:t>$232,600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Service</w:t>
            </w:r>
            <w:r w:rsidR="00B731E6" w:rsidRPr="00D93F67">
              <w:rPr>
                <w:w w:val="95"/>
                <w:sz w:val="20"/>
              </w:rPr>
              <w:t xml:space="preserve"> </w:t>
            </w:r>
            <w:r w:rsidRPr="00D93F67">
              <w:rPr>
                <w:w w:val="95"/>
                <w:sz w:val="20"/>
              </w:rPr>
              <w:t>revenue</w:t>
            </w:r>
            <w:r w:rsidR="00B731E6" w:rsidRPr="00D93F67">
              <w:rPr>
                <w:w w:val="95"/>
                <w:sz w:val="20"/>
              </w:rPr>
              <w:t xml:space="preserve"> </w:t>
            </w:r>
            <w:r w:rsidRPr="00D93F67">
              <w:rPr>
                <w:w w:val="95"/>
                <w:sz w:val="20"/>
              </w:rPr>
              <w:t>(repair)………………………………………………</w:t>
            </w:r>
          </w:p>
        </w:tc>
        <w:tc>
          <w:tcPr>
            <w:tcW w:w="1596" w:type="dxa"/>
          </w:tcPr>
          <w:p w:rsidR="0072149C" w:rsidRPr="00D93F67" w:rsidRDefault="0072149C" w:rsidP="00B731E6">
            <w:pPr>
              <w:spacing w:line="360" w:lineRule="auto"/>
              <w:jc w:val="right"/>
              <w:rPr>
                <w:sz w:val="20"/>
              </w:rPr>
            </w:pPr>
            <w:r w:rsidRPr="00D93F67">
              <w:rPr>
                <w:sz w:val="20"/>
              </w:rPr>
              <w:t>198,500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sz w:val="20"/>
              </w:rPr>
              <w:t>Interest income…</w:t>
            </w:r>
            <w:r w:rsidR="00B731E6" w:rsidRPr="00D93F67">
              <w:rPr>
                <w:w w:val="95"/>
                <w:sz w:val="20"/>
              </w:rPr>
              <w:t>………………………………………………</w:t>
            </w:r>
          </w:p>
        </w:tc>
        <w:tc>
          <w:tcPr>
            <w:tcW w:w="1596" w:type="dxa"/>
          </w:tcPr>
          <w:p w:rsidR="0072149C" w:rsidRPr="00D93F67" w:rsidRDefault="0072149C" w:rsidP="00B731E6">
            <w:pPr>
              <w:spacing w:line="360" w:lineRule="auto"/>
              <w:jc w:val="right"/>
              <w:rPr>
                <w:sz w:val="20"/>
              </w:rPr>
            </w:pPr>
            <w:r w:rsidRPr="00D93F67">
              <w:rPr>
                <w:sz w:val="20"/>
                <w:u w:val="single"/>
              </w:rPr>
              <w:t>4,100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510"/>
              <w:rPr>
                <w:sz w:val="20"/>
              </w:rPr>
            </w:pPr>
            <w:r w:rsidRPr="00D93F67">
              <w:rPr>
                <w:w w:val="95"/>
                <w:sz w:val="20"/>
              </w:rPr>
              <w:t>Total</w:t>
            </w:r>
            <w:r w:rsidR="00B731E6" w:rsidRPr="00D93F67">
              <w:rPr>
                <w:w w:val="95"/>
                <w:sz w:val="20"/>
              </w:rPr>
              <w:t xml:space="preserve"> </w:t>
            </w:r>
            <w:r w:rsidRPr="00D93F67">
              <w:rPr>
                <w:w w:val="95"/>
                <w:sz w:val="20"/>
              </w:rPr>
              <w:t>revenues………………………………………………………</w:t>
            </w:r>
          </w:p>
        </w:tc>
        <w:tc>
          <w:tcPr>
            <w:tcW w:w="1596" w:type="dxa"/>
          </w:tcPr>
          <w:p w:rsidR="0072149C" w:rsidRPr="00D93F67" w:rsidRDefault="0072149C" w:rsidP="00B731E6">
            <w:pPr>
              <w:spacing w:line="360" w:lineRule="auto"/>
              <w:jc w:val="right"/>
              <w:rPr>
                <w:sz w:val="20"/>
              </w:rPr>
            </w:pPr>
          </w:p>
        </w:tc>
        <w:tc>
          <w:tcPr>
            <w:tcW w:w="1963" w:type="dxa"/>
          </w:tcPr>
          <w:p w:rsidR="0072149C" w:rsidRPr="00D93F67" w:rsidRDefault="0072149C" w:rsidP="00B731E6">
            <w:pPr>
              <w:spacing w:line="360" w:lineRule="auto"/>
              <w:jc w:val="right"/>
              <w:rPr>
                <w:sz w:val="20"/>
              </w:rPr>
            </w:pPr>
            <w:r w:rsidRPr="00D93F67">
              <w:rPr>
                <w:w w:val="95"/>
                <w:sz w:val="20"/>
              </w:rPr>
              <w:t>$435,200</w:t>
            </w:r>
          </w:p>
        </w:tc>
      </w:tr>
      <w:tr w:rsidR="0072149C" w:rsidRPr="00D93F67" w:rsidTr="00513FDD">
        <w:tc>
          <w:tcPr>
            <w:tcW w:w="6629" w:type="dxa"/>
          </w:tcPr>
          <w:p w:rsidR="0072149C" w:rsidRPr="00D93F67" w:rsidRDefault="0072149C" w:rsidP="00B731E6">
            <w:pPr>
              <w:spacing w:line="360" w:lineRule="auto"/>
              <w:rPr>
                <w:b/>
                <w:bCs/>
                <w:sz w:val="20"/>
              </w:rPr>
            </w:pPr>
            <w:r w:rsidRPr="00D93F67">
              <w:rPr>
                <w:b/>
                <w:bCs/>
                <w:sz w:val="20"/>
              </w:rPr>
              <w:t>Expenses:</w:t>
            </w:r>
          </w:p>
        </w:tc>
        <w:tc>
          <w:tcPr>
            <w:tcW w:w="1596" w:type="dxa"/>
          </w:tcPr>
          <w:p w:rsidR="0072149C" w:rsidRPr="00D93F67" w:rsidRDefault="0072149C" w:rsidP="00B731E6">
            <w:pPr>
              <w:spacing w:line="360" w:lineRule="auto"/>
              <w:jc w:val="right"/>
              <w:rPr>
                <w:sz w:val="20"/>
              </w:rPr>
            </w:pP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Wages</w:t>
            </w:r>
            <w:r w:rsidR="006566A8" w:rsidRPr="00D93F67">
              <w:rPr>
                <w:w w:val="95"/>
                <w:sz w:val="20"/>
              </w:rPr>
              <w:t xml:space="preserve"> </w:t>
            </w:r>
            <w:r w:rsidRPr="00D93F67">
              <w:rPr>
                <w:w w:val="95"/>
                <w:sz w:val="20"/>
              </w:rPr>
              <w:t>expense…………………………………………………………</w:t>
            </w:r>
          </w:p>
        </w:tc>
        <w:tc>
          <w:tcPr>
            <w:tcW w:w="1596" w:type="dxa"/>
          </w:tcPr>
          <w:p w:rsidR="0072149C" w:rsidRPr="00D93F67" w:rsidRDefault="0072149C" w:rsidP="00B731E6">
            <w:pPr>
              <w:spacing w:line="360" w:lineRule="auto"/>
              <w:jc w:val="right"/>
              <w:rPr>
                <w:sz w:val="20"/>
              </w:rPr>
            </w:pPr>
            <w:r w:rsidRPr="00D93F67">
              <w:rPr>
                <w:sz w:val="20"/>
              </w:rPr>
              <w:t>$246,100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lastRenderedPageBreak/>
              <w:t>Rent</w:t>
            </w:r>
            <w:r w:rsidR="006566A8" w:rsidRPr="00D93F67">
              <w:rPr>
                <w:w w:val="95"/>
                <w:sz w:val="20"/>
              </w:rPr>
              <w:t xml:space="preserve"> </w:t>
            </w:r>
            <w:r w:rsidRPr="00D93F67">
              <w:rPr>
                <w:w w:val="95"/>
                <w:sz w:val="20"/>
              </w:rPr>
              <w:t>expense……………………………………………………………</w:t>
            </w:r>
          </w:p>
        </w:tc>
        <w:tc>
          <w:tcPr>
            <w:tcW w:w="1596" w:type="dxa"/>
          </w:tcPr>
          <w:p w:rsidR="0072149C" w:rsidRPr="00D93F67" w:rsidRDefault="0072149C" w:rsidP="00B731E6">
            <w:pPr>
              <w:spacing w:line="360" w:lineRule="auto"/>
              <w:jc w:val="right"/>
              <w:rPr>
                <w:sz w:val="20"/>
              </w:rPr>
            </w:pPr>
            <w:r w:rsidRPr="00D93F67">
              <w:rPr>
                <w:sz w:val="20"/>
              </w:rPr>
              <w:t>103,500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Supplies</w:t>
            </w:r>
            <w:r w:rsidR="006566A8" w:rsidRPr="00D93F67">
              <w:rPr>
                <w:w w:val="95"/>
                <w:sz w:val="20"/>
              </w:rPr>
              <w:t xml:space="preserve"> </w:t>
            </w:r>
            <w:r w:rsidRPr="00D93F67">
              <w:rPr>
                <w:w w:val="95"/>
                <w:sz w:val="20"/>
              </w:rPr>
              <w:t>expense……………….………………………………………</w:t>
            </w:r>
          </w:p>
        </w:tc>
        <w:tc>
          <w:tcPr>
            <w:tcW w:w="1596" w:type="dxa"/>
          </w:tcPr>
          <w:p w:rsidR="0072149C" w:rsidRPr="00D93F67" w:rsidRDefault="0072149C" w:rsidP="00B731E6">
            <w:pPr>
              <w:spacing w:line="360" w:lineRule="auto"/>
              <w:jc w:val="right"/>
              <w:rPr>
                <w:sz w:val="20"/>
              </w:rPr>
            </w:pPr>
            <w:r w:rsidRPr="00D93F67">
              <w:rPr>
                <w:sz w:val="20"/>
              </w:rPr>
              <w:t>36,900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Interest</w:t>
            </w:r>
            <w:r w:rsidR="006566A8" w:rsidRPr="00D93F67">
              <w:rPr>
                <w:w w:val="95"/>
                <w:sz w:val="20"/>
              </w:rPr>
              <w:t xml:space="preserve"> </w:t>
            </w:r>
            <w:r w:rsidRPr="00D93F67">
              <w:rPr>
                <w:w w:val="95"/>
                <w:sz w:val="20"/>
              </w:rPr>
              <w:t>expense…………………………………………………………</w:t>
            </w:r>
          </w:p>
        </w:tc>
        <w:tc>
          <w:tcPr>
            <w:tcW w:w="1596" w:type="dxa"/>
          </w:tcPr>
          <w:p w:rsidR="0072149C" w:rsidRPr="00D93F67" w:rsidRDefault="0072149C" w:rsidP="00B731E6">
            <w:pPr>
              <w:spacing w:line="360" w:lineRule="auto"/>
              <w:jc w:val="right"/>
              <w:rPr>
                <w:sz w:val="20"/>
              </w:rPr>
            </w:pPr>
            <w:r w:rsidRPr="00D93F67">
              <w:rPr>
                <w:sz w:val="20"/>
              </w:rPr>
              <w:t>21,300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w w:val="95"/>
                <w:sz w:val="20"/>
              </w:rPr>
              <w:t>Depreciation</w:t>
            </w:r>
            <w:r w:rsidR="006566A8" w:rsidRPr="00D93F67">
              <w:rPr>
                <w:w w:val="95"/>
                <w:sz w:val="20"/>
              </w:rPr>
              <w:t xml:space="preserve"> </w:t>
            </w:r>
            <w:r w:rsidRPr="00D93F67">
              <w:rPr>
                <w:w w:val="95"/>
                <w:sz w:val="20"/>
              </w:rPr>
              <w:t>expense……………..……………………………………</w:t>
            </w:r>
          </w:p>
        </w:tc>
        <w:tc>
          <w:tcPr>
            <w:tcW w:w="1596" w:type="dxa"/>
          </w:tcPr>
          <w:p w:rsidR="0072149C" w:rsidRPr="00D93F67" w:rsidRDefault="0072149C" w:rsidP="00B731E6">
            <w:pPr>
              <w:spacing w:line="360" w:lineRule="auto"/>
              <w:jc w:val="right"/>
              <w:rPr>
                <w:sz w:val="20"/>
              </w:rPr>
            </w:pPr>
            <w:r w:rsidRPr="00D93F67">
              <w:rPr>
                <w:sz w:val="20"/>
              </w:rPr>
              <w:t>12,450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340"/>
              <w:rPr>
                <w:sz w:val="20"/>
              </w:rPr>
            </w:pPr>
            <w:r w:rsidRPr="00D93F67">
              <w:rPr>
                <w:sz w:val="20"/>
              </w:rPr>
              <w:t>Income tax expense…</w:t>
            </w:r>
            <w:r w:rsidR="0089782A" w:rsidRPr="00D93F67">
              <w:rPr>
                <w:w w:val="95"/>
                <w:sz w:val="20"/>
              </w:rPr>
              <w:t>……………..……………………………</w:t>
            </w:r>
          </w:p>
        </w:tc>
        <w:tc>
          <w:tcPr>
            <w:tcW w:w="1596" w:type="dxa"/>
          </w:tcPr>
          <w:p w:rsidR="0072149C" w:rsidRPr="00D93F67" w:rsidRDefault="0072149C" w:rsidP="00B731E6">
            <w:pPr>
              <w:spacing w:line="360" w:lineRule="auto"/>
              <w:jc w:val="right"/>
              <w:rPr>
                <w:sz w:val="20"/>
              </w:rPr>
            </w:pPr>
            <w:r w:rsidRPr="00D93F67">
              <w:rPr>
                <w:sz w:val="20"/>
                <w:u w:val="single"/>
              </w:rPr>
              <w:t>2,700</w:t>
            </w:r>
          </w:p>
        </w:tc>
        <w:tc>
          <w:tcPr>
            <w:tcW w:w="1963" w:type="dxa"/>
          </w:tcPr>
          <w:p w:rsidR="0072149C" w:rsidRPr="00D93F67" w:rsidRDefault="0072149C" w:rsidP="00B731E6">
            <w:pPr>
              <w:spacing w:line="360" w:lineRule="auto"/>
              <w:jc w:val="right"/>
              <w:rPr>
                <w:sz w:val="20"/>
              </w:rPr>
            </w:pPr>
          </w:p>
        </w:tc>
      </w:tr>
      <w:tr w:rsidR="0072149C" w:rsidRPr="00D93F67" w:rsidTr="00513FDD">
        <w:tc>
          <w:tcPr>
            <w:tcW w:w="6629" w:type="dxa"/>
          </w:tcPr>
          <w:p w:rsidR="0072149C" w:rsidRPr="00D93F67" w:rsidRDefault="0072149C" w:rsidP="00B731E6">
            <w:pPr>
              <w:spacing w:line="360" w:lineRule="auto"/>
              <w:ind w:left="510"/>
              <w:rPr>
                <w:sz w:val="20"/>
              </w:rPr>
            </w:pPr>
            <w:r w:rsidRPr="00D93F67">
              <w:rPr>
                <w:w w:val="95"/>
                <w:sz w:val="20"/>
              </w:rPr>
              <w:t>Total</w:t>
            </w:r>
            <w:r w:rsidRPr="00D93F67">
              <w:rPr>
                <w:sz w:val="20"/>
              </w:rPr>
              <w:t xml:space="preserve"> </w:t>
            </w:r>
            <w:r w:rsidRPr="00D93F67">
              <w:rPr>
                <w:w w:val="95"/>
                <w:sz w:val="20"/>
              </w:rPr>
              <w:t>expenses………………………………………………………</w:t>
            </w:r>
          </w:p>
        </w:tc>
        <w:tc>
          <w:tcPr>
            <w:tcW w:w="1596" w:type="dxa"/>
          </w:tcPr>
          <w:p w:rsidR="0072149C" w:rsidRPr="00D93F67" w:rsidRDefault="0072149C" w:rsidP="00B731E6">
            <w:pPr>
              <w:spacing w:line="360" w:lineRule="auto"/>
              <w:jc w:val="right"/>
              <w:rPr>
                <w:sz w:val="20"/>
              </w:rPr>
            </w:pPr>
          </w:p>
        </w:tc>
        <w:tc>
          <w:tcPr>
            <w:tcW w:w="1963" w:type="dxa"/>
          </w:tcPr>
          <w:p w:rsidR="0072149C" w:rsidRPr="00D93F67" w:rsidRDefault="0072149C" w:rsidP="00B731E6">
            <w:pPr>
              <w:spacing w:line="360" w:lineRule="auto"/>
              <w:jc w:val="right"/>
              <w:rPr>
                <w:sz w:val="20"/>
              </w:rPr>
            </w:pPr>
            <w:r w:rsidRPr="00D93F67">
              <w:rPr>
                <w:sz w:val="20"/>
                <w:u w:val="single"/>
              </w:rPr>
              <w:t>422,950</w:t>
            </w:r>
          </w:p>
        </w:tc>
      </w:tr>
      <w:tr w:rsidR="0072149C" w:rsidRPr="00D93F67" w:rsidTr="00513FDD">
        <w:tc>
          <w:tcPr>
            <w:tcW w:w="6629" w:type="dxa"/>
          </w:tcPr>
          <w:p w:rsidR="0072149C" w:rsidRPr="00D93F67" w:rsidRDefault="0072149C" w:rsidP="00B731E6">
            <w:pPr>
              <w:spacing w:line="360" w:lineRule="auto"/>
              <w:rPr>
                <w:sz w:val="20"/>
              </w:rPr>
            </w:pPr>
            <w:r w:rsidRPr="00D93F67">
              <w:rPr>
                <w:sz w:val="20"/>
              </w:rPr>
              <w:t>Net income……………………………………………………………………</w:t>
            </w:r>
          </w:p>
        </w:tc>
        <w:tc>
          <w:tcPr>
            <w:tcW w:w="1596" w:type="dxa"/>
          </w:tcPr>
          <w:p w:rsidR="0072149C" w:rsidRPr="00D93F67" w:rsidRDefault="0072149C" w:rsidP="00B731E6">
            <w:pPr>
              <w:spacing w:line="360" w:lineRule="auto"/>
              <w:jc w:val="right"/>
              <w:rPr>
                <w:sz w:val="20"/>
              </w:rPr>
            </w:pPr>
          </w:p>
        </w:tc>
        <w:tc>
          <w:tcPr>
            <w:tcW w:w="1963" w:type="dxa"/>
          </w:tcPr>
          <w:p w:rsidR="0072149C" w:rsidRPr="00D93F67" w:rsidRDefault="0072149C" w:rsidP="00B731E6">
            <w:pPr>
              <w:spacing w:line="360" w:lineRule="auto"/>
              <w:jc w:val="right"/>
              <w:rPr>
                <w:sz w:val="20"/>
              </w:rPr>
            </w:pPr>
            <w:r w:rsidRPr="00D93F67">
              <w:rPr>
                <w:sz w:val="20"/>
                <w:u w:val="double"/>
              </w:rPr>
              <w:t>$12,250</w:t>
            </w:r>
          </w:p>
        </w:tc>
      </w:tr>
    </w:tbl>
    <w:p w:rsidR="0072149C" w:rsidRPr="00D93F67" w:rsidRDefault="0072149C" w:rsidP="009E6CC6">
      <w:pPr>
        <w:spacing w:before="120" w:after="0" w:line="360" w:lineRule="auto"/>
        <w:jc w:val="center"/>
        <w:rPr>
          <w:b/>
          <w:bCs/>
          <w:sz w:val="20"/>
        </w:rPr>
      </w:pPr>
      <w:r w:rsidRPr="00D93F67">
        <w:rPr>
          <w:b/>
          <w:bCs/>
          <w:sz w:val="20"/>
        </w:rPr>
        <w:t>Ross Airport Auto Service</w:t>
      </w:r>
    </w:p>
    <w:p w:rsidR="0072149C" w:rsidRPr="00D93F67" w:rsidRDefault="0072149C" w:rsidP="009E6CC6">
      <w:pPr>
        <w:spacing w:after="0" w:line="360" w:lineRule="auto"/>
        <w:jc w:val="center"/>
        <w:rPr>
          <w:b/>
          <w:bCs/>
          <w:sz w:val="20"/>
        </w:rPr>
      </w:pPr>
      <w:r w:rsidRPr="00D93F67">
        <w:rPr>
          <w:b/>
          <w:bCs/>
          <w:sz w:val="20"/>
        </w:rPr>
        <w:t>Statement of Financial Position</w:t>
      </w:r>
    </w:p>
    <w:p w:rsidR="0072149C" w:rsidRPr="00D93F67" w:rsidRDefault="0072149C" w:rsidP="009E6CC6">
      <w:pPr>
        <w:spacing w:after="0" w:line="360" w:lineRule="auto"/>
        <w:jc w:val="center"/>
        <w:rPr>
          <w:b/>
          <w:bCs/>
          <w:sz w:val="20"/>
        </w:rPr>
      </w:pPr>
      <w:r w:rsidRPr="00D93F67">
        <w:rPr>
          <w:b/>
          <w:bCs/>
          <w:sz w:val="20"/>
        </w:rPr>
        <w:t>December 31, 2022</w:t>
      </w:r>
    </w:p>
    <w:p w:rsidR="0072149C" w:rsidRPr="00D93F67" w:rsidRDefault="0072149C" w:rsidP="007644B3">
      <w:pPr>
        <w:spacing w:line="360" w:lineRule="auto"/>
        <w:jc w:val="center"/>
        <w:rPr>
          <w:b/>
          <w:bCs/>
          <w:sz w:val="20"/>
        </w:rPr>
      </w:pPr>
      <w:r w:rsidRPr="00D93F67">
        <w:rPr>
          <w:b/>
          <w:bCs/>
          <w:sz w:val="20"/>
        </w:rPr>
        <w:t>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1078"/>
        <w:gridCol w:w="1914"/>
      </w:tblGrid>
      <w:tr w:rsidR="0072149C" w:rsidRPr="00D93F67" w:rsidTr="00513FDD">
        <w:tc>
          <w:tcPr>
            <w:tcW w:w="7196" w:type="dxa"/>
          </w:tcPr>
          <w:p w:rsidR="0072149C" w:rsidRPr="00D93F67" w:rsidRDefault="0072149C" w:rsidP="00030856">
            <w:pPr>
              <w:spacing w:line="360" w:lineRule="auto"/>
              <w:rPr>
                <w:sz w:val="20"/>
              </w:rPr>
            </w:pPr>
            <w:r w:rsidRPr="00D93F67">
              <w:rPr>
                <w:sz w:val="20"/>
              </w:rPr>
              <w:t>Current assets:</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Cash…………………………………………………………………………</w:t>
            </w:r>
          </w:p>
        </w:tc>
        <w:tc>
          <w:tcPr>
            <w:tcW w:w="1078" w:type="dxa"/>
          </w:tcPr>
          <w:p w:rsidR="0072149C" w:rsidRPr="00D93F67" w:rsidRDefault="0072149C" w:rsidP="00030856">
            <w:pPr>
              <w:spacing w:line="360" w:lineRule="auto"/>
              <w:jc w:val="right"/>
              <w:rPr>
                <w:sz w:val="20"/>
              </w:rPr>
            </w:pPr>
            <w:r w:rsidRPr="00D93F67">
              <w:rPr>
                <w:sz w:val="20"/>
              </w:rPr>
              <w:t>$7,700</w:t>
            </w: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Accounts receivable………………………………………………………</w:t>
            </w:r>
          </w:p>
        </w:tc>
        <w:tc>
          <w:tcPr>
            <w:tcW w:w="1078" w:type="dxa"/>
          </w:tcPr>
          <w:p w:rsidR="0072149C" w:rsidRPr="00D93F67" w:rsidRDefault="0072149C" w:rsidP="00030856">
            <w:pPr>
              <w:spacing w:line="360" w:lineRule="auto"/>
              <w:jc w:val="right"/>
              <w:rPr>
                <w:sz w:val="20"/>
              </w:rPr>
            </w:pPr>
            <w:r w:rsidRPr="00D93F67">
              <w:rPr>
                <w:sz w:val="20"/>
              </w:rPr>
              <w:t>39,200</w:t>
            </w: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Inventory……………….……………………………………………………</w:t>
            </w:r>
          </w:p>
        </w:tc>
        <w:tc>
          <w:tcPr>
            <w:tcW w:w="1078" w:type="dxa"/>
          </w:tcPr>
          <w:p w:rsidR="0072149C" w:rsidRPr="00D93F67" w:rsidRDefault="0072149C" w:rsidP="00030856">
            <w:pPr>
              <w:spacing w:line="360" w:lineRule="auto"/>
              <w:jc w:val="right"/>
              <w:rPr>
                <w:sz w:val="20"/>
              </w:rPr>
            </w:pPr>
            <w:r w:rsidRPr="00D93F67">
              <w:rPr>
                <w:sz w:val="20"/>
              </w:rPr>
              <w:t>6,100</w:t>
            </w: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Prepaid rent…………………………………………………………………</w:t>
            </w:r>
          </w:p>
        </w:tc>
        <w:tc>
          <w:tcPr>
            <w:tcW w:w="1078" w:type="dxa"/>
          </w:tcPr>
          <w:p w:rsidR="0072149C" w:rsidRPr="00D93F67" w:rsidRDefault="0072149C" w:rsidP="00030856">
            <w:pPr>
              <w:spacing w:line="360" w:lineRule="auto"/>
              <w:jc w:val="right"/>
              <w:rPr>
                <w:sz w:val="20"/>
                <w:u w:val="single"/>
              </w:rPr>
            </w:pPr>
            <w:r w:rsidRPr="00D93F67">
              <w:rPr>
                <w:sz w:val="20"/>
                <w:u w:val="single"/>
              </w:rPr>
              <w:t>27,300</w:t>
            </w: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510"/>
              <w:rPr>
                <w:sz w:val="20"/>
              </w:rPr>
            </w:pPr>
            <w:r w:rsidRPr="00D93F67">
              <w:rPr>
                <w:sz w:val="20"/>
              </w:rPr>
              <w:t>Total current assets……………………………………………………</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rPr>
            </w:pPr>
            <w:r w:rsidRPr="00D93F67">
              <w:rPr>
                <w:sz w:val="20"/>
              </w:rPr>
              <w:t>$80,300</w:t>
            </w:r>
          </w:p>
        </w:tc>
      </w:tr>
      <w:tr w:rsidR="0072149C" w:rsidRPr="00D93F67" w:rsidTr="00513FDD">
        <w:tc>
          <w:tcPr>
            <w:tcW w:w="7196" w:type="dxa"/>
          </w:tcPr>
          <w:p w:rsidR="0072149C" w:rsidRPr="00D93F67" w:rsidRDefault="0072149C" w:rsidP="00030856">
            <w:pPr>
              <w:spacing w:line="360" w:lineRule="auto"/>
              <w:rPr>
                <w:sz w:val="20"/>
              </w:rPr>
            </w:pPr>
            <w:r w:rsidRPr="00D93F67">
              <w:rPr>
                <w:sz w:val="20"/>
              </w:rPr>
              <w:t>Long-term investments:</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Investments…………………………………………………………………</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rPr>
            </w:pPr>
            <w:r w:rsidRPr="00D93F67">
              <w:rPr>
                <w:sz w:val="20"/>
              </w:rPr>
              <w:t>35,000</w:t>
            </w:r>
          </w:p>
        </w:tc>
      </w:tr>
      <w:tr w:rsidR="0072149C" w:rsidRPr="00D93F67" w:rsidTr="00513FDD">
        <w:tc>
          <w:tcPr>
            <w:tcW w:w="7196" w:type="dxa"/>
          </w:tcPr>
          <w:p w:rsidR="0072149C" w:rsidRPr="00D93F67" w:rsidRDefault="0072149C" w:rsidP="00030856">
            <w:pPr>
              <w:spacing w:line="360" w:lineRule="auto"/>
              <w:rPr>
                <w:sz w:val="20"/>
              </w:rPr>
            </w:pPr>
            <w:r w:rsidRPr="00D93F67">
              <w:rPr>
                <w:sz w:val="20"/>
              </w:rPr>
              <w:t>Property, plant, and equipment:</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Equipment……………………………………………………………………</w:t>
            </w:r>
          </w:p>
        </w:tc>
        <w:tc>
          <w:tcPr>
            <w:tcW w:w="1078" w:type="dxa"/>
          </w:tcPr>
          <w:p w:rsidR="0072149C" w:rsidRPr="00D93F67" w:rsidRDefault="0072149C" w:rsidP="00030856">
            <w:pPr>
              <w:spacing w:line="360" w:lineRule="auto"/>
              <w:jc w:val="right"/>
              <w:rPr>
                <w:sz w:val="20"/>
                <w:u w:val="single"/>
              </w:rPr>
            </w:pPr>
            <w:r w:rsidRPr="00D93F67">
              <w:rPr>
                <w:sz w:val="20"/>
              </w:rPr>
              <w:t>270,800</w:t>
            </w:r>
          </w:p>
        </w:tc>
        <w:tc>
          <w:tcPr>
            <w:tcW w:w="1914" w:type="dxa"/>
          </w:tcPr>
          <w:p w:rsidR="0072149C" w:rsidRPr="00D93F67" w:rsidRDefault="0072149C" w:rsidP="00030856">
            <w:pPr>
              <w:spacing w:line="360" w:lineRule="auto"/>
              <w:jc w:val="right"/>
              <w:rPr>
                <w:sz w:val="20"/>
              </w:rPr>
            </w:pPr>
          </w:p>
        </w:tc>
      </w:tr>
      <w:tr w:rsidR="0072149C" w:rsidRPr="00D93F67" w:rsidTr="00513FDD">
        <w:tc>
          <w:tcPr>
            <w:tcW w:w="7196" w:type="dxa"/>
          </w:tcPr>
          <w:p w:rsidR="0072149C" w:rsidRPr="00D93F67" w:rsidRDefault="0072149C" w:rsidP="00030856">
            <w:pPr>
              <w:spacing w:line="360" w:lineRule="auto"/>
              <w:ind w:left="340"/>
              <w:rPr>
                <w:sz w:val="20"/>
              </w:rPr>
            </w:pPr>
            <w:r w:rsidRPr="00D93F67">
              <w:rPr>
                <w:sz w:val="20"/>
              </w:rPr>
              <w:t>Less: Accumulated depreciation………………………………………</w:t>
            </w:r>
          </w:p>
        </w:tc>
        <w:tc>
          <w:tcPr>
            <w:tcW w:w="1078" w:type="dxa"/>
          </w:tcPr>
          <w:p w:rsidR="0072149C" w:rsidRPr="00D93F67" w:rsidRDefault="0072149C" w:rsidP="00030856">
            <w:pPr>
              <w:spacing w:line="360" w:lineRule="auto"/>
              <w:jc w:val="right"/>
              <w:rPr>
                <w:sz w:val="20"/>
              </w:rPr>
            </w:pPr>
            <w:r w:rsidRPr="00D93F67">
              <w:rPr>
                <w:sz w:val="20"/>
                <w:u w:val="single"/>
              </w:rPr>
              <w:t>(42,300)</w:t>
            </w:r>
          </w:p>
        </w:tc>
        <w:tc>
          <w:tcPr>
            <w:tcW w:w="1914" w:type="dxa"/>
          </w:tcPr>
          <w:p w:rsidR="0072149C" w:rsidRPr="00D93F67" w:rsidRDefault="0072149C" w:rsidP="00030856">
            <w:pPr>
              <w:spacing w:line="360" w:lineRule="auto"/>
              <w:jc w:val="right"/>
              <w:rPr>
                <w:sz w:val="20"/>
                <w:u w:val="single"/>
              </w:rPr>
            </w:pPr>
            <w:r w:rsidRPr="00D93F67">
              <w:rPr>
                <w:sz w:val="20"/>
                <w:u w:val="single"/>
              </w:rPr>
              <w:t>228,500</w:t>
            </w:r>
          </w:p>
        </w:tc>
      </w:tr>
      <w:tr w:rsidR="0072149C" w:rsidRPr="00D93F67" w:rsidTr="00513FDD">
        <w:tc>
          <w:tcPr>
            <w:tcW w:w="7196" w:type="dxa"/>
          </w:tcPr>
          <w:p w:rsidR="0072149C" w:rsidRPr="00D93F67" w:rsidRDefault="0072149C" w:rsidP="00030856">
            <w:pPr>
              <w:spacing w:line="360" w:lineRule="auto"/>
              <w:rPr>
                <w:sz w:val="20"/>
              </w:rPr>
            </w:pPr>
            <w:r w:rsidRPr="00D93F67">
              <w:rPr>
                <w:sz w:val="20"/>
              </w:rPr>
              <w:t>Total assets……………………………………………………………………</w:t>
            </w:r>
          </w:p>
        </w:tc>
        <w:tc>
          <w:tcPr>
            <w:tcW w:w="1078" w:type="dxa"/>
          </w:tcPr>
          <w:p w:rsidR="0072149C" w:rsidRPr="00D93F67" w:rsidRDefault="0072149C" w:rsidP="00030856">
            <w:pPr>
              <w:spacing w:line="360" w:lineRule="auto"/>
              <w:jc w:val="right"/>
              <w:rPr>
                <w:sz w:val="20"/>
              </w:rPr>
            </w:pPr>
          </w:p>
        </w:tc>
        <w:tc>
          <w:tcPr>
            <w:tcW w:w="1914" w:type="dxa"/>
          </w:tcPr>
          <w:p w:rsidR="0072149C" w:rsidRPr="00D93F67" w:rsidRDefault="0072149C" w:rsidP="00030856">
            <w:pPr>
              <w:spacing w:line="360" w:lineRule="auto"/>
              <w:jc w:val="right"/>
              <w:rPr>
                <w:sz w:val="20"/>
                <w:u w:val="double"/>
              </w:rPr>
            </w:pPr>
            <w:r w:rsidRPr="00D93F67">
              <w:rPr>
                <w:sz w:val="20"/>
                <w:u w:val="double"/>
              </w:rPr>
              <w:t>$343,800</w:t>
            </w:r>
          </w:p>
        </w:tc>
      </w:tr>
    </w:tbl>
    <w:p w:rsidR="0072149C" w:rsidRPr="00D93F67" w:rsidRDefault="0072149C" w:rsidP="007644B3">
      <w:pPr>
        <w:spacing w:before="120" w:line="360" w:lineRule="auto"/>
        <w:jc w:val="center"/>
        <w:rPr>
          <w:b/>
          <w:bCs/>
          <w:sz w:val="20"/>
        </w:rPr>
      </w:pPr>
      <w:r w:rsidRPr="00D93F67">
        <w:rPr>
          <w:b/>
          <w:bCs/>
          <w:sz w:val="20"/>
        </w:rPr>
        <w:t>Liabilities and Shareholders’ Equity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1041"/>
        <w:gridCol w:w="2235"/>
      </w:tblGrid>
      <w:tr w:rsidR="0072149C" w:rsidRPr="00D93F67" w:rsidTr="00513FDD">
        <w:tc>
          <w:tcPr>
            <w:tcW w:w="6912" w:type="dxa"/>
          </w:tcPr>
          <w:p w:rsidR="0072149C" w:rsidRPr="00D93F67" w:rsidRDefault="0072149C" w:rsidP="00030856">
            <w:pPr>
              <w:spacing w:line="360" w:lineRule="auto"/>
              <w:rPr>
                <w:sz w:val="20"/>
              </w:rPr>
            </w:pPr>
            <w:r w:rsidRPr="00D93F67">
              <w:rPr>
                <w:sz w:val="20"/>
              </w:rPr>
              <w:t>Current liabilities:</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Accounts payable…………………………………………………………</w:t>
            </w:r>
          </w:p>
        </w:tc>
        <w:tc>
          <w:tcPr>
            <w:tcW w:w="1041" w:type="dxa"/>
          </w:tcPr>
          <w:p w:rsidR="0072149C" w:rsidRPr="00D93F67" w:rsidRDefault="0072149C" w:rsidP="00030856">
            <w:pPr>
              <w:spacing w:line="360" w:lineRule="auto"/>
              <w:jc w:val="right"/>
              <w:rPr>
                <w:sz w:val="20"/>
              </w:rPr>
            </w:pPr>
            <w:r w:rsidRPr="00D93F67">
              <w:rPr>
                <w:sz w:val="20"/>
              </w:rPr>
              <w:t>$17,200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Wages payable………………………………………………………………</w:t>
            </w:r>
          </w:p>
        </w:tc>
        <w:tc>
          <w:tcPr>
            <w:tcW w:w="1041" w:type="dxa"/>
          </w:tcPr>
          <w:p w:rsidR="0072149C" w:rsidRPr="00D93F67" w:rsidRDefault="0072149C" w:rsidP="00030856">
            <w:pPr>
              <w:spacing w:line="360" w:lineRule="auto"/>
              <w:jc w:val="right"/>
              <w:rPr>
                <w:sz w:val="20"/>
              </w:rPr>
            </w:pPr>
            <w:r w:rsidRPr="00D93F67">
              <w:rPr>
                <w:sz w:val="20"/>
              </w:rPr>
              <w:t>12,500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Income taxes payable……………………………………………………</w:t>
            </w:r>
          </w:p>
        </w:tc>
        <w:tc>
          <w:tcPr>
            <w:tcW w:w="1041" w:type="dxa"/>
          </w:tcPr>
          <w:p w:rsidR="0072149C" w:rsidRPr="00D93F67" w:rsidRDefault="0072149C" w:rsidP="00030856">
            <w:pPr>
              <w:spacing w:line="360" w:lineRule="auto"/>
              <w:jc w:val="right"/>
              <w:rPr>
                <w:sz w:val="20"/>
              </w:rPr>
            </w:pPr>
            <w:r w:rsidRPr="00D93F67">
              <w:rPr>
                <w:sz w:val="20"/>
              </w:rPr>
              <w:t>1,100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Interest payable……………………………………………………………</w:t>
            </w:r>
          </w:p>
        </w:tc>
        <w:tc>
          <w:tcPr>
            <w:tcW w:w="1041" w:type="dxa"/>
          </w:tcPr>
          <w:p w:rsidR="0072149C" w:rsidRPr="00D93F67" w:rsidRDefault="0072149C" w:rsidP="00030856">
            <w:pPr>
              <w:spacing w:line="360" w:lineRule="auto"/>
              <w:jc w:val="right"/>
              <w:rPr>
                <w:sz w:val="20"/>
                <w:u w:val="single"/>
              </w:rPr>
            </w:pPr>
            <w:r w:rsidRPr="00D93F67">
              <w:rPr>
                <w:sz w:val="20"/>
                <w:u w:val="single"/>
              </w:rPr>
              <w:t>4,800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510"/>
              <w:rPr>
                <w:sz w:val="20"/>
              </w:rPr>
            </w:pPr>
            <w:r w:rsidRPr="00D93F67">
              <w:rPr>
                <w:sz w:val="20"/>
              </w:rPr>
              <w:t>Total current liabilities…………………………………………………</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rPr>
            </w:pPr>
            <w:r w:rsidRPr="00D93F67">
              <w:rPr>
                <w:sz w:val="20"/>
              </w:rPr>
              <w:t>$35,600</w:t>
            </w:r>
          </w:p>
        </w:tc>
      </w:tr>
      <w:tr w:rsidR="0072149C" w:rsidRPr="00D93F67" w:rsidTr="00513FDD">
        <w:tc>
          <w:tcPr>
            <w:tcW w:w="6912" w:type="dxa"/>
          </w:tcPr>
          <w:p w:rsidR="0072149C" w:rsidRPr="00D93F67" w:rsidRDefault="0072149C" w:rsidP="00030856">
            <w:pPr>
              <w:spacing w:line="360" w:lineRule="auto"/>
              <w:rPr>
                <w:sz w:val="20"/>
              </w:rPr>
            </w:pPr>
            <w:r w:rsidRPr="00D93F67">
              <w:rPr>
                <w:sz w:val="20"/>
              </w:rPr>
              <w:t>Long-term liabilities:</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Notes payable………………………………………………………………</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u w:val="single"/>
              </w:rPr>
            </w:pPr>
            <w:r w:rsidRPr="00D93F67">
              <w:rPr>
                <w:sz w:val="20"/>
                <w:u w:val="single"/>
              </w:rPr>
              <w:t>160,000</w:t>
            </w:r>
          </w:p>
        </w:tc>
      </w:tr>
      <w:tr w:rsidR="0072149C" w:rsidRPr="00D93F67" w:rsidTr="00513FDD">
        <w:tc>
          <w:tcPr>
            <w:tcW w:w="6912" w:type="dxa"/>
          </w:tcPr>
          <w:p w:rsidR="0072149C" w:rsidRPr="00D93F67" w:rsidRDefault="0072149C" w:rsidP="00030856">
            <w:pPr>
              <w:spacing w:line="360" w:lineRule="auto"/>
              <w:ind w:left="510"/>
              <w:rPr>
                <w:sz w:val="20"/>
              </w:rPr>
            </w:pPr>
            <w:r w:rsidRPr="00D93F67">
              <w:rPr>
                <w:sz w:val="20"/>
              </w:rPr>
              <w:t>Total liabilities …..………………………………………………………</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rPr>
            </w:pPr>
            <w:r w:rsidRPr="00D93F67">
              <w:rPr>
                <w:sz w:val="20"/>
              </w:rPr>
              <w:t>195,600</w:t>
            </w:r>
          </w:p>
        </w:tc>
      </w:tr>
      <w:tr w:rsidR="0072149C" w:rsidRPr="00D93F67" w:rsidTr="00513FDD">
        <w:tc>
          <w:tcPr>
            <w:tcW w:w="6912" w:type="dxa"/>
          </w:tcPr>
          <w:p w:rsidR="0072149C" w:rsidRPr="00D93F67" w:rsidRDefault="0072149C" w:rsidP="00030856">
            <w:pPr>
              <w:spacing w:line="360" w:lineRule="auto"/>
              <w:rPr>
                <w:sz w:val="20"/>
              </w:rPr>
            </w:pPr>
            <w:r w:rsidRPr="00D93F67">
              <w:rPr>
                <w:sz w:val="20"/>
              </w:rPr>
              <w:t>Shareholders’ equity:</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Common shares……………………………………………………………</w:t>
            </w:r>
          </w:p>
        </w:tc>
        <w:tc>
          <w:tcPr>
            <w:tcW w:w="1041" w:type="dxa"/>
          </w:tcPr>
          <w:p w:rsidR="0072149C" w:rsidRPr="00D93F67" w:rsidRDefault="0072149C" w:rsidP="00030856">
            <w:pPr>
              <w:spacing w:line="360" w:lineRule="auto"/>
              <w:jc w:val="right"/>
              <w:rPr>
                <w:sz w:val="20"/>
              </w:rPr>
            </w:pPr>
            <w:r w:rsidRPr="00D93F67">
              <w:rPr>
                <w:sz w:val="20"/>
              </w:rPr>
              <w:t>100,000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340"/>
              <w:rPr>
                <w:sz w:val="20"/>
              </w:rPr>
            </w:pPr>
            <w:r w:rsidRPr="00D93F67">
              <w:rPr>
                <w:sz w:val="20"/>
              </w:rPr>
              <w:t>Retained earnings…………………………………………………………</w:t>
            </w:r>
          </w:p>
        </w:tc>
        <w:tc>
          <w:tcPr>
            <w:tcW w:w="1041" w:type="dxa"/>
          </w:tcPr>
          <w:p w:rsidR="0072149C" w:rsidRPr="00D93F67" w:rsidRDefault="0072149C" w:rsidP="00030856">
            <w:pPr>
              <w:spacing w:line="360" w:lineRule="auto"/>
              <w:jc w:val="right"/>
              <w:rPr>
                <w:sz w:val="20"/>
                <w:u w:val="single"/>
              </w:rPr>
            </w:pPr>
            <w:r w:rsidRPr="00D93F67">
              <w:rPr>
                <w:sz w:val="20"/>
                <w:u w:val="single"/>
              </w:rPr>
              <w:t>48,200</w:t>
            </w:r>
          </w:p>
        </w:tc>
        <w:tc>
          <w:tcPr>
            <w:tcW w:w="2235" w:type="dxa"/>
          </w:tcPr>
          <w:p w:rsidR="0072149C" w:rsidRPr="00D93F67" w:rsidRDefault="0072149C" w:rsidP="00030856">
            <w:pPr>
              <w:spacing w:line="360" w:lineRule="auto"/>
              <w:jc w:val="right"/>
              <w:rPr>
                <w:sz w:val="20"/>
              </w:rPr>
            </w:pPr>
          </w:p>
        </w:tc>
      </w:tr>
      <w:tr w:rsidR="0072149C" w:rsidRPr="00D93F67" w:rsidTr="00513FDD">
        <w:tc>
          <w:tcPr>
            <w:tcW w:w="6912" w:type="dxa"/>
          </w:tcPr>
          <w:p w:rsidR="0072149C" w:rsidRPr="00D93F67" w:rsidRDefault="0072149C" w:rsidP="00030856">
            <w:pPr>
              <w:spacing w:line="360" w:lineRule="auto"/>
              <w:ind w:left="510"/>
              <w:rPr>
                <w:sz w:val="20"/>
              </w:rPr>
            </w:pPr>
            <w:r w:rsidRPr="00D93F67">
              <w:rPr>
                <w:sz w:val="20"/>
              </w:rPr>
              <w:lastRenderedPageBreak/>
              <w:t>Total shareholders’ equity……………………………………………</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u w:val="single"/>
              </w:rPr>
            </w:pPr>
            <w:r w:rsidRPr="00D93F67">
              <w:rPr>
                <w:sz w:val="20"/>
                <w:u w:val="single"/>
              </w:rPr>
              <w:t>148,200</w:t>
            </w:r>
          </w:p>
        </w:tc>
      </w:tr>
      <w:tr w:rsidR="0072149C" w:rsidRPr="00D93F67" w:rsidTr="00513FDD">
        <w:tc>
          <w:tcPr>
            <w:tcW w:w="6912" w:type="dxa"/>
          </w:tcPr>
          <w:p w:rsidR="0072149C" w:rsidRPr="00D93F67" w:rsidRDefault="0072149C" w:rsidP="00030856">
            <w:pPr>
              <w:spacing w:line="360" w:lineRule="auto"/>
              <w:rPr>
                <w:b/>
                <w:sz w:val="20"/>
              </w:rPr>
            </w:pPr>
            <w:r w:rsidRPr="00D93F67">
              <w:rPr>
                <w:sz w:val="20"/>
              </w:rPr>
              <w:t>Total liabilities and shareholders’ equity…………………………………</w:t>
            </w:r>
          </w:p>
        </w:tc>
        <w:tc>
          <w:tcPr>
            <w:tcW w:w="1041" w:type="dxa"/>
          </w:tcPr>
          <w:p w:rsidR="0072149C" w:rsidRPr="00D93F67" w:rsidRDefault="0072149C" w:rsidP="00030856">
            <w:pPr>
              <w:spacing w:line="360" w:lineRule="auto"/>
              <w:jc w:val="right"/>
              <w:rPr>
                <w:sz w:val="20"/>
              </w:rPr>
            </w:pPr>
          </w:p>
        </w:tc>
        <w:tc>
          <w:tcPr>
            <w:tcW w:w="2235" w:type="dxa"/>
          </w:tcPr>
          <w:p w:rsidR="0072149C" w:rsidRPr="00D93F67" w:rsidRDefault="0072149C" w:rsidP="00030856">
            <w:pPr>
              <w:spacing w:line="360" w:lineRule="auto"/>
              <w:jc w:val="right"/>
              <w:rPr>
                <w:sz w:val="20"/>
                <w:u w:val="double"/>
              </w:rPr>
            </w:pPr>
            <w:r w:rsidRPr="00D93F67">
              <w:rPr>
                <w:sz w:val="20"/>
                <w:u w:val="double"/>
              </w:rPr>
              <w:t>$343,800</w:t>
            </w:r>
          </w:p>
        </w:tc>
      </w:tr>
    </w:tbl>
    <w:p w:rsidR="0072149C" w:rsidRPr="00D93F67" w:rsidRDefault="0072149C" w:rsidP="007644B3">
      <w:pPr>
        <w:spacing w:before="120" w:line="360" w:lineRule="auto"/>
        <w:rPr>
          <w:sz w:val="20"/>
        </w:rPr>
      </w:pPr>
      <w:r w:rsidRPr="00D93F67">
        <w:rPr>
          <w:i/>
          <w:sz w:val="20"/>
        </w:rPr>
        <w:t xml:space="preserve">Note: </w:t>
      </w:r>
      <w:r w:rsidRPr="00D93F67">
        <w:rPr>
          <w:sz w:val="20"/>
        </w:rPr>
        <w:t>Dividends do not appear on the statement of earnings or the statement of financial positi Instead, dividends are reported on the statement of retained earnings.</w:t>
      </w:r>
    </w:p>
    <w:p w:rsidR="0072149C" w:rsidRPr="00D93F67" w:rsidRDefault="0072149C" w:rsidP="003812F0">
      <w:pPr>
        <w:pStyle w:val="bmbold"/>
      </w:pPr>
      <w:r w:rsidRPr="00D93F67">
        <w:t>P 1-73B</w:t>
      </w:r>
    </w:p>
    <w:tbl>
      <w:tblPr>
        <w:tblW w:w="5000" w:type="pct"/>
        <w:tblCellMar>
          <w:left w:w="0" w:type="dxa"/>
          <w:right w:w="0" w:type="dxa"/>
        </w:tblCellMar>
        <w:tblLook w:val="01E0"/>
      </w:tblPr>
      <w:tblGrid>
        <w:gridCol w:w="5533"/>
        <w:gridCol w:w="182"/>
        <w:gridCol w:w="935"/>
        <w:gridCol w:w="1330"/>
        <w:gridCol w:w="1992"/>
      </w:tblGrid>
      <w:tr w:rsidR="0072149C" w:rsidRPr="00D93F67" w:rsidTr="00513FDD">
        <w:trPr>
          <w:trHeight w:val="249"/>
        </w:trPr>
        <w:tc>
          <w:tcPr>
            <w:tcW w:w="2774" w:type="pct"/>
          </w:tcPr>
          <w:p w:rsidR="0072149C" w:rsidRPr="00D93F67" w:rsidRDefault="0072149C" w:rsidP="00513FDD">
            <w:pPr>
              <w:pStyle w:val="TableParagraph"/>
              <w:spacing w:line="229" w:lineRule="exact"/>
              <w:ind w:left="50" w:right="-15"/>
              <w:rPr>
                <w:rFonts w:ascii="Arial" w:hAnsi="Arial"/>
                <w:szCs w:val="20"/>
              </w:rPr>
            </w:pPr>
            <w:r w:rsidRPr="00D93F67">
              <w:rPr>
                <w:rFonts w:ascii="Arial" w:hAnsi="Arial"/>
                <w:szCs w:val="20"/>
              </w:rPr>
              <w:t>Net cash provided from operating activities</w:t>
            </w:r>
          </w:p>
        </w:tc>
        <w:tc>
          <w:tcPr>
            <w:tcW w:w="91" w:type="pct"/>
          </w:tcPr>
          <w:p w:rsidR="0072149C" w:rsidRPr="00D93F67" w:rsidRDefault="0072149C" w:rsidP="00513FDD">
            <w:pPr>
              <w:pStyle w:val="TableParagraph"/>
              <w:rPr>
                <w:rFonts w:ascii="Arial" w:hAnsi="Arial"/>
                <w:szCs w:val="20"/>
              </w:rPr>
            </w:pPr>
          </w:p>
        </w:tc>
        <w:tc>
          <w:tcPr>
            <w:tcW w:w="469" w:type="pct"/>
          </w:tcPr>
          <w:p w:rsidR="0072149C" w:rsidRPr="00D93F67" w:rsidRDefault="0072149C" w:rsidP="007644B3">
            <w:pPr>
              <w:pStyle w:val="TableParagraph"/>
              <w:spacing w:line="360" w:lineRule="auto"/>
              <w:jc w:val="right"/>
              <w:rPr>
                <w:rFonts w:ascii="Arial" w:hAnsi="Arial"/>
                <w:szCs w:val="20"/>
              </w:rPr>
            </w:pPr>
          </w:p>
        </w:tc>
        <w:tc>
          <w:tcPr>
            <w:tcW w:w="667" w:type="pct"/>
          </w:tcPr>
          <w:p w:rsidR="0072149C" w:rsidRPr="00D93F67" w:rsidRDefault="0072149C" w:rsidP="00513FDD">
            <w:pPr>
              <w:pStyle w:val="TableParagraph"/>
              <w:spacing w:line="229" w:lineRule="exact"/>
              <w:ind w:left="143"/>
              <w:jc w:val="right"/>
              <w:rPr>
                <w:rFonts w:ascii="Arial" w:hAnsi="Arial"/>
                <w:szCs w:val="20"/>
              </w:rPr>
            </w:pPr>
            <w:r w:rsidRPr="00D93F67">
              <w:rPr>
                <w:rFonts w:ascii="Arial" w:hAnsi="Arial"/>
                <w:szCs w:val="20"/>
              </w:rPr>
              <w:t>$7,500</w:t>
            </w:r>
          </w:p>
        </w:tc>
        <w:tc>
          <w:tcPr>
            <w:tcW w:w="999" w:type="pct"/>
            <w:vMerge w:val="restart"/>
          </w:tcPr>
          <w:p w:rsidR="0072149C" w:rsidRPr="00D93F67" w:rsidRDefault="0072149C" w:rsidP="00513FDD">
            <w:pPr>
              <w:pStyle w:val="TableParagraph"/>
              <w:jc w:val="right"/>
              <w:rPr>
                <w:rFonts w:ascii="Arial" w:hAnsi="Arial"/>
                <w:szCs w:val="20"/>
              </w:rPr>
            </w:pPr>
          </w:p>
        </w:tc>
      </w:tr>
      <w:tr w:rsidR="0072149C" w:rsidRPr="00D93F67" w:rsidTr="00513FDD">
        <w:trPr>
          <w:trHeight w:val="275"/>
        </w:trPr>
        <w:tc>
          <w:tcPr>
            <w:tcW w:w="2774" w:type="pct"/>
          </w:tcPr>
          <w:p w:rsidR="0072149C" w:rsidRPr="00D93F67" w:rsidRDefault="0072149C" w:rsidP="00513FDD">
            <w:pPr>
              <w:pStyle w:val="TableParagraph"/>
              <w:spacing w:before="11" w:line="244" w:lineRule="exact"/>
              <w:ind w:left="50"/>
              <w:rPr>
                <w:szCs w:val="20"/>
              </w:rPr>
            </w:pPr>
            <w:r w:rsidRPr="00D93F67">
              <w:rPr>
                <w:rFonts w:ascii="Arial" w:hAnsi="Arial"/>
                <w:szCs w:val="20"/>
              </w:rPr>
              <w:t>Net cash used by investing activities</w:t>
            </w:r>
          </w:p>
        </w:tc>
        <w:tc>
          <w:tcPr>
            <w:tcW w:w="91" w:type="pct"/>
          </w:tcPr>
          <w:p w:rsidR="0072149C" w:rsidRPr="00D93F67" w:rsidRDefault="0072149C" w:rsidP="00513FDD">
            <w:pPr>
              <w:pStyle w:val="TableParagraph"/>
              <w:spacing w:line="249" w:lineRule="exact"/>
              <w:rPr>
                <w:rFonts w:ascii="Arial" w:hAnsi="Arial"/>
                <w:szCs w:val="20"/>
              </w:rPr>
            </w:pPr>
          </w:p>
        </w:tc>
        <w:tc>
          <w:tcPr>
            <w:tcW w:w="469" w:type="pct"/>
          </w:tcPr>
          <w:p w:rsidR="0072149C" w:rsidRPr="00D93F67" w:rsidRDefault="00916E85" w:rsidP="00513FDD">
            <w:pPr>
              <w:pStyle w:val="TableParagraph"/>
              <w:spacing w:line="249" w:lineRule="exact"/>
              <w:ind w:left="77"/>
              <w:jc w:val="right"/>
              <w:rPr>
                <w:rFonts w:ascii="Arial" w:hAnsi="Arial"/>
                <w:szCs w:val="20"/>
              </w:rPr>
            </w:pPr>
            <w:r w:rsidRPr="00D93F67">
              <w:rPr>
                <w:rFonts w:ascii="Calibri" w:hAnsi="Calibri"/>
                <w:szCs w:val="20"/>
              </w:rPr>
              <w:t>−</w:t>
            </w:r>
            <w:r w:rsidR="0072149C" w:rsidRPr="00D93F67">
              <w:rPr>
                <w:rFonts w:ascii="Arial" w:hAnsi="Arial"/>
                <w:szCs w:val="20"/>
              </w:rPr>
              <w:t>3,000</w:t>
            </w:r>
          </w:p>
        </w:tc>
        <w:tc>
          <w:tcPr>
            <w:tcW w:w="667" w:type="pct"/>
          </w:tcPr>
          <w:p w:rsidR="0072149C" w:rsidRPr="00D93F67" w:rsidRDefault="0072149C" w:rsidP="00513FDD">
            <w:pPr>
              <w:pStyle w:val="TableParagraph"/>
              <w:jc w:val="right"/>
              <w:rPr>
                <w:rFonts w:ascii="Arial" w:hAnsi="Arial"/>
                <w:szCs w:val="20"/>
              </w:rPr>
            </w:pPr>
          </w:p>
        </w:tc>
        <w:tc>
          <w:tcPr>
            <w:tcW w:w="999" w:type="pct"/>
            <w:vMerge/>
            <w:tcBorders>
              <w:top w:val="nil"/>
            </w:tcBorders>
          </w:tcPr>
          <w:p w:rsidR="0072149C" w:rsidRPr="00D93F67" w:rsidRDefault="0072149C" w:rsidP="00513FDD">
            <w:pPr>
              <w:jc w:val="right"/>
              <w:rPr>
                <w:b/>
                <w:sz w:val="20"/>
              </w:rPr>
            </w:pPr>
          </w:p>
        </w:tc>
      </w:tr>
      <w:tr w:rsidR="0072149C" w:rsidRPr="00D93F67" w:rsidTr="00513FDD">
        <w:trPr>
          <w:trHeight w:val="668"/>
        </w:trPr>
        <w:tc>
          <w:tcPr>
            <w:tcW w:w="2774" w:type="pct"/>
          </w:tcPr>
          <w:p w:rsidR="0072149C" w:rsidRPr="00D93F67" w:rsidRDefault="0072149C" w:rsidP="00513FDD">
            <w:pPr>
              <w:pStyle w:val="TableParagraph"/>
              <w:spacing w:before="4" w:line="254" w:lineRule="auto"/>
              <w:ind w:left="50" w:right="12"/>
              <w:rPr>
                <w:szCs w:val="20"/>
              </w:rPr>
            </w:pPr>
            <w:r w:rsidRPr="00D93F67">
              <w:rPr>
                <w:rFonts w:ascii="Arial" w:hAnsi="Arial"/>
                <w:szCs w:val="20"/>
              </w:rPr>
              <w:t>Net cash provided from financing activities Net Change in Cash</w:t>
            </w:r>
          </w:p>
        </w:tc>
        <w:tc>
          <w:tcPr>
            <w:tcW w:w="91" w:type="pct"/>
          </w:tcPr>
          <w:p w:rsidR="0072149C" w:rsidRPr="00D93F67" w:rsidRDefault="0072149C" w:rsidP="00513FDD">
            <w:pPr>
              <w:pStyle w:val="TableParagraph"/>
              <w:rPr>
                <w:rFonts w:ascii="Arial" w:hAnsi="Arial"/>
                <w:szCs w:val="20"/>
              </w:rPr>
            </w:pPr>
          </w:p>
        </w:tc>
        <w:tc>
          <w:tcPr>
            <w:tcW w:w="469" w:type="pct"/>
          </w:tcPr>
          <w:p w:rsidR="0072149C" w:rsidRPr="00D93F67" w:rsidRDefault="0072149C" w:rsidP="007644B3">
            <w:pPr>
              <w:pStyle w:val="TableParagraph"/>
              <w:spacing w:before="4" w:line="360" w:lineRule="auto"/>
              <w:ind w:left="77"/>
              <w:jc w:val="right"/>
              <w:rPr>
                <w:szCs w:val="20"/>
              </w:rPr>
            </w:pPr>
            <w:r w:rsidRPr="00D93F67">
              <w:rPr>
                <w:rFonts w:ascii="Arial" w:hAnsi="Arial"/>
                <w:szCs w:val="20"/>
              </w:rPr>
              <w:t>4,000</w:t>
            </w:r>
          </w:p>
        </w:tc>
        <w:tc>
          <w:tcPr>
            <w:tcW w:w="667" w:type="pct"/>
          </w:tcPr>
          <w:p w:rsidR="0072149C" w:rsidRPr="00D93F67" w:rsidRDefault="0072149C" w:rsidP="00513FDD">
            <w:pPr>
              <w:pStyle w:val="TableParagraph"/>
              <w:jc w:val="right"/>
              <w:rPr>
                <w:rFonts w:ascii="Arial" w:hAnsi="Arial"/>
                <w:szCs w:val="20"/>
              </w:rPr>
            </w:pPr>
          </w:p>
        </w:tc>
        <w:tc>
          <w:tcPr>
            <w:tcW w:w="999" w:type="pct"/>
          </w:tcPr>
          <w:p w:rsidR="0072149C" w:rsidRPr="00D93F67" w:rsidRDefault="0072149C" w:rsidP="007644B3">
            <w:pPr>
              <w:pStyle w:val="TableParagraph"/>
              <w:spacing w:before="7" w:line="360" w:lineRule="auto"/>
              <w:jc w:val="right"/>
              <w:rPr>
                <w:rFonts w:ascii="Arial" w:hAnsi="Arial"/>
                <w:szCs w:val="20"/>
              </w:rPr>
            </w:pPr>
          </w:p>
          <w:p w:rsidR="0072149C" w:rsidRPr="00D93F67" w:rsidRDefault="0072149C" w:rsidP="007644B3">
            <w:pPr>
              <w:pStyle w:val="TableParagraph"/>
              <w:spacing w:line="360" w:lineRule="auto"/>
              <w:ind w:right="124"/>
              <w:jc w:val="right"/>
              <w:rPr>
                <w:rFonts w:ascii="Arial" w:hAnsi="Arial"/>
                <w:szCs w:val="20"/>
              </w:rPr>
            </w:pPr>
            <w:r w:rsidRPr="00D93F67">
              <w:rPr>
                <w:rFonts w:ascii="Arial" w:hAnsi="Arial"/>
                <w:szCs w:val="20"/>
              </w:rPr>
              <w:t>8,500</w:t>
            </w:r>
          </w:p>
        </w:tc>
      </w:tr>
      <w:tr w:rsidR="0072149C" w:rsidRPr="00D93F67" w:rsidTr="00513FDD">
        <w:trPr>
          <w:trHeight w:val="401"/>
        </w:trPr>
        <w:tc>
          <w:tcPr>
            <w:tcW w:w="2774" w:type="pct"/>
          </w:tcPr>
          <w:p w:rsidR="0072149C" w:rsidRPr="00D93F67" w:rsidRDefault="0072149C" w:rsidP="00513FDD">
            <w:pPr>
              <w:pStyle w:val="TableParagraph"/>
              <w:spacing w:before="137" w:line="244" w:lineRule="exact"/>
              <w:ind w:left="50"/>
              <w:rPr>
                <w:rFonts w:ascii="Arial" w:hAnsi="Arial"/>
                <w:szCs w:val="20"/>
              </w:rPr>
            </w:pPr>
            <w:r w:rsidRPr="00D93F67">
              <w:rPr>
                <w:rFonts w:ascii="Arial" w:hAnsi="Arial"/>
                <w:szCs w:val="20"/>
              </w:rPr>
              <w:t>Cash, 12/31/2021</w:t>
            </w:r>
          </w:p>
        </w:tc>
        <w:tc>
          <w:tcPr>
            <w:tcW w:w="91" w:type="pct"/>
          </w:tcPr>
          <w:p w:rsidR="0072149C" w:rsidRPr="00D93F67" w:rsidRDefault="0072149C" w:rsidP="00513FDD">
            <w:pPr>
              <w:pStyle w:val="TableParagraph"/>
              <w:rPr>
                <w:rFonts w:ascii="Arial" w:hAnsi="Arial"/>
                <w:szCs w:val="20"/>
              </w:rPr>
            </w:pPr>
          </w:p>
        </w:tc>
        <w:tc>
          <w:tcPr>
            <w:tcW w:w="469" w:type="pct"/>
          </w:tcPr>
          <w:p w:rsidR="0072149C" w:rsidRPr="00D93F67" w:rsidRDefault="0072149C" w:rsidP="00513FDD">
            <w:pPr>
              <w:pStyle w:val="TableParagraph"/>
              <w:jc w:val="right"/>
              <w:rPr>
                <w:rFonts w:ascii="Arial" w:hAnsi="Arial"/>
                <w:szCs w:val="20"/>
              </w:rPr>
            </w:pPr>
          </w:p>
        </w:tc>
        <w:tc>
          <w:tcPr>
            <w:tcW w:w="667" w:type="pct"/>
          </w:tcPr>
          <w:p w:rsidR="0072149C" w:rsidRPr="00D93F67" w:rsidRDefault="0072149C" w:rsidP="007644B3">
            <w:pPr>
              <w:pStyle w:val="TableParagraph"/>
              <w:spacing w:line="360" w:lineRule="auto"/>
              <w:jc w:val="right"/>
              <w:rPr>
                <w:rFonts w:ascii="Arial" w:hAnsi="Arial"/>
                <w:szCs w:val="20"/>
              </w:rPr>
            </w:pPr>
          </w:p>
        </w:tc>
        <w:tc>
          <w:tcPr>
            <w:tcW w:w="999" w:type="pct"/>
          </w:tcPr>
          <w:p w:rsidR="0072149C" w:rsidRPr="00D93F67" w:rsidRDefault="0072149C" w:rsidP="00513FDD">
            <w:pPr>
              <w:pStyle w:val="TableParagraph"/>
              <w:spacing w:before="137" w:line="244" w:lineRule="exact"/>
              <w:ind w:right="50"/>
              <w:jc w:val="right"/>
              <w:rPr>
                <w:rFonts w:ascii="Arial" w:hAnsi="Arial"/>
                <w:szCs w:val="20"/>
              </w:rPr>
            </w:pPr>
            <w:r w:rsidRPr="00D93F67">
              <w:rPr>
                <w:rFonts w:ascii="Arial" w:hAnsi="Arial"/>
                <w:szCs w:val="20"/>
                <w:u w:val="single"/>
              </w:rPr>
              <w:t>$13,000</w:t>
            </w:r>
          </w:p>
        </w:tc>
      </w:tr>
      <w:tr w:rsidR="0072149C" w:rsidRPr="00D93F67" w:rsidTr="00513FDD">
        <w:trPr>
          <w:trHeight w:val="257"/>
        </w:trPr>
        <w:tc>
          <w:tcPr>
            <w:tcW w:w="2774" w:type="pct"/>
          </w:tcPr>
          <w:p w:rsidR="0072149C" w:rsidRPr="00D93F67" w:rsidRDefault="0072149C" w:rsidP="00513FDD">
            <w:pPr>
              <w:pStyle w:val="TableParagraph"/>
              <w:spacing w:before="4" w:line="233" w:lineRule="exact"/>
              <w:ind w:left="50"/>
              <w:rPr>
                <w:rFonts w:ascii="Arial" w:hAnsi="Arial"/>
                <w:szCs w:val="20"/>
              </w:rPr>
            </w:pPr>
            <w:r w:rsidRPr="00D93F67">
              <w:rPr>
                <w:rFonts w:ascii="Arial" w:hAnsi="Arial"/>
                <w:szCs w:val="20"/>
              </w:rPr>
              <w:t>Cash, 12/31/2022</w:t>
            </w:r>
          </w:p>
        </w:tc>
        <w:tc>
          <w:tcPr>
            <w:tcW w:w="91" w:type="pct"/>
          </w:tcPr>
          <w:p w:rsidR="0072149C" w:rsidRPr="00D93F67" w:rsidRDefault="0072149C" w:rsidP="00513FDD">
            <w:pPr>
              <w:pStyle w:val="TableParagraph"/>
              <w:rPr>
                <w:rFonts w:ascii="Arial" w:hAnsi="Arial"/>
                <w:szCs w:val="20"/>
              </w:rPr>
            </w:pPr>
          </w:p>
        </w:tc>
        <w:tc>
          <w:tcPr>
            <w:tcW w:w="469" w:type="pct"/>
          </w:tcPr>
          <w:p w:rsidR="0072149C" w:rsidRPr="00D93F67" w:rsidRDefault="0072149C" w:rsidP="00513FDD">
            <w:pPr>
              <w:pStyle w:val="TableParagraph"/>
              <w:jc w:val="right"/>
              <w:rPr>
                <w:rFonts w:ascii="Arial" w:hAnsi="Arial"/>
                <w:szCs w:val="20"/>
              </w:rPr>
            </w:pPr>
          </w:p>
        </w:tc>
        <w:tc>
          <w:tcPr>
            <w:tcW w:w="667" w:type="pct"/>
          </w:tcPr>
          <w:p w:rsidR="0072149C" w:rsidRPr="00D93F67" w:rsidRDefault="0072149C" w:rsidP="007644B3">
            <w:pPr>
              <w:pStyle w:val="TableParagraph"/>
              <w:spacing w:line="360" w:lineRule="auto"/>
              <w:jc w:val="right"/>
              <w:rPr>
                <w:rFonts w:ascii="Arial" w:hAnsi="Arial"/>
                <w:szCs w:val="20"/>
              </w:rPr>
            </w:pPr>
          </w:p>
        </w:tc>
        <w:tc>
          <w:tcPr>
            <w:tcW w:w="999" w:type="pct"/>
          </w:tcPr>
          <w:p w:rsidR="0072149C" w:rsidRPr="00D93F67" w:rsidRDefault="0072149C" w:rsidP="00513FDD">
            <w:pPr>
              <w:pStyle w:val="TableParagraph"/>
              <w:tabs>
                <w:tab w:val="left" w:pos="518"/>
              </w:tabs>
              <w:spacing w:before="4" w:line="233" w:lineRule="exact"/>
              <w:ind w:right="50"/>
              <w:jc w:val="right"/>
              <w:rPr>
                <w:rFonts w:ascii="Arial" w:hAnsi="Arial"/>
                <w:szCs w:val="20"/>
              </w:rPr>
            </w:pPr>
            <w:r w:rsidRPr="00D93F67">
              <w:rPr>
                <w:rFonts w:ascii="Arial" w:hAnsi="Arial"/>
                <w:szCs w:val="20"/>
                <w:u w:val="double"/>
              </w:rPr>
              <w:t>$21,500</w:t>
            </w:r>
          </w:p>
        </w:tc>
      </w:tr>
    </w:tbl>
    <w:p w:rsidR="0072149C" w:rsidRPr="00D93F67" w:rsidRDefault="0072149C" w:rsidP="00311DD2">
      <w:pPr>
        <w:pStyle w:val="bmbold"/>
      </w:pPr>
      <w:r w:rsidRPr="00D93F67">
        <w:t>P 1-74B</w:t>
      </w:r>
    </w:p>
    <w:p w:rsidR="0072149C" w:rsidRPr="00D93F67" w:rsidRDefault="0072149C" w:rsidP="007644B3">
      <w:pPr>
        <w:spacing w:after="0" w:line="360" w:lineRule="auto"/>
        <w:jc w:val="center"/>
        <w:rPr>
          <w:b/>
          <w:bCs/>
          <w:sz w:val="20"/>
        </w:rPr>
      </w:pPr>
      <w:r w:rsidRPr="00D93F67">
        <w:rPr>
          <w:b/>
          <w:bCs/>
          <w:sz w:val="20"/>
        </w:rPr>
        <w:t>Magical Experiences Vacation Company</w:t>
      </w:r>
    </w:p>
    <w:p w:rsidR="0072149C" w:rsidRPr="00D93F67" w:rsidRDefault="0072149C" w:rsidP="007644B3">
      <w:pPr>
        <w:spacing w:after="0" w:line="360" w:lineRule="auto"/>
        <w:jc w:val="center"/>
        <w:rPr>
          <w:b/>
          <w:bCs/>
          <w:sz w:val="20"/>
        </w:rPr>
      </w:pPr>
      <w:r w:rsidRPr="00D93F67">
        <w:rPr>
          <w:b/>
          <w:bCs/>
          <w:sz w:val="20"/>
        </w:rPr>
        <w:t>Statement of Retained Earnings</w:t>
      </w:r>
    </w:p>
    <w:p w:rsidR="0072149C" w:rsidRPr="00D93F67" w:rsidRDefault="0072149C" w:rsidP="007644B3">
      <w:pPr>
        <w:spacing w:after="0" w:line="360" w:lineRule="auto"/>
        <w:jc w:val="center"/>
        <w:rPr>
          <w:b/>
          <w:bCs/>
          <w:sz w:val="20"/>
        </w:rPr>
      </w:pPr>
      <w:r w:rsidRPr="00D93F67">
        <w:rPr>
          <w:b/>
          <w:bCs/>
          <w:sz w:val="20"/>
        </w:rPr>
        <w:t>For the Years Ended December 31, 2021, and December 31, 2022</w:t>
      </w:r>
    </w:p>
    <w:tbl>
      <w:tblPr>
        <w:tblW w:w="5000" w:type="pct"/>
        <w:tblCellMar>
          <w:left w:w="0" w:type="dxa"/>
          <w:right w:w="0" w:type="dxa"/>
        </w:tblCellMar>
        <w:tblLook w:val="01E0"/>
      </w:tblPr>
      <w:tblGrid>
        <w:gridCol w:w="6941"/>
        <w:gridCol w:w="1384"/>
        <w:gridCol w:w="279"/>
        <w:gridCol w:w="1368"/>
      </w:tblGrid>
      <w:tr w:rsidR="0072149C" w:rsidRPr="00D93F67" w:rsidTr="00513FDD">
        <w:trPr>
          <w:trHeight w:val="280"/>
        </w:trPr>
        <w:tc>
          <w:tcPr>
            <w:tcW w:w="3480" w:type="pct"/>
          </w:tcPr>
          <w:p w:rsidR="0072149C" w:rsidRPr="00D93F67" w:rsidRDefault="0072149C" w:rsidP="00513FDD">
            <w:pPr>
              <w:pStyle w:val="TableParagraph"/>
              <w:spacing w:line="360" w:lineRule="auto"/>
              <w:rPr>
                <w:rFonts w:ascii="Arial" w:hAnsi="Arial"/>
                <w:szCs w:val="20"/>
              </w:rPr>
            </w:pPr>
          </w:p>
        </w:tc>
        <w:tc>
          <w:tcPr>
            <w:tcW w:w="694" w:type="pct"/>
            <w:tcBorders>
              <w:bottom w:val="single" w:sz="8" w:space="0" w:color="000000"/>
            </w:tcBorders>
          </w:tcPr>
          <w:p w:rsidR="0072149C" w:rsidRPr="00D93F67" w:rsidRDefault="0072149C" w:rsidP="00513FDD">
            <w:pPr>
              <w:pStyle w:val="TableParagraph"/>
              <w:spacing w:line="360" w:lineRule="auto"/>
              <w:ind w:left="413"/>
              <w:rPr>
                <w:b/>
                <w:bCs/>
                <w:szCs w:val="20"/>
              </w:rPr>
            </w:pPr>
            <w:r w:rsidRPr="00D93F67">
              <w:rPr>
                <w:rFonts w:ascii="Arial" w:hAnsi="Arial"/>
                <w:b/>
                <w:bCs/>
                <w:szCs w:val="20"/>
              </w:rPr>
              <w:t>2021</w:t>
            </w:r>
          </w:p>
        </w:tc>
        <w:tc>
          <w:tcPr>
            <w:tcW w:w="140" w:type="pct"/>
          </w:tcPr>
          <w:p w:rsidR="0072149C" w:rsidRPr="00D93F67" w:rsidRDefault="0072149C" w:rsidP="00513FDD">
            <w:pPr>
              <w:pStyle w:val="TableParagraph"/>
              <w:spacing w:line="360" w:lineRule="auto"/>
              <w:rPr>
                <w:rFonts w:ascii="Arial" w:hAnsi="Arial"/>
                <w:b/>
                <w:bCs/>
                <w:szCs w:val="20"/>
              </w:rPr>
            </w:pPr>
          </w:p>
        </w:tc>
        <w:tc>
          <w:tcPr>
            <w:tcW w:w="686" w:type="pct"/>
            <w:tcBorders>
              <w:bottom w:val="single" w:sz="8" w:space="0" w:color="000000"/>
            </w:tcBorders>
          </w:tcPr>
          <w:p w:rsidR="0072149C" w:rsidRPr="00D93F67" w:rsidRDefault="0072149C" w:rsidP="00513FDD">
            <w:pPr>
              <w:pStyle w:val="TableParagraph"/>
              <w:spacing w:line="360" w:lineRule="auto"/>
              <w:ind w:left="404"/>
              <w:rPr>
                <w:rFonts w:ascii="Arial" w:hAnsi="Arial"/>
                <w:b/>
                <w:bCs/>
                <w:szCs w:val="20"/>
              </w:rPr>
            </w:pPr>
            <w:r w:rsidRPr="00D93F67">
              <w:rPr>
                <w:rFonts w:ascii="Arial" w:hAnsi="Arial"/>
                <w:b/>
                <w:bCs/>
                <w:szCs w:val="20"/>
              </w:rPr>
              <w:t>2022</w:t>
            </w:r>
          </w:p>
        </w:tc>
      </w:tr>
      <w:tr w:rsidR="0072149C" w:rsidRPr="00D93F67" w:rsidTr="00513FDD">
        <w:trPr>
          <w:trHeight w:val="296"/>
        </w:trPr>
        <w:tc>
          <w:tcPr>
            <w:tcW w:w="3480" w:type="pct"/>
          </w:tcPr>
          <w:p w:rsidR="0072149C" w:rsidRPr="00D93F67" w:rsidRDefault="0072149C" w:rsidP="00513FDD">
            <w:pPr>
              <w:pStyle w:val="TableParagraph"/>
              <w:spacing w:line="360" w:lineRule="auto"/>
              <w:ind w:left="50"/>
              <w:rPr>
                <w:rFonts w:ascii="Arial" w:hAnsi="Arial"/>
                <w:szCs w:val="20"/>
              </w:rPr>
            </w:pPr>
            <w:r w:rsidRPr="00D93F67">
              <w:rPr>
                <w:rFonts w:ascii="Arial" w:hAnsi="Arial"/>
                <w:szCs w:val="20"/>
              </w:rPr>
              <w:t>Retained earnings, beginning of year*</w:t>
            </w:r>
            <w:proofErr w:type="gramStart"/>
            <w:r w:rsidRPr="00D93F67">
              <w:rPr>
                <w:rFonts w:ascii="Arial" w:hAnsi="Arial"/>
                <w:szCs w:val="20"/>
              </w:rPr>
              <w:t>..</w:t>
            </w:r>
            <w:proofErr w:type="gramEnd"/>
            <w:r w:rsidRPr="00D93F67">
              <w:rPr>
                <w:rFonts w:ascii="Arial" w:hAnsi="Arial"/>
                <w:szCs w:val="20"/>
              </w:rPr>
              <w:t>………………………</w:t>
            </w:r>
          </w:p>
        </w:tc>
        <w:tc>
          <w:tcPr>
            <w:tcW w:w="694" w:type="pct"/>
            <w:tcBorders>
              <w:top w:val="single" w:sz="8" w:space="0" w:color="000000"/>
            </w:tcBorders>
          </w:tcPr>
          <w:p w:rsidR="0072149C" w:rsidRPr="00D93F67" w:rsidRDefault="0072149C" w:rsidP="00513FDD">
            <w:pPr>
              <w:pStyle w:val="TableParagraph"/>
              <w:spacing w:line="360" w:lineRule="auto"/>
              <w:ind w:right="40"/>
              <w:jc w:val="right"/>
              <w:rPr>
                <w:szCs w:val="20"/>
              </w:rPr>
            </w:pPr>
            <w:r w:rsidRPr="00D93F67">
              <w:rPr>
                <w:rFonts w:ascii="Arial" w:hAnsi="Arial"/>
                <w:szCs w:val="20"/>
              </w:rPr>
              <w:t>$47,100</w:t>
            </w:r>
          </w:p>
        </w:tc>
        <w:tc>
          <w:tcPr>
            <w:tcW w:w="140" w:type="pct"/>
          </w:tcPr>
          <w:p w:rsidR="0072149C" w:rsidRPr="00D93F67" w:rsidRDefault="0072149C" w:rsidP="00513FDD">
            <w:pPr>
              <w:pStyle w:val="TableParagraph"/>
              <w:spacing w:line="360" w:lineRule="auto"/>
              <w:rPr>
                <w:rFonts w:ascii="Arial" w:hAnsi="Arial"/>
                <w:szCs w:val="20"/>
              </w:rPr>
            </w:pPr>
          </w:p>
        </w:tc>
        <w:tc>
          <w:tcPr>
            <w:tcW w:w="686" w:type="pct"/>
            <w:tcBorders>
              <w:top w:val="single" w:sz="8" w:space="0" w:color="000000"/>
            </w:tcBorders>
          </w:tcPr>
          <w:p w:rsidR="0072149C" w:rsidRPr="00D93F67" w:rsidRDefault="0072149C" w:rsidP="00513FDD">
            <w:pPr>
              <w:pStyle w:val="TableParagraph"/>
              <w:spacing w:line="360" w:lineRule="auto"/>
              <w:ind w:right="41"/>
              <w:jc w:val="right"/>
              <w:rPr>
                <w:rFonts w:ascii="Arial" w:hAnsi="Arial"/>
                <w:szCs w:val="20"/>
              </w:rPr>
            </w:pPr>
            <w:r w:rsidRPr="00D93F67">
              <w:rPr>
                <w:rFonts w:ascii="Arial" w:hAnsi="Arial"/>
                <w:szCs w:val="20"/>
              </w:rPr>
              <w:t>$93,500</w:t>
            </w:r>
          </w:p>
        </w:tc>
      </w:tr>
      <w:tr w:rsidR="0072149C" w:rsidRPr="00D93F67" w:rsidTr="00513FDD">
        <w:trPr>
          <w:trHeight w:val="308"/>
        </w:trPr>
        <w:tc>
          <w:tcPr>
            <w:tcW w:w="3480" w:type="pct"/>
          </w:tcPr>
          <w:p w:rsidR="0072149C" w:rsidRPr="00D93F67" w:rsidRDefault="0072149C" w:rsidP="00513FDD">
            <w:pPr>
              <w:pStyle w:val="TableParagraph"/>
              <w:spacing w:before="12" w:line="360" w:lineRule="auto"/>
              <w:ind w:left="50"/>
              <w:rPr>
                <w:rFonts w:ascii="Arial" w:hAnsi="Arial"/>
                <w:szCs w:val="20"/>
              </w:rPr>
            </w:pPr>
            <w:r w:rsidRPr="00D93F67">
              <w:rPr>
                <w:rFonts w:ascii="Arial" w:hAnsi="Arial"/>
                <w:szCs w:val="20"/>
              </w:rPr>
              <w:t>Add: Net income**…………………………………………………</w:t>
            </w:r>
          </w:p>
        </w:tc>
        <w:tc>
          <w:tcPr>
            <w:tcW w:w="694" w:type="pct"/>
          </w:tcPr>
          <w:p w:rsidR="0072149C" w:rsidRPr="00D93F67" w:rsidRDefault="0072149C" w:rsidP="00513FDD">
            <w:pPr>
              <w:pStyle w:val="TableParagraph"/>
              <w:spacing w:before="12" w:line="360" w:lineRule="auto"/>
              <w:ind w:right="120"/>
              <w:jc w:val="right"/>
              <w:rPr>
                <w:szCs w:val="20"/>
              </w:rPr>
            </w:pPr>
            <w:r w:rsidRPr="00D93F67">
              <w:rPr>
                <w:rFonts w:ascii="Arial" w:hAnsi="Arial"/>
                <w:szCs w:val="20"/>
              </w:rPr>
              <w:t>59,600</w:t>
            </w:r>
          </w:p>
        </w:tc>
        <w:tc>
          <w:tcPr>
            <w:tcW w:w="140" w:type="pct"/>
          </w:tcPr>
          <w:p w:rsidR="0072149C" w:rsidRPr="00D93F67" w:rsidRDefault="0072149C" w:rsidP="00513FDD">
            <w:pPr>
              <w:pStyle w:val="TableParagraph"/>
              <w:spacing w:line="360" w:lineRule="auto"/>
              <w:rPr>
                <w:rFonts w:ascii="Arial" w:hAnsi="Arial"/>
                <w:szCs w:val="20"/>
              </w:rPr>
            </w:pPr>
          </w:p>
        </w:tc>
        <w:tc>
          <w:tcPr>
            <w:tcW w:w="686" w:type="pct"/>
          </w:tcPr>
          <w:p w:rsidR="0072149C" w:rsidRPr="00D93F67" w:rsidRDefault="0072149C" w:rsidP="00513FDD">
            <w:pPr>
              <w:pStyle w:val="TableParagraph"/>
              <w:spacing w:before="12" w:line="360" w:lineRule="auto"/>
              <w:ind w:right="121"/>
              <w:jc w:val="right"/>
              <w:rPr>
                <w:rFonts w:ascii="Arial" w:hAnsi="Arial"/>
                <w:szCs w:val="20"/>
              </w:rPr>
            </w:pPr>
            <w:r w:rsidRPr="00D93F67">
              <w:rPr>
                <w:rFonts w:ascii="Arial" w:hAnsi="Arial"/>
                <w:szCs w:val="20"/>
              </w:rPr>
              <w:t>82,800</w:t>
            </w:r>
          </w:p>
        </w:tc>
      </w:tr>
      <w:tr w:rsidR="0072149C" w:rsidRPr="00D93F67" w:rsidTr="00513FDD">
        <w:trPr>
          <w:trHeight w:val="300"/>
        </w:trPr>
        <w:tc>
          <w:tcPr>
            <w:tcW w:w="3480" w:type="pct"/>
          </w:tcPr>
          <w:p w:rsidR="0072149C" w:rsidRPr="00D93F67" w:rsidRDefault="0072149C" w:rsidP="00513FDD">
            <w:pPr>
              <w:pStyle w:val="TableParagraph"/>
              <w:spacing w:before="12" w:line="360" w:lineRule="auto"/>
              <w:ind w:left="50"/>
              <w:rPr>
                <w:rFonts w:ascii="Arial" w:hAnsi="Arial"/>
                <w:szCs w:val="20"/>
              </w:rPr>
            </w:pPr>
            <w:r w:rsidRPr="00D93F67">
              <w:rPr>
                <w:rFonts w:ascii="Arial" w:hAnsi="Arial"/>
                <w:szCs w:val="20"/>
              </w:rPr>
              <w:t>Less: Dividends……………………………………………………</w:t>
            </w:r>
          </w:p>
        </w:tc>
        <w:tc>
          <w:tcPr>
            <w:tcW w:w="694" w:type="pct"/>
            <w:tcBorders>
              <w:bottom w:val="single" w:sz="8" w:space="0" w:color="000000"/>
            </w:tcBorders>
          </w:tcPr>
          <w:p w:rsidR="0072149C" w:rsidRPr="00D93F67" w:rsidRDefault="0072149C" w:rsidP="00513FDD">
            <w:pPr>
              <w:pStyle w:val="TableParagraph"/>
              <w:spacing w:before="12" w:line="360" w:lineRule="auto"/>
              <w:ind w:right="42"/>
              <w:jc w:val="right"/>
              <w:rPr>
                <w:szCs w:val="20"/>
              </w:rPr>
            </w:pPr>
            <w:r w:rsidRPr="00D93F67">
              <w:rPr>
                <w:rFonts w:ascii="Arial" w:hAnsi="Arial"/>
                <w:szCs w:val="20"/>
              </w:rPr>
              <w:t>(13,200)</w:t>
            </w:r>
          </w:p>
        </w:tc>
        <w:tc>
          <w:tcPr>
            <w:tcW w:w="140" w:type="pct"/>
          </w:tcPr>
          <w:p w:rsidR="0072149C" w:rsidRPr="00D93F67" w:rsidRDefault="0072149C" w:rsidP="00513FDD">
            <w:pPr>
              <w:pStyle w:val="TableParagraph"/>
              <w:spacing w:line="360" w:lineRule="auto"/>
              <w:rPr>
                <w:rFonts w:ascii="Arial" w:hAnsi="Arial"/>
                <w:szCs w:val="20"/>
              </w:rPr>
            </w:pPr>
          </w:p>
        </w:tc>
        <w:tc>
          <w:tcPr>
            <w:tcW w:w="686" w:type="pct"/>
            <w:tcBorders>
              <w:bottom w:val="single" w:sz="8" w:space="0" w:color="000000"/>
            </w:tcBorders>
          </w:tcPr>
          <w:p w:rsidR="0072149C" w:rsidRPr="00D93F67" w:rsidRDefault="0072149C" w:rsidP="00513FDD">
            <w:pPr>
              <w:pStyle w:val="TableParagraph"/>
              <w:spacing w:before="12" w:line="360" w:lineRule="auto"/>
              <w:ind w:right="42"/>
              <w:jc w:val="right"/>
              <w:rPr>
                <w:rFonts w:ascii="Arial" w:hAnsi="Arial"/>
                <w:szCs w:val="20"/>
              </w:rPr>
            </w:pPr>
            <w:r w:rsidRPr="00D93F67">
              <w:rPr>
                <w:rFonts w:ascii="Arial" w:hAnsi="Arial"/>
                <w:szCs w:val="20"/>
              </w:rPr>
              <w:t>(15,900)</w:t>
            </w:r>
          </w:p>
        </w:tc>
      </w:tr>
      <w:tr w:rsidR="0072149C" w:rsidRPr="00D93F67" w:rsidTr="00513FDD">
        <w:trPr>
          <w:trHeight w:val="322"/>
        </w:trPr>
        <w:tc>
          <w:tcPr>
            <w:tcW w:w="3480" w:type="pct"/>
          </w:tcPr>
          <w:p w:rsidR="0072149C" w:rsidRPr="00D93F67" w:rsidRDefault="0072149C" w:rsidP="00513FDD">
            <w:pPr>
              <w:pStyle w:val="TableParagraph"/>
              <w:spacing w:line="360" w:lineRule="auto"/>
              <w:ind w:left="50"/>
              <w:rPr>
                <w:rFonts w:ascii="Arial" w:hAnsi="Arial"/>
                <w:szCs w:val="20"/>
              </w:rPr>
            </w:pPr>
            <w:r w:rsidRPr="00D93F67">
              <w:rPr>
                <w:rFonts w:ascii="Arial" w:hAnsi="Arial"/>
                <w:szCs w:val="20"/>
              </w:rPr>
              <w:t>Retained earnings, end of year…………………………………</w:t>
            </w:r>
          </w:p>
        </w:tc>
        <w:tc>
          <w:tcPr>
            <w:tcW w:w="694" w:type="pct"/>
            <w:tcBorders>
              <w:top w:val="single" w:sz="8" w:space="0" w:color="000000"/>
              <w:bottom w:val="single" w:sz="8" w:space="0" w:color="000000"/>
            </w:tcBorders>
          </w:tcPr>
          <w:p w:rsidR="0072149C" w:rsidRPr="00D93F67" w:rsidRDefault="0072149C" w:rsidP="00513FDD">
            <w:pPr>
              <w:pStyle w:val="TableParagraph"/>
              <w:spacing w:line="360" w:lineRule="auto"/>
              <w:ind w:right="40"/>
              <w:jc w:val="right"/>
              <w:rPr>
                <w:szCs w:val="20"/>
                <w:u w:val="double"/>
              </w:rPr>
            </w:pPr>
            <w:r w:rsidRPr="00D93F67">
              <w:rPr>
                <w:rFonts w:ascii="Arial" w:hAnsi="Arial"/>
                <w:szCs w:val="20"/>
                <w:u w:val="double"/>
              </w:rPr>
              <w:t>$93,500</w:t>
            </w:r>
          </w:p>
        </w:tc>
        <w:tc>
          <w:tcPr>
            <w:tcW w:w="140" w:type="pct"/>
          </w:tcPr>
          <w:p w:rsidR="0072149C" w:rsidRPr="00D93F67" w:rsidRDefault="0072149C" w:rsidP="00513FDD">
            <w:pPr>
              <w:pStyle w:val="TableParagraph"/>
              <w:spacing w:line="360" w:lineRule="auto"/>
              <w:rPr>
                <w:rFonts w:ascii="Arial" w:hAnsi="Arial"/>
                <w:szCs w:val="20"/>
              </w:rPr>
            </w:pPr>
          </w:p>
        </w:tc>
        <w:tc>
          <w:tcPr>
            <w:tcW w:w="686" w:type="pct"/>
            <w:tcBorders>
              <w:top w:val="single" w:sz="8" w:space="0" w:color="000000"/>
              <w:bottom w:val="single" w:sz="8" w:space="0" w:color="000000"/>
            </w:tcBorders>
          </w:tcPr>
          <w:p w:rsidR="0072149C" w:rsidRPr="00D93F67" w:rsidRDefault="0072149C" w:rsidP="00513FDD">
            <w:pPr>
              <w:pStyle w:val="TableParagraph"/>
              <w:spacing w:line="360" w:lineRule="auto"/>
              <w:ind w:right="41"/>
              <w:jc w:val="right"/>
              <w:rPr>
                <w:rFonts w:ascii="Arial" w:hAnsi="Arial"/>
                <w:szCs w:val="20"/>
                <w:u w:val="double"/>
              </w:rPr>
            </w:pPr>
            <w:r w:rsidRPr="00D93F67">
              <w:rPr>
                <w:rFonts w:ascii="Arial" w:hAnsi="Arial"/>
                <w:szCs w:val="20"/>
                <w:u w:val="double"/>
              </w:rPr>
              <w:t>$160,400</w:t>
            </w:r>
          </w:p>
        </w:tc>
      </w:tr>
    </w:tbl>
    <w:p w:rsidR="0072149C" w:rsidRPr="00D93F67" w:rsidRDefault="0072149C" w:rsidP="007644B3">
      <w:pPr>
        <w:spacing w:line="360" w:lineRule="auto"/>
        <w:rPr>
          <w:sz w:val="20"/>
        </w:rPr>
      </w:pPr>
      <w:r w:rsidRPr="00D93F67">
        <w:rPr>
          <w:sz w:val="20"/>
        </w:rPr>
        <w:t>* The ending retained earnings balance for 2021 becomes the beginning retained earnings balance for 2022.</w:t>
      </w:r>
    </w:p>
    <w:tbl>
      <w:tblPr>
        <w:tblW w:w="4747" w:type="pct"/>
        <w:tblCellMar>
          <w:left w:w="0" w:type="dxa"/>
          <w:right w:w="0" w:type="dxa"/>
        </w:tblCellMar>
        <w:tblLook w:val="01E0"/>
      </w:tblPr>
      <w:tblGrid>
        <w:gridCol w:w="5715"/>
        <w:gridCol w:w="1859"/>
        <w:gridCol w:w="1893"/>
      </w:tblGrid>
      <w:tr w:rsidR="0072149C" w:rsidRPr="00D93F67" w:rsidTr="00513FDD">
        <w:trPr>
          <w:trHeight w:val="263"/>
        </w:trPr>
        <w:tc>
          <w:tcPr>
            <w:tcW w:w="3018" w:type="pct"/>
          </w:tcPr>
          <w:p w:rsidR="0072149C" w:rsidRPr="00D93F67" w:rsidRDefault="0072149C" w:rsidP="00513FDD">
            <w:pPr>
              <w:pStyle w:val="TableParagraph"/>
              <w:spacing w:line="360" w:lineRule="auto"/>
              <w:ind w:right="19"/>
              <w:rPr>
                <w:rFonts w:ascii="Arial" w:hAnsi="Arial"/>
                <w:szCs w:val="20"/>
              </w:rPr>
            </w:pPr>
            <w:r w:rsidRPr="00D93F67">
              <w:rPr>
                <w:rFonts w:ascii="Arial" w:hAnsi="Arial"/>
                <w:szCs w:val="20"/>
              </w:rPr>
              <w:t>** Net income computed as follows</w:t>
            </w:r>
          </w:p>
        </w:tc>
        <w:tc>
          <w:tcPr>
            <w:tcW w:w="982" w:type="pct"/>
          </w:tcPr>
          <w:p w:rsidR="0072149C" w:rsidRPr="00D93F67" w:rsidRDefault="0072149C" w:rsidP="00513FDD">
            <w:pPr>
              <w:pStyle w:val="TableParagraph"/>
              <w:spacing w:line="360" w:lineRule="auto"/>
              <w:ind w:left="339"/>
              <w:jc w:val="center"/>
              <w:rPr>
                <w:rFonts w:ascii="Arial" w:hAnsi="Arial"/>
                <w:szCs w:val="20"/>
                <w:u w:val="single"/>
              </w:rPr>
            </w:pPr>
            <w:r w:rsidRPr="00D93F67">
              <w:rPr>
                <w:rFonts w:ascii="Arial" w:hAnsi="Arial"/>
                <w:szCs w:val="20"/>
                <w:u w:val="single"/>
              </w:rPr>
              <w:t>2021</w:t>
            </w:r>
          </w:p>
        </w:tc>
        <w:tc>
          <w:tcPr>
            <w:tcW w:w="1000" w:type="pct"/>
          </w:tcPr>
          <w:p w:rsidR="0072149C" w:rsidRPr="00D93F67" w:rsidRDefault="0072149C" w:rsidP="00513FDD">
            <w:pPr>
              <w:pStyle w:val="TableParagraph"/>
              <w:spacing w:line="360" w:lineRule="auto"/>
              <w:ind w:left="349"/>
              <w:jc w:val="center"/>
              <w:rPr>
                <w:rFonts w:ascii="Arial" w:hAnsi="Arial"/>
                <w:szCs w:val="20"/>
                <w:u w:val="single"/>
              </w:rPr>
            </w:pPr>
            <w:r w:rsidRPr="00D93F67">
              <w:rPr>
                <w:rFonts w:ascii="Arial" w:hAnsi="Arial"/>
                <w:szCs w:val="20"/>
                <w:u w:val="single"/>
              </w:rPr>
              <w:t>2022</w:t>
            </w:r>
          </w:p>
        </w:tc>
      </w:tr>
      <w:tr w:rsidR="0072149C" w:rsidRPr="00D93F67" w:rsidTr="00513FDD">
        <w:trPr>
          <w:trHeight w:val="277"/>
        </w:trPr>
        <w:tc>
          <w:tcPr>
            <w:tcW w:w="3018" w:type="pct"/>
          </w:tcPr>
          <w:p w:rsidR="0072149C" w:rsidRPr="00D93F67" w:rsidRDefault="0072149C" w:rsidP="00513FDD">
            <w:pPr>
              <w:pStyle w:val="TableParagraph"/>
              <w:spacing w:before="22" w:line="360" w:lineRule="auto"/>
              <w:ind w:right="-44"/>
              <w:rPr>
                <w:rFonts w:ascii="Arial" w:hAnsi="Arial"/>
                <w:szCs w:val="20"/>
              </w:rPr>
            </w:pPr>
            <w:r w:rsidRPr="00D93F67">
              <w:rPr>
                <w:rFonts w:ascii="Arial" w:hAnsi="Arial"/>
                <w:szCs w:val="20"/>
              </w:rPr>
              <w:t>Revenue…………………………</w:t>
            </w:r>
          </w:p>
        </w:tc>
        <w:tc>
          <w:tcPr>
            <w:tcW w:w="982" w:type="pct"/>
          </w:tcPr>
          <w:p w:rsidR="0072149C" w:rsidRPr="00D93F67" w:rsidRDefault="0072149C" w:rsidP="00513FDD">
            <w:pPr>
              <w:pStyle w:val="TableParagraph"/>
              <w:spacing w:before="22" w:line="360" w:lineRule="auto"/>
              <w:ind w:right="39"/>
              <w:jc w:val="right"/>
              <w:rPr>
                <w:rFonts w:ascii="Arial" w:hAnsi="Arial"/>
                <w:szCs w:val="20"/>
              </w:rPr>
            </w:pPr>
            <w:r w:rsidRPr="00D93F67">
              <w:rPr>
                <w:rFonts w:ascii="Arial" w:hAnsi="Arial"/>
                <w:szCs w:val="20"/>
              </w:rPr>
              <w:t>$244,900</w:t>
            </w:r>
          </w:p>
        </w:tc>
        <w:tc>
          <w:tcPr>
            <w:tcW w:w="1000" w:type="pct"/>
          </w:tcPr>
          <w:p w:rsidR="0072149C" w:rsidRPr="00D93F67" w:rsidRDefault="0072149C" w:rsidP="00513FDD">
            <w:pPr>
              <w:pStyle w:val="TableParagraph"/>
              <w:spacing w:before="22" w:line="360" w:lineRule="auto"/>
              <w:ind w:right="41"/>
              <w:jc w:val="right"/>
              <w:rPr>
                <w:rFonts w:ascii="Arial" w:hAnsi="Arial"/>
                <w:szCs w:val="20"/>
              </w:rPr>
            </w:pPr>
            <w:r w:rsidRPr="00D93F67">
              <w:rPr>
                <w:rFonts w:ascii="Arial" w:hAnsi="Arial"/>
                <w:szCs w:val="20"/>
              </w:rPr>
              <w:t>$391,400</w:t>
            </w:r>
          </w:p>
        </w:tc>
      </w:tr>
      <w:tr w:rsidR="0072149C" w:rsidRPr="00D93F67" w:rsidTr="00513FDD">
        <w:trPr>
          <w:trHeight w:val="270"/>
        </w:trPr>
        <w:tc>
          <w:tcPr>
            <w:tcW w:w="3018" w:type="pct"/>
          </w:tcPr>
          <w:p w:rsidR="0072149C" w:rsidRPr="00D93F67" w:rsidRDefault="0072149C" w:rsidP="00513FDD">
            <w:pPr>
              <w:pStyle w:val="TableParagraph"/>
              <w:spacing w:before="19" w:line="360" w:lineRule="auto"/>
              <w:ind w:right="88"/>
              <w:rPr>
                <w:rFonts w:ascii="Arial" w:hAnsi="Arial"/>
                <w:szCs w:val="20"/>
              </w:rPr>
            </w:pPr>
            <w:r w:rsidRPr="00D93F67">
              <w:rPr>
                <w:rFonts w:ascii="Arial" w:hAnsi="Arial"/>
                <w:szCs w:val="20"/>
              </w:rPr>
              <w:t>Less: Expenses………………</w:t>
            </w:r>
          </w:p>
        </w:tc>
        <w:tc>
          <w:tcPr>
            <w:tcW w:w="982" w:type="pct"/>
          </w:tcPr>
          <w:p w:rsidR="0072149C" w:rsidRPr="00D93F67" w:rsidRDefault="0072149C" w:rsidP="00513FDD">
            <w:pPr>
              <w:pStyle w:val="TableParagraph"/>
              <w:spacing w:before="19" w:line="360" w:lineRule="auto"/>
              <w:ind w:right="39"/>
              <w:jc w:val="right"/>
              <w:rPr>
                <w:rFonts w:ascii="Arial" w:hAnsi="Arial"/>
                <w:szCs w:val="20"/>
                <w:u w:val="single"/>
              </w:rPr>
            </w:pPr>
            <w:r w:rsidRPr="00D93F67">
              <w:rPr>
                <w:rFonts w:ascii="Arial" w:hAnsi="Arial"/>
                <w:szCs w:val="20"/>
                <w:u w:val="single"/>
              </w:rPr>
              <w:t>(185,300)</w:t>
            </w:r>
          </w:p>
        </w:tc>
        <w:tc>
          <w:tcPr>
            <w:tcW w:w="1000" w:type="pct"/>
          </w:tcPr>
          <w:p w:rsidR="0072149C" w:rsidRPr="00D93F67" w:rsidRDefault="0072149C" w:rsidP="00513FDD">
            <w:pPr>
              <w:pStyle w:val="TableParagraph"/>
              <w:spacing w:before="19" w:line="360" w:lineRule="auto"/>
              <w:ind w:right="41"/>
              <w:jc w:val="right"/>
              <w:rPr>
                <w:rFonts w:ascii="Arial" w:hAnsi="Arial"/>
                <w:szCs w:val="20"/>
                <w:u w:val="single"/>
              </w:rPr>
            </w:pPr>
            <w:r w:rsidRPr="00D93F67">
              <w:rPr>
                <w:rFonts w:ascii="Arial" w:hAnsi="Arial"/>
                <w:szCs w:val="20"/>
                <w:u w:val="single"/>
              </w:rPr>
              <w:t>(308,600)</w:t>
            </w:r>
          </w:p>
        </w:tc>
      </w:tr>
      <w:tr w:rsidR="0072149C" w:rsidRPr="00D93F67" w:rsidTr="00513FDD">
        <w:trPr>
          <w:trHeight w:val="292"/>
        </w:trPr>
        <w:tc>
          <w:tcPr>
            <w:tcW w:w="3018" w:type="pct"/>
          </w:tcPr>
          <w:p w:rsidR="0072149C" w:rsidRPr="00D93F67" w:rsidRDefault="0072149C" w:rsidP="00513FDD">
            <w:pPr>
              <w:pStyle w:val="TableParagraph"/>
              <w:spacing w:before="3" w:line="360" w:lineRule="auto"/>
              <w:ind w:right="52"/>
              <w:rPr>
                <w:rFonts w:ascii="Arial" w:hAnsi="Arial"/>
                <w:szCs w:val="20"/>
              </w:rPr>
            </w:pPr>
            <w:r w:rsidRPr="00D93F67">
              <w:rPr>
                <w:rFonts w:ascii="Arial" w:hAnsi="Arial"/>
                <w:szCs w:val="20"/>
              </w:rPr>
              <w:t>Net income…………………………</w:t>
            </w:r>
          </w:p>
        </w:tc>
        <w:tc>
          <w:tcPr>
            <w:tcW w:w="982" w:type="pct"/>
          </w:tcPr>
          <w:p w:rsidR="0072149C" w:rsidRPr="00D93F67" w:rsidRDefault="0072149C" w:rsidP="00513FDD">
            <w:pPr>
              <w:pStyle w:val="TableParagraph"/>
              <w:spacing w:before="3" w:line="360" w:lineRule="auto"/>
              <w:ind w:right="38"/>
              <w:jc w:val="right"/>
              <w:rPr>
                <w:rFonts w:ascii="Arial" w:hAnsi="Arial"/>
                <w:szCs w:val="20"/>
                <w:u w:val="double"/>
              </w:rPr>
            </w:pPr>
            <w:r w:rsidRPr="00D93F67">
              <w:rPr>
                <w:rFonts w:ascii="Arial" w:hAnsi="Arial"/>
                <w:szCs w:val="20"/>
                <w:u w:val="double"/>
              </w:rPr>
              <w:t>$59,600</w:t>
            </w:r>
          </w:p>
        </w:tc>
        <w:tc>
          <w:tcPr>
            <w:tcW w:w="1000" w:type="pct"/>
          </w:tcPr>
          <w:p w:rsidR="0072149C" w:rsidRPr="00D93F67" w:rsidRDefault="0072149C" w:rsidP="00513FDD">
            <w:pPr>
              <w:pStyle w:val="TableParagraph"/>
              <w:spacing w:before="3" w:line="360" w:lineRule="auto"/>
              <w:ind w:right="41"/>
              <w:jc w:val="right"/>
              <w:rPr>
                <w:rFonts w:ascii="Arial" w:hAnsi="Arial"/>
                <w:szCs w:val="20"/>
                <w:u w:val="double"/>
              </w:rPr>
            </w:pPr>
            <w:r w:rsidRPr="00D93F67">
              <w:rPr>
                <w:rFonts w:ascii="Arial" w:hAnsi="Arial"/>
                <w:szCs w:val="20"/>
                <w:u w:val="double"/>
              </w:rPr>
              <w:t>$82,800</w:t>
            </w:r>
          </w:p>
        </w:tc>
      </w:tr>
    </w:tbl>
    <w:p w:rsidR="0072149C" w:rsidRPr="00D93F67" w:rsidRDefault="0072149C" w:rsidP="00311DD2">
      <w:pPr>
        <w:pStyle w:val="bmbold"/>
      </w:pPr>
      <w:r w:rsidRPr="00D93F67">
        <w:t>P 1-75B</w:t>
      </w:r>
    </w:p>
    <w:p w:rsidR="0072149C" w:rsidRPr="00D93F67" w:rsidRDefault="00133F67" w:rsidP="0072149C">
      <w:pPr>
        <w:pStyle w:val="ListParagraph"/>
        <w:numPr>
          <w:ilvl w:val="0"/>
          <w:numId w:val="63"/>
        </w:numPr>
        <w:adjustRightInd w:val="0"/>
        <w:spacing w:line="360" w:lineRule="auto"/>
        <w:contextualSpacing/>
        <w:rPr>
          <w:sz w:val="20"/>
        </w:rPr>
      </w:pPr>
      <w:r>
        <w:t xml:space="preserve"> </w:t>
      </w:r>
      <w:r w:rsidR="0072149C" w:rsidRPr="00D93F67">
        <w:rPr>
          <w:position w:val="-10"/>
        </w:rPr>
        <w:object w:dxaOrig="2860" w:dyaOrig="320">
          <v:shape id="_x0000_i1123" type="#_x0000_t75" alt="&quot;&quot;" style="width:143.25pt;height:16.5pt" o:ole="">
            <v:imagedata r:id="rId210" o:title=""/>
          </v:shape>
          <o:OLEObject Type="Embed" ProgID="Equation.DSMT4" ShapeID="_x0000_i1123" DrawAspect="Content" ObjectID="_1727598332" r:id="rId211"/>
        </w:object>
      </w:r>
    </w:p>
    <w:p w:rsidR="0072149C" w:rsidRPr="00D93F67" w:rsidRDefault="00133F67" w:rsidP="0072149C">
      <w:pPr>
        <w:pStyle w:val="ListParagraph"/>
        <w:numPr>
          <w:ilvl w:val="0"/>
          <w:numId w:val="63"/>
        </w:numPr>
        <w:adjustRightInd w:val="0"/>
        <w:spacing w:line="360" w:lineRule="auto"/>
        <w:contextualSpacing/>
        <w:rPr>
          <w:sz w:val="20"/>
        </w:rPr>
      </w:pPr>
      <w:r>
        <w:t xml:space="preserve"> </w:t>
      </w:r>
      <w:r w:rsidR="00D0592D" w:rsidRPr="00D0592D">
        <w:rPr>
          <w:position w:val="-10"/>
        </w:rPr>
        <w:object w:dxaOrig="8160" w:dyaOrig="320">
          <v:shape id="_x0000_i1124" type="#_x0000_t75" alt="&quot;&quot;" style="width:408pt;height:15.75pt" o:ole="">
            <v:imagedata r:id="rId212" o:title=""/>
          </v:shape>
          <o:OLEObject Type="Embed" ProgID="Equation.DSMT4" ShapeID="_x0000_i1124" DrawAspect="Content" ObjectID="_1727598333" r:id="rId213"/>
        </w:object>
      </w:r>
    </w:p>
    <w:p w:rsidR="0072149C" w:rsidRPr="00D93F67" w:rsidRDefault="0072149C" w:rsidP="007644B3">
      <w:pPr>
        <w:spacing w:line="360" w:lineRule="auto"/>
        <w:rPr>
          <w:b/>
          <w:sz w:val="20"/>
        </w:rPr>
      </w:pPr>
      <w:r w:rsidRPr="00D93F67">
        <w:rPr>
          <w:sz w:val="20"/>
        </w:rPr>
        <w:lastRenderedPageBreak/>
        <w:t>You must solve for (e) prior to solving for (c) or (d):</w:t>
      </w:r>
    </w:p>
    <w:p w:rsidR="0072149C" w:rsidRPr="00D93F67" w:rsidRDefault="00133F67" w:rsidP="0072149C">
      <w:pPr>
        <w:pStyle w:val="ListParagraph"/>
        <w:numPr>
          <w:ilvl w:val="0"/>
          <w:numId w:val="64"/>
        </w:numPr>
        <w:adjustRightInd w:val="0"/>
        <w:spacing w:line="360" w:lineRule="auto"/>
        <w:contextualSpacing/>
        <w:rPr>
          <w:sz w:val="20"/>
        </w:rPr>
      </w:pPr>
      <w:r>
        <w:t xml:space="preserve"> </w:t>
      </w:r>
      <w:r w:rsidR="00D0592D" w:rsidRPr="00D0592D">
        <w:rPr>
          <w:position w:val="-10"/>
        </w:rPr>
        <w:object w:dxaOrig="8160" w:dyaOrig="320">
          <v:shape id="_x0000_i1125" type="#_x0000_t75" alt="&quot;&quot;" style="width:408pt;height:15.75pt" o:ole="">
            <v:imagedata r:id="rId214" o:title=""/>
          </v:shape>
          <o:OLEObject Type="Embed" ProgID="Equation.DSMT4" ShapeID="_x0000_i1125" DrawAspect="Content" ObjectID="_1727598334" r:id="rId215"/>
        </w:object>
      </w:r>
    </w:p>
    <w:p w:rsidR="0072149C" w:rsidRPr="00D93F67" w:rsidRDefault="0072149C" w:rsidP="007644B3">
      <w:pPr>
        <w:spacing w:line="360" w:lineRule="auto"/>
        <w:rPr>
          <w:b/>
          <w:sz w:val="20"/>
        </w:rPr>
      </w:pPr>
      <w:r w:rsidRPr="00D93F67">
        <w:rPr>
          <w:sz w:val="20"/>
        </w:rPr>
        <w:t>You must solve for (d) prior to solving for (c):</w:t>
      </w:r>
    </w:p>
    <w:p w:rsidR="0072149C" w:rsidRPr="00D93F67" w:rsidRDefault="00133F67" w:rsidP="0072149C">
      <w:pPr>
        <w:pStyle w:val="ListParagraph"/>
        <w:numPr>
          <w:ilvl w:val="0"/>
          <w:numId w:val="65"/>
        </w:numPr>
        <w:adjustRightInd w:val="0"/>
        <w:spacing w:line="360" w:lineRule="auto"/>
        <w:contextualSpacing/>
        <w:rPr>
          <w:sz w:val="20"/>
        </w:rPr>
      </w:pPr>
      <w:r>
        <w:t xml:space="preserve"> </w:t>
      </w:r>
      <w:r w:rsidR="00D0592D" w:rsidRPr="00D93F67">
        <w:rPr>
          <w:position w:val="-10"/>
        </w:rPr>
        <w:object w:dxaOrig="3060" w:dyaOrig="320">
          <v:shape id="_x0000_i1126" type="#_x0000_t75" alt="&quot;&quot;" style="width:153pt;height:16.5pt" o:ole="">
            <v:imagedata r:id="rId216" o:title=""/>
          </v:shape>
          <o:OLEObject Type="Embed" ProgID="Equation.DSMT4" ShapeID="_x0000_i1126" DrawAspect="Content" ObjectID="_1727598335" r:id="rId217"/>
        </w:object>
      </w:r>
    </w:p>
    <w:p w:rsidR="0072149C" w:rsidRPr="00D93F67" w:rsidRDefault="00133F67" w:rsidP="0072149C">
      <w:pPr>
        <w:pStyle w:val="ListParagraph"/>
        <w:numPr>
          <w:ilvl w:val="0"/>
          <w:numId w:val="63"/>
        </w:numPr>
        <w:adjustRightInd w:val="0"/>
        <w:spacing w:line="360" w:lineRule="auto"/>
        <w:contextualSpacing/>
        <w:rPr>
          <w:sz w:val="20"/>
        </w:rPr>
      </w:pPr>
      <w:r>
        <w:t xml:space="preserve"> </w:t>
      </w:r>
      <w:r w:rsidR="00D0592D" w:rsidRPr="00D93F67">
        <w:rPr>
          <w:position w:val="-10"/>
        </w:rPr>
        <w:object w:dxaOrig="3200" w:dyaOrig="320">
          <v:shape id="_x0000_i1127" type="#_x0000_t75" alt="&quot;&quot;" style="width:160.5pt;height:16.5pt" o:ole="">
            <v:imagedata r:id="rId218" o:title=""/>
          </v:shape>
          <o:OLEObject Type="Embed" ProgID="Equation.DSMT4" ShapeID="_x0000_i1127" DrawAspect="Content" ObjectID="_1727598336" r:id="rId219"/>
        </w:object>
      </w:r>
    </w:p>
    <w:p w:rsidR="0072149C" w:rsidRPr="00D93F67" w:rsidRDefault="00133F67" w:rsidP="00EB31FC">
      <w:pPr>
        <w:pStyle w:val="ListParagraph"/>
        <w:numPr>
          <w:ilvl w:val="0"/>
          <w:numId w:val="88"/>
        </w:numPr>
        <w:adjustRightInd w:val="0"/>
        <w:spacing w:line="360" w:lineRule="auto"/>
        <w:contextualSpacing/>
        <w:rPr>
          <w:sz w:val="20"/>
        </w:rPr>
      </w:pPr>
      <w:r>
        <w:t xml:space="preserve"> </w:t>
      </w:r>
      <w:r w:rsidR="00D0592D" w:rsidRPr="00D93F67">
        <w:rPr>
          <w:position w:val="-10"/>
        </w:rPr>
        <w:object w:dxaOrig="2799" w:dyaOrig="320">
          <v:shape id="_x0000_i1128" type="#_x0000_t75" alt="&quot;&quot;" style="width:139.5pt;height:16.5pt" o:ole="">
            <v:imagedata r:id="rId220" o:title=""/>
          </v:shape>
          <o:OLEObject Type="Embed" ProgID="Equation.DSMT4" ShapeID="_x0000_i1128" DrawAspect="Content" ObjectID="_1727598337" r:id="rId221"/>
        </w:object>
      </w:r>
    </w:p>
    <w:p w:rsidR="0072149C" w:rsidRPr="00D93F67" w:rsidRDefault="00133F67" w:rsidP="00EB31FC">
      <w:pPr>
        <w:pStyle w:val="ListParagraph"/>
        <w:numPr>
          <w:ilvl w:val="0"/>
          <w:numId w:val="88"/>
        </w:numPr>
        <w:adjustRightInd w:val="0"/>
        <w:spacing w:line="360" w:lineRule="auto"/>
        <w:contextualSpacing/>
        <w:rPr>
          <w:sz w:val="20"/>
        </w:rPr>
      </w:pPr>
      <w:r>
        <w:t xml:space="preserve"> </w:t>
      </w:r>
      <w:r w:rsidR="00D0592D" w:rsidRPr="00D93F67">
        <w:rPr>
          <w:position w:val="-10"/>
        </w:rPr>
        <w:object w:dxaOrig="3019" w:dyaOrig="320">
          <v:shape id="_x0000_i1129" type="#_x0000_t75" alt="&quot;&quot;" style="width:150.75pt;height:16.5pt" o:ole="">
            <v:imagedata r:id="rId222" o:title=""/>
          </v:shape>
          <o:OLEObject Type="Embed" ProgID="Equation.DSMT4" ShapeID="_x0000_i1129" DrawAspect="Content" ObjectID="_1727598338" r:id="rId223"/>
        </w:object>
      </w:r>
    </w:p>
    <w:p w:rsidR="0072149C" w:rsidRPr="00D93F67" w:rsidRDefault="0072149C" w:rsidP="00A71BFF">
      <w:pPr>
        <w:pStyle w:val="bmbold"/>
      </w:pPr>
      <w:r w:rsidRPr="00D93F67">
        <w:t>P 1-76B</w:t>
      </w:r>
    </w:p>
    <w:p w:rsidR="0072149C" w:rsidRPr="00D93F67" w:rsidRDefault="0072149C" w:rsidP="007644B3">
      <w:pPr>
        <w:spacing w:after="0" w:line="360" w:lineRule="auto"/>
        <w:jc w:val="center"/>
        <w:rPr>
          <w:b/>
          <w:bCs/>
          <w:sz w:val="20"/>
        </w:rPr>
      </w:pPr>
      <w:r w:rsidRPr="00D93F67">
        <w:rPr>
          <w:b/>
          <w:bCs/>
          <w:sz w:val="20"/>
        </w:rPr>
        <w:t>McDonald Marina</w:t>
      </w:r>
    </w:p>
    <w:p w:rsidR="0072149C" w:rsidRPr="00D93F67" w:rsidRDefault="0072149C" w:rsidP="007644B3">
      <w:pPr>
        <w:spacing w:after="0" w:line="360" w:lineRule="auto"/>
        <w:jc w:val="center"/>
        <w:rPr>
          <w:b/>
          <w:bCs/>
          <w:sz w:val="20"/>
        </w:rPr>
      </w:pPr>
      <w:r w:rsidRPr="00D93F67">
        <w:rPr>
          <w:b/>
          <w:bCs/>
          <w:sz w:val="20"/>
        </w:rPr>
        <w:t>Statement of Earnings</w:t>
      </w:r>
    </w:p>
    <w:p w:rsidR="0072149C" w:rsidRPr="00D93F67" w:rsidRDefault="0072149C" w:rsidP="007644B3">
      <w:pPr>
        <w:spacing w:after="0" w:line="360" w:lineRule="auto"/>
        <w:jc w:val="center"/>
        <w:rPr>
          <w:b/>
          <w:bCs/>
          <w:sz w:val="20"/>
        </w:rPr>
      </w:pPr>
      <w:r w:rsidRPr="00D93F67">
        <w:rPr>
          <w:b/>
          <w:bCs/>
          <w:sz w:val="20"/>
        </w:rPr>
        <w:t>For the Year Ended December 31, 2022</w:t>
      </w:r>
    </w:p>
    <w:tbl>
      <w:tblPr>
        <w:tblW w:w="4483" w:type="pct"/>
        <w:tblCellMar>
          <w:left w:w="0" w:type="dxa"/>
          <w:right w:w="0" w:type="dxa"/>
        </w:tblCellMar>
        <w:tblLook w:val="01E0"/>
      </w:tblPr>
      <w:tblGrid>
        <w:gridCol w:w="6229"/>
        <w:gridCol w:w="1051"/>
        <w:gridCol w:w="1661"/>
      </w:tblGrid>
      <w:tr w:rsidR="0072149C" w:rsidRPr="00D93F67" w:rsidTr="00513FDD">
        <w:trPr>
          <w:trHeight w:val="300"/>
        </w:trPr>
        <w:tc>
          <w:tcPr>
            <w:tcW w:w="3483" w:type="pct"/>
          </w:tcPr>
          <w:p w:rsidR="0072149C" w:rsidRPr="00D93F67" w:rsidRDefault="0072149C" w:rsidP="00513FDD">
            <w:pPr>
              <w:pStyle w:val="TableParagraph"/>
              <w:spacing w:line="360" w:lineRule="auto"/>
              <w:ind w:right="242"/>
              <w:rPr>
                <w:szCs w:val="20"/>
              </w:rPr>
            </w:pPr>
            <w:r w:rsidRPr="00D93F67">
              <w:rPr>
                <w:rFonts w:ascii="Arial" w:hAnsi="Arial"/>
                <w:szCs w:val="20"/>
              </w:rPr>
              <w:t>Revenues:</w:t>
            </w:r>
          </w:p>
        </w:tc>
        <w:tc>
          <w:tcPr>
            <w:tcW w:w="588" w:type="pct"/>
          </w:tcPr>
          <w:p w:rsidR="0072149C" w:rsidRPr="00D93F67" w:rsidRDefault="0072149C" w:rsidP="00513FDD">
            <w:pPr>
              <w:pStyle w:val="TableParagraph"/>
              <w:spacing w:line="360" w:lineRule="auto"/>
              <w:ind w:right="41"/>
              <w:jc w:val="right"/>
              <w:rPr>
                <w:rFonts w:ascii="Arial" w:hAnsi="Arial"/>
                <w:szCs w:val="20"/>
              </w:rPr>
            </w:pPr>
          </w:p>
        </w:tc>
        <w:tc>
          <w:tcPr>
            <w:tcW w:w="929"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00"/>
        </w:trPr>
        <w:tc>
          <w:tcPr>
            <w:tcW w:w="3483" w:type="pct"/>
          </w:tcPr>
          <w:p w:rsidR="0072149C" w:rsidRPr="00D93F67" w:rsidRDefault="0072149C" w:rsidP="00513FDD">
            <w:pPr>
              <w:pStyle w:val="TableParagraph"/>
              <w:spacing w:line="360" w:lineRule="auto"/>
              <w:ind w:left="340" w:right="242"/>
              <w:rPr>
                <w:rFonts w:ascii="Arial" w:hAnsi="Arial"/>
                <w:szCs w:val="20"/>
              </w:rPr>
            </w:pPr>
            <w:r w:rsidRPr="00D93F67">
              <w:rPr>
                <w:rFonts w:ascii="Arial" w:hAnsi="Arial"/>
                <w:szCs w:val="20"/>
              </w:rPr>
              <w:t>Service revenue (docking)…</w:t>
            </w:r>
            <w:r w:rsidR="00F1553F" w:rsidRPr="00D93F67">
              <w:rPr>
                <w:rFonts w:ascii="Arial" w:hAnsi="Arial"/>
                <w:szCs w:val="20"/>
              </w:rPr>
              <w:t xml:space="preserve"> ……………………………………</w:t>
            </w:r>
            <w:r w:rsidRPr="00D93F67">
              <w:rPr>
                <w:rFonts w:ascii="Arial" w:hAnsi="Arial"/>
                <w:szCs w:val="20"/>
              </w:rPr>
              <w:tab/>
            </w:r>
          </w:p>
        </w:tc>
        <w:tc>
          <w:tcPr>
            <w:tcW w:w="588" w:type="pct"/>
          </w:tcPr>
          <w:p w:rsidR="0072149C" w:rsidRPr="00D93F67" w:rsidRDefault="0072149C" w:rsidP="00513FDD">
            <w:pPr>
              <w:pStyle w:val="TableParagraph"/>
              <w:spacing w:line="360" w:lineRule="auto"/>
              <w:ind w:right="41"/>
              <w:jc w:val="right"/>
              <w:rPr>
                <w:rFonts w:ascii="Arial" w:hAnsi="Arial"/>
                <w:szCs w:val="20"/>
              </w:rPr>
            </w:pPr>
            <w:r w:rsidRPr="00D93F67">
              <w:rPr>
                <w:rFonts w:ascii="Arial" w:hAnsi="Arial"/>
                <w:szCs w:val="20"/>
              </w:rPr>
              <w:t>$1,460,000</w:t>
            </w:r>
          </w:p>
        </w:tc>
        <w:tc>
          <w:tcPr>
            <w:tcW w:w="929"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00"/>
        </w:trPr>
        <w:tc>
          <w:tcPr>
            <w:tcW w:w="3483" w:type="pct"/>
          </w:tcPr>
          <w:p w:rsidR="0072149C" w:rsidRPr="00D93F67" w:rsidRDefault="0072149C" w:rsidP="00513FDD">
            <w:pPr>
              <w:pStyle w:val="TableParagraph"/>
              <w:spacing w:line="360" w:lineRule="auto"/>
              <w:ind w:left="340" w:right="242"/>
              <w:rPr>
                <w:rFonts w:ascii="Arial" w:hAnsi="Arial"/>
                <w:szCs w:val="20"/>
              </w:rPr>
            </w:pPr>
            <w:r w:rsidRPr="00D93F67">
              <w:rPr>
                <w:rFonts w:ascii="Arial" w:hAnsi="Arial"/>
                <w:szCs w:val="20"/>
              </w:rPr>
              <w:t>Service revenue (cleaning)………………………………………</w:t>
            </w:r>
          </w:p>
        </w:tc>
        <w:tc>
          <w:tcPr>
            <w:tcW w:w="588" w:type="pct"/>
          </w:tcPr>
          <w:p w:rsidR="0072149C" w:rsidRPr="00D93F67" w:rsidRDefault="0072149C" w:rsidP="00513FDD">
            <w:pPr>
              <w:pStyle w:val="TableParagraph"/>
              <w:spacing w:line="360" w:lineRule="auto"/>
              <w:ind w:right="41"/>
              <w:jc w:val="right"/>
              <w:rPr>
                <w:rFonts w:ascii="Arial" w:hAnsi="Arial"/>
                <w:szCs w:val="20"/>
                <w:u w:val="single"/>
              </w:rPr>
            </w:pPr>
            <w:r w:rsidRPr="00D93F67">
              <w:rPr>
                <w:rFonts w:ascii="Arial" w:hAnsi="Arial"/>
                <w:szCs w:val="20"/>
                <w:u w:val="single"/>
              </w:rPr>
              <w:t>472,300</w:t>
            </w:r>
          </w:p>
        </w:tc>
        <w:tc>
          <w:tcPr>
            <w:tcW w:w="929"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00"/>
        </w:trPr>
        <w:tc>
          <w:tcPr>
            <w:tcW w:w="3483" w:type="pct"/>
          </w:tcPr>
          <w:p w:rsidR="0072149C" w:rsidRPr="00D93F67" w:rsidRDefault="0072149C" w:rsidP="00513FDD">
            <w:pPr>
              <w:pStyle w:val="TableParagraph"/>
              <w:spacing w:line="360" w:lineRule="auto"/>
              <w:ind w:right="242"/>
              <w:jc w:val="center"/>
              <w:rPr>
                <w:szCs w:val="20"/>
              </w:rPr>
            </w:pPr>
            <w:r w:rsidRPr="00D93F67">
              <w:rPr>
                <w:rFonts w:ascii="Arial" w:hAnsi="Arial"/>
                <w:szCs w:val="20"/>
              </w:rPr>
              <w:t>Total service revenues</w:t>
            </w:r>
            <w:proofErr w:type="gramStart"/>
            <w:r w:rsidRPr="00D93F67">
              <w:rPr>
                <w:rFonts w:ascii="Arial" w:hAnsi="Arial"/>
                <w:szCs w:val="20"/>
              </w:rPr>
              <w:t>..</w:t>
            </w:r>
            <w:proofErr w:type="gramEnd"/>
            <w:r w:rsidRPr="00D93F67">
              <w:rPr>
                <w:rFonts w:ascii="Arial" w:hAnsi="Arial"/>
                <w:szCs w:val="20"/>
              </w:rPr>
              <w:t>………………………………………</w:t>
            </w:r>
          </w:p>
        </w:tc>
        <w:tc>
          <w:tcPr>
            <w:tcW w:w="588" w:type="pct"/>
          </w:tcPr>
          <w:p w:rsidR="0072149C" w:rsidRPr="00D93F67" w:rsidRDefault="0072149C" w:rsidP="00513FDD">
            <w:pPr>
              <w:pStyle w:val="TableParagraph"/>
              <w:spacing w:line="360" w:lineRule="auto"/>
              <w:ind w:right="41"/>
              <w:jc w:val="right"/>
              <w:rPr>
                <w:rFonts w:ascii="Arial" w:hAnsi="Arial"/>
                <w:szCs w:val="20"/>
              </w:rPr>
            </w:pPr>
          </w:p>
        </w:tc>
        <w:tc>
          <w:tcPr>
            <w:tcW w:w="929" w:type="pct"/>
          </w:tcPr>
          <w:p w:rsidR="0072149C" w:rsidRPr="00D93F67" w:rsidRDefault="0072149C" w:rsidP="00513FDD">
            <w:pPr>
              <w:pStyle w:val="TableParagraph"/>
              <w:spacing w:line="360" w:lineRule="auto"/>
              <w:jc w:val="right"/>
              <w:rPr>
                <w:rFonts w:ascii="Arial" w:hAnsi="Arial"/>
                <w:szCs w:val="20"/>
              </w:rPr>
            </w:pPr>
            <w:r w:rsidRPr="00D93F67">
              <w:rPr>
                <w:rFonts w:ascii="Arial" w:hAnsi="Arial"/>
                <w:szCs w:val="20"/>
              </w:rPr>
              <w:t>$1,932,300</w:t>
            </w:r>
          </w:p>
        </w:tc>
      </w:tr>
      <w:tr w:rsidR="0072149C" w:rsidRPr="00D93F67" w:rsidTr="00513FDD">
        <w:trPr>
          <w:trHeight w:val="300"/>
        </w:trPr>
        <w:tc>
          <w:tcPr>
            <w:tcW w:w="3483" w:type="pct"/>
          </w:tcPr>
          <w:p w:rsidR="0072149C" w:rsidRPr="00D93F67" w:rsidRDefault="0072149C" w:rsidP="00513FDD">
            <w:pPr>
              <w:pStyle w:val="TableParagraph"/>
              <w:spacing w:line="360" w:lineRule="auto"/>
              <w:ind w:right="242"/>
              <w:rPr>
                <w:szCs w:val="20"/>
              </w:rPr>
            </w:pPr>
            <w:r w:rsidRPr="00D93F67">
              <w:rPr>
                <w:rFonts w:ascii="Arial" w:hAnsi="Arial"/>
                <w:szCs w:val="20"/>
              </w:rPr>
              <w:t>Expenses:</w:t>
            </w:r>
          </w:p>
        </w:tc>
        <w:tc>
          <w:tcPr>
            <w:tcW w:w="588" w:type="pct"/>
          </w:tcPr>
          <w:p w:rsidR="0072149C" w:rsidRPr="00D93F67" w:rsidRDefault="0072149C" w:rsidP="00513FDD">
            <w:pPr>
              <w:pStyle w:val="TableParagraph"/>
              <w:spacing w:line="360" w:lineRule="auto"/>
              <w:ind w:right="41"/>
              <w:jc w:val="right"/>
              <w:rPr>
                <w:rFonts w:ascii="Arial" w:hAnsi="Arial"/>
                <w:szCs w:val="20"/>
              </w:rPr>
            </w:pPr>
          </w:p>
        </w:tc>
        <w:tc>
          <w:tcPr>
            <w:tcW w:w="929"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00"/>
        </w:trPr>
        <w:tc>
          <w:tcPr>
            <w:tcW w:w="3483" w:type="pct"/>
          </w:tcPr>
          <w:p w:rsidR="0072149C" w:rsidRPr="00D93F67" w:rsidRDefault="0072149C" w:rsidP="00513FDD">
            <w:pPr>
              <w:pStyle w:val="TableParagraph"/>
              <w:spacing w:line="360" w:lineRule="auto"/>
              <w:ind w:left="340" w:right="242"/>
              <w:rPr>
                <w:rFonts w:ascii="Arial" w:hAnsi="Arial"/>
                <w:szCs w:val="20"/>
              </w:rPr>
            </w:pPr>
            <w:r w:rsidRPr="00D93F67">
              <w:rPr>
                <w:rFonts w:ascii="Arial" w:hAnsi="Arial"/>
                <w:szCs w:val="20"/>
              </w:rPr>
              <w:t>Wages expense……………………………………………………</w:t>
            </w:r>
          </w:p>
        </w:tc>
        <w:tc>
          <w:tcPr>
            <w:tcW w:w="588" w:type="pct"/>
          </w:tcPr>
          <w:p w:rsidR="0072149C" w:rsidRPr="00D93F67" w:rsidRDefault="0072149C" w:rsidP="00513FDD">
            <w:pPr>
              <w:pStyle w:val="TableParagraph"/>
              <w:spacing w:line="360" w:lineRule="auto"/>
              <w:ind w:right="41"/>
              <w:jc w:val="right"/>
              <w:rPr>
                <w:rFonts w:ascii="Arial" w:hAnsi="Arial"/>
                <w:szCs w:val="20"/>
              </w:rPr>
            </w:pPr>
            <w:r w:rsidRPr="00D93F67">
              <w:rPr>
                <w:rFonts w:ascii="Arial" w:hAnsi="Arial"/>
                <w:szCs w:val="20"/>
              </w:rPr>
              <w:t>987,200</w:t>
            </w:r>
          </w:p>
        </w:tc>
        <w:tc>
          <w:tcPr>
            <w:tcW w:w="929" w:type="pct"/>
          </w:tcPr>
          <w:p w:rsidR="0072149C" w:rsidRPr="00D93F67" w:rsidRDefault="0072149C" w:rsidP="00513FDD">
            <w:pPr>
              <w:pStyle w:val="TableParagraph"/>
              <w:spacing w:line="360" w:lineRule="auto"/>
              <w:ind w:right="41"/>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line="360" w:lineRule="auto"/>
              <w:ind w:left="380"/>
              <w:rPr>
                <w:rFonts w:ascii="Arial" w:hAnsi="Arial"/>
                <w:szCs w:val="20"/>
              </w:rPr>
            </w:pPr>
            <w:r w:rsidRPr="00D93F67">
              <w:rPr>
                <w:rFonts w:ascii="Arial" w:hAnsi="Arial"/>
                <w:szCs w:val="20"/>
              </w:rPr>
              <w:t>Depreciation expense (equipment)……………………………</w:t>
            </w:r>
          </w:p>
        </w:tc>
        <w:tc>
          <w:tcPr>
            <w:tcW w:w="588" w:type="pct"/>
          </w:tcPr>
          <w:p w:rsidR="0072149C" w:rsidRPr="00D93F67" w:rsidRDefault="0072149C" w:rsidP="00513FDD">
            <w:pPr>
              <w:pStyle w:val="TableParagraph"/>
              <w:spacing w:before="25" w:line="360" w:lineRule="auto"/>
              <w:ind w:left="220"/>
              <w:jc w:val="right"/>
              <w:rPr>
                <w:rFonts w:ascii="Arial" w:hAnsi="Arial"/>
                <w:szCs w:val="20"/>
              </w:rPr>
            </w:pPr>
            <w:r w:rsidRPr="00D93F67">
              <w:rPr>
                <w:rFonts w:ascii="Arial" w:hAnsi="Arial"/>
                <w:szCs w:val="20"/>
              </w:rPr>
              <w:t>246,300</w:t>
            </w:r>
          </w:p>
        </w:tc>
        <w:tc>
          <w:tcPr>
            <w:tcW w:w="929" w:type="pct"/>
          </w:tcPr>
          <w:p w:rsidR="0072149C" w:rsidRPr="00D93F67" w:rsidRDefault="0072149C" w:rsidP="00513FDD">
            <w:pPr>
              <w:pStyle w:val="TableParagraph"/>
              <w:spacing w:before="25" w:line="360" w:lineRule="auto"/>
              <w:ind w:left="220"/>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before="25" w:line="360" w:lineRule="auto"/>
              <w:ind w:left="381"/>
              <w:rPr>
                <w:rFonts w:ascii="Arial" w:hAnsi="Arial"/>
                <w:szCs w:val="20"/>
              </w:rPr>
            </w:pPr>
            <w:r w:rsidRPr="00D93F67">
              <w:rPr>
                <w:rFonts w:ascii="Arial" w:hAnsi="Arial"/>
                <w:szCs w:val="20"/>
              </w:rPr>
              <w:t>Utilities expense …………………………………………………</w:t>
            </w:r>
          </w:p>
        </w:tc>
        <w:tc>
          <w:tcPr>
            <w:tcW w:w="588" w:type="pct"/>
          </w:tcPr>
          <w:p w:rsidR="0072149C" w:rsidRPr="00D93F67" w:rsidRDefault="0072149C" w:rsidP="00513FDD">
            <w:pPr>
              <w:pStyle w:val="TableParagraph"/>
              <w:spacing w:before="25" w:line="360" w:lineRule="auto"/>
              <w:ind w:left="222"/>
              <w:jc w:val="right"/>
              <w:rPr>
                <w:rFonts w:ascii="Arial" w:hAnsi="Arial"/>
                <w:szCs w:val="20"/>
              </w:rPr>
            </w:pPr>
            <w:r w:rsidRPr="00D93F67">
              <w:rPr>
                <w:rFonts w:ascii="Arial" w:hAnsi="Arial"/>
                <w:szCs w:val="20"/>
              </w:rPr>
              <w:t>239,400</w:t>
            </w:r>
          </w:p>
        </w:tc>
        <w:tc>
          <w:tcPr>
            <w:tcW w:w="929" w:type="pct"/>
          </w:tcPr>
          <w:p w:rsidR="0072149C" w:rsidRPr="00D93F67" w:rsidRDefault="0072149C" w:rsidP="00513FDD">
            <w:pPr>
              <w:pStyle w:val="TableParagraph"/>
              <w:spacing w:before="25" w:line="360" w:lineRule="auto"/>
              <w:ind w:left="222"/>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before="25" w:line="360" w:lineRule="auto"/>
              <w:ind w:left="381"/>
              <w:rPr>
                <w:rFonts w:ascii="Arial" w:hAnsi="Arial"/>
                <w:szCs w:val="20"/>
              </w:rPr>
            </w:pPr>
            <w:r w:rsidRPr="00D93F67">
              <w:rPr>
                <w:rFonts w:ascii="Arial" w:hAnsi="Arial"/>
                <w:szCs w:val="20"/>
              </w:rPr>
              <w:t>Interest expense…………………………………………………</w:t>
            </w:r>
          </w:p>
        </w:tc>
        <w:tc>
          <w:tcPr>
            <w:tcW w:w="588" w:type="pct"/>
          </w:tcPr>
          <w:p w:rsidR="0072149C" w:rsidRPr="00D93F67" w:rsidRDefault="0072149C" w:rsidP="00513FDD">
            <w:pPr>
              <w:pStyle w:val="TableParagraph"/>
              <w:spacing w:before="25" w:line="360" w:lineRule="auto"/>
              <w:ind w:left="222"/>
              <w:jc w:val="right"/>
              <w:rPr>
                <w:rFonts w:ascii="Arial" w:hAnsi="Arial"/>
                <w:szCs w:val="20"/>
              </w:rPr>
            </w:pPr>
            <w:r w:rsidRPr="00D93F67">
              <w:rPr>
                <w:rFonts w:ascii="Arial" w:hAnsi="Arial"/>
                <w:szCs w:val="20"/>
              </w:rPr>
              <w:t>236,000</w:t>
            </w:r>
          </w:p>
        </w:tc>
        <w:tc>
          <w:tcPr>
            <w:tcW w:w="929" w:type="pct"/>
          </w:tcPr>
          <w:p w:rsidR="0072149C" w:rsidRPr="00D93F67" w:rsidRDefault="0072149C" w:rsidP="00513FDD">
            <w:pPr>
              <w:pStyle w:val="TableParagraph"/>
              <w:spacing w:before="25" w:line="360" w:lineRule="auto"/>
              <w:ind w:left="222"/>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before="25" w:line="360" w:lineRule="auto"/>
              <w:ind w:left="340" w:right="257"/>
              <w:rPr>
                <w:rFonts w:ascii="Arial" w:hAnsi="Arial"/>
                <w:szCs w:val="20"/>
              </w:rPr>
            </w:pPr>
            <w:r w:rsidRPr="00D93F67">
              <w:rPr>
                <w:rFonts w:ascii="Arial" w:hAnsi="Arial"/>
                <w:szCs w:val="20"/>
              </w:rPr>
              <w:t>Supplies expense…………………………………………………</w:t>
            </w:r>
          </w:p>
        </w:tc>
        <w:tc>
          <w:tcPr>
            <w:tcW w:w="588" w:type="pct"/>
          </w:tcPr>
          <w:p w:rsidR="0072149C" w:rsidRPr="00D93F67" w:rsidRDefault="0072149C" w:rsidP="00513FDD">
            <w:pPr>
              <w:pStyle w:val="TableParagraph"/>
              <w:spacing w:before="25" w:line="360" w:lineRule="auto"/>
              <w:ind w:right="122"/>
              <w:jc w:val="right"/>
              <w:rPr>
                <w:rFonts w:ascii="Arial" w:hAnsi="Arial"/>
                <w:szCs w:val="20"/>
              </w:rPr>
            </w:pPr>
            <w:r w:rsidRPr="00D93F67">
              <w:rPr>
                <w:rFonts w:ascii="Arial" w:hAnsi="Arial"/>
                <w:szCs w:val="20"/>
              </w:rPr>
              <w:t>89,100</w:t>
            </w:r>
          </w:p>
        </w:tc>
        <w:tc>
          <w:tcPr>
            <w:tcW w:w="929" w:type="pct"/>
          </w:tcPr>
          <w:p w:rsidR="0072149C" w:rsidRPr="00D93F67" w:rsidRDefault="0072149C" w:rsidP="00513FDD">
            <w:pPr>
              <w:pStyle w:val="TableParagraph"/>
              <w:spacing w:before="25" w:line="360" w:lineRule="auto"/>
              <w:ind w:right="122"/>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before="25" w:line="360" w:lineRule="auto"/>
              <w:ind w:left="381"/>
              <w:rPr>
                <w:rFonts w:ascii="Arial" w:hAnsi="Arial"/>
                <w:szCs w:val="20"/>
              </w:rPr>
            </w:pPr>
            <w:r w:rsidRPr="00D93F67">
              <w:rPr>
                <w:rFonts w:ascii="Arial" w:hAnsi="Arial"/>
                <w:szCs w:val="20"/>
              </w:rPr>
              <w:t>Depreciation expense (building)………………………………</w:t>
            </w:r>
          </w:p>
        </w:tc>
        <w:tc>
          <w:tcPr>
            <w:tcW w:w="588" w:type="pct"/>
          </w:tcPr>
          <w:p w:rsidR="0072149C" w:rsidRPr="00D93F67" w:rsidRDefault="0072149C" w:rsidP="00513FDD">
            <w:pPr>
              <w:pStyle w:val="TableParagraph"/>
              <w:spacing w:before="25" w:line="360" w:lineRule="auto"/>
              <w:ind w:right="121"/>
              <w:jc w:val="right"/>
              <w:rPr>
                <w:rFonts w:ascii="Arial" w:hAnsi="Arial"/>
                <w:szCs w:val="20"/>
              </w:rPr>
            </w:pPr>
            <w:r w:rsidRPr="00D93F67">
              <w:rPr>
                <w:rFonts w:ascii="Arial" w:hAnsi="Arial"/>
                <w:szCs w:val="20"/>
              </w:rPr>
              <w:t>21,500</w:t>
            </w:r>
          </w:p>
        </w:tc>
        <w:tc>
          <w:tcPr>
            <w:tcW w:w="929" w:type="pct"/>
          </w:tcPr>
          <w:p w:rsidR="0072149C" w:rsidRPr="00D93F67" w:rsidRDefault="0072149C" w:rsidP="00513FDD">
            <w:pPr>
              <w:pStyle w:val="TableParagraph"/>
              <w:spacing w:before="25" w:line="360" w:lineRule="auto"/>
              <w:ind w:right="121"/>
              <w:jc w:val="right"/>
              <w:rPr>
                <w:rFonts w:ascii="Arial" w:hAnsi="Arial"/>
                <w:szCs w:val="20"/>
              </w:rPr>
            </w:pPr>
          </w:p>
        </w:tc>
      </w:tr>
      <w:tr w:rsidR="0072149C" w:rsidRPr="00D93F67" w:rsidTr="00513FDD">
        <w:trPr>
          <w:trHeight w:val="333"/>
        </w:trPr>
        <w:tc>
          <w:tcPr>
            <w:tcW w:w="3483" w:type="pct"/>
          </w:tcPr>
          <w:p w:rsidR="0072149C" w:rsidRPr="00D93F67" w:rsidRDefault="0072149C" w:rsidP="00513FDD">
            <w:pPr>
              <w:pStyle w:val="TableParagraph"/>
              <w:spacing w:before="25" w:line="360" w:lineRule="auto"/>
              <w:ind w:left="340" w:right="243"/>
              <w:rPr>
                <w:rFonts w:ascii="Arial" w:hAnsi="Arial"/>
                <w:szCs w:val="20"/>
              </w:rPr>
            </w:pPr>
            <w:r w:rsidRPr="00D93F67">
              <w:rPr>
                <w:rFonts w:ascii="Arial" w:hAnsi="Arial"/>
                <w:szCs w:val="20"/>
              </w:rPr>
              <w:t>Rent expense………………………………………………………</w:t>
            </w:r>
          </w:p>
        </w:tc>
        <w:tc>
          <w:tcPr>
            <w:tcW w:w="588" w:type="pct"/>
          </w:tcPr>
          <w:p w:rsidR="0072149C" w:rsidRPr="00D93F67" w:rsidRDefault="0072149C" w:rsidP="00513FDD">
            <w:pPr>
              <w:pStyle w:val="TableParagraph"/>
              <w:spacing w:before="25" w:line="360" w:lineRule="auto"/>
              <w:ind w:right="121"/>
              <w:jc w:val="right"/>
              <w:rPr>
                <w:rFonts w:ascii="Arial" w:hAnsi="Arial"/>
                <w:szCs w:val="20"/>
              </w:rPr>
            </w:pPr>
            <w:r w:rsidRPr="00D93F67">
              <w:rPr>
                <w:rFonts w:ascii="Arial" w:hAnsi="Arial"/>
                <w:szCs w:val="20"/>
              </w:rPr>
              <w:t>14,600</w:t>
            </w:r>
          </w:p>
        </w:tc>
        <w:tc>
          <w:tcPr>
            <w:tcW w:w="929" w:type="pct"/>
          </w:tcPr>
          <w:p w:rsidR="0072149C" w:rsidRPr="00D93F67" w:rsidRDefault="0072149C" w:rsidP="00513FDD">
            <w:pPr>
              <w:pStyle w:val="TableParagraph"/>
              <w:spacing w:before="25" w:line="360" w:lineRule="auto"/>
              <w:ind w:right="121"/>
              <w:jc w:val="right"/>
              <w:rPr>
                <w:rFonts w:ascii="Arial" w:hAnsi="Arial"/>
                <w:szCs w:val="20"/>
              </w:rPr>
            </w:pPr>
          </w:p>
        </w:tc>
      </w:tr>
      <w:tr w:rsidR="0072149C" w:rsidRPr="00D93F67" w:rsidTr="00513FDD">
        <w:trPr>
          <w:trHeight w:val="313"/>
        </w:trPr>
        <w:tc>
          <w:tcPr>
            <w:tcW w:w="3483" w:type="pct"/>
          </w:tcPr>
          <w:p w:rsidR="0072149C" w:rsidRPr="00D93F67" w:rsidRDefault="0072149C" w:rsidP="00513FDD">
            <w:pPr>
              <w:pStyle w:val="TableParagraph"/>
              <w:spacing w:before="25" w:line="360" w:lineRule="auto"/>
              <w:ind w:left="340" w:right="242"/>
              <w:rPr>
                <w:rFonts w:ascii="Arial" w:hAnsi="Arial"/>
                <w:szCs w:val="20"/>
              </w:rPr>
            </w:pPr>
            <w:r w:rsidRPr="00D93F67">
              <w:rPr>
                <w:rFonts w:ascii="Arial" w:hAnsi="Arial"/>
                <w:szCs w:val="20"/>
              </w:rPr>
              <w:t>Income tax expense………………………………………………</w:t>
            </w:r>
          </w:p>
        </w:tc>
        <w:tc>
          <w:tcPr>
            <w:tcW w:w="588" w:type="pct"/>
          </w:tcPr>
          <w:p w:rsidR="0072149C" w:rsidRPr="00D93F67" w:rsidRDefault="0072149C" w:rsidP="00513FDD">
            <w:pPr>
              <w:pStyle w:val="TableParagraph"/>
              <w:spacing w:before="25" w:line="360" w:lineRule="auto"/>
              <w:ind w:right="121"/>
              <w:jc w:val="right"/>
              <w:rPr>
                <w:rFonts w:ascii="Arial" w:hAnsi="Arial"/>
                <w:szCs w:val="20"/>
                <w:u w:val="single"/>
              </w:rPr>
            </w:pPr>
            <w:r w:rsidRPr="00D93F67">
              <w:rPr>
                <w:rFonts w:ascii="Arial" w:hAnsi="Arial"/>
                <w:szCs w:val="20"/>
                <w:u w:val="single"/>
              </w:rPr>
              <w:t>21,700</w:t>
            </w:r>
          </w:p>
        </w:tc>
        <w:tc>
          <w:tcPr>
            <w:tcW w:w="929" w:type="pct"/>
          </w:tcPr>
          <w:p w:rsidR="0072149C" w:rsidRPr="00D93F67" w:rsidRDefault="0072149C" w:rsidP="00513FDD">
            <w:pPr>
              <w:pStyle w:val="TableParagraph"/>
              <w:spacing w:before="25" w:line="360" w:lineRule="auto"/>
              <w:ind w:right="121"/>
              <w:jc w:val="right"/>
              <w:rPr>
                <w:rFonts w:ascii="Arial" w:hAnsi="Arial"/>
                <w:szCs w:val="20"/>
              </w:rPr>
            </w:pPr>
          </w:p>
        </w:tc>
      </w:tr>
      <w:tr w:rsidR="0072149C" w:rsidRPr="00D93F67" w:rsidTr="00513FDD">
        <w:trPr>
          <w:trHeight w:val="313"/>
        </w:trPr>
        <w:tc>
          <w:tcPr>
            <w:tcW w:w="3483" w:type="pct"/>
          </w:tcPr>
          <w:p w:rsidR="0072149C" w:rsidRPr="00D93F67" w:rsidRDefault="0072149C" w:rsidP="00513FDD">
            <w:pPr>
              <w:pStyle w:val="TableParagraph"/>
              <w:spacing w:before="25" w:line="360" w:lineRule="auto"/>
              <w:ind w:right="218"/>
              <w:jc w:val="center"/>
              <w:rPr>
                <w:szCs w:val="20"/>
              </w:rPr>
            </w:pPr>
            <w:r w:rsidRPr="00D93F67">
              <w:rPr>
                <w:rFonts w:ascii="Arial" w:hAnsi="Arial"/>
                <w:szCs w:val="20"/>
              </w:rPr>
              <w:t>Total expenses…………………………………………………</w:t>
            </w:r>
          </w:p>
        </w:tc>
        <w:tc>
          <w:tcPr>
            <w:tcW w:w="588" w:type="pct"/>
          </w:tcPr>
          <w:p w:rsidR="0072149C" w:rsidRPr="00D93F67" w:rsidRDefault="0072149C" w:rsidP="00513FDD">
            <w:pPr>
              <w:pStyle w:val="TableParagraph"/>
              <w:spacing w:line="360" w:lineRule="auto"/>
              <w:jc w:val="right"/>
              <w:rPr>
                <w:rFonts w:ascii="Arial" w:hAnsi="Arial"/>
                <w:szCs w:val="20"/>
              </w:rPr>
            </w:pPr>
          </w:p>
        </w:tc>
        <w:tc>
          <w:tcPr>
            <w:tcW w:w="929" w:type="pct"/>
          </w:tcPr>
          <w:p w:rsidR="0072149C" w:rsidRPr="00D93F67" w:rsidRDefault="0072149C" w:rsidP="00513FDD">
            <w:pPr>
              <w:pStyle w:val="TableParagraph"/>
              <w:spacing w:before="25" w:line="360" w:lineRule="auto"/>
              <w:ind w:left="405"/>
              <w:jc w:val="right"/>
              <w:rPr>
                <w:rFonts w:ascii="Arial" w:hAnsi="Arial"/>
                <w:szCs w:val="20"/>
                <w:u w:val="single"/>
              </w:rPr>
            </w:pPr>
            <w:r w:rsidRPr="00D93F67">
              <w:rPr>
                <w:rFonts w:ascii="Arial" w:hAnsi="Arial"/>
                <w:szCs w:val="20"/>
                <w:u w:val="single"/>
              </w:rPr>
              <w:t>1,855,800</w:t>
            </w:r>
          </w:p>
        </w:tc>
      </w:tr>
      <w:tr w:rsidR="0072149C" w:rsidRPr="00D93F67" w:rsidTr="00513FDD">
        <w:trPr>
          <w:trHeight w:val="293"/>
        </w:trPr>
        <w:tc>
          <w:tcPr>
            <w:tcW w:w="3483" w:type="pct"/>
          </w:tcPr>
          <w:p w:rsidR="0072149C" w:rsidRPr="00D93F67" w:rsidRDefault="0072149C" w:rsidP="00513FDD">
            <w:pPr>
              <w:pStyle w:val="TableParagraph"/>
              <w:spacing w:before="6" w:line="360" w:lineRule="auto"/>
              <w:ind w:left="50"/>
              <w:rPr>
                <w:szCs w:val="20"/>
              </w:rPr>
            </w:pPr>
            <w:r w:rsidRPr="00D93F67">
              <w:rPr>
                <w:rFonts w:ascii="Arial" w:hAnsi="Arial"/>
                <w:szCs w:val="20"/>
              </w:rPr>
              <w:t>Net income……………………………………………………………</w:t>
            </w:r>
          </w:p>
        </w:tc>
        <w:tc>
          <w:tcPr>
            <w:tcW w:w="588" w:type="pct"/>
          </w:tcPr>
          <w:p w:rsidR="0072149C" w:rsidRPr="00D93F67" w:rsidRDefault="0072149C" w:rsidP="00513FDD">
            <w:pPr>
              <w:pStyle w:val="TableParagraph"/>
              <w:spacing w:line="360" w:lineRule="auto"/>
              <w:jc w:val="right"/>
              <w:rPr>
                <w:rFonts w:ascii="Arial" w:hAnsi="Arial"/>
                <w:szCs w:val="20"/>
              </w:rPr>
            </w:pPr>
          </w:p>
        </w:tc>
        <w:tc>
          <w:tcPr>
            <w:tcW w:w="929" w:type="pct"/>
          </w:tcPr>
          <w:p w:rsidR="0072149C" w:rsidRPr="00D93F67" w:rsidRDefault="0072149C" w:rsidP="00513FDD">
            <w:pPr>
              <w:pStyle w:val="TableParagraph"/>
              <w:spacing w:before="6" w:line="360" w:lineRule="auto"/>
              <w:ind w:left="685"/>
              <w:jc w:val="right"/>
              <w:rPr>
                <w:rFonts w:ascii="Arial" w:hAnsi="Arial"/>
                <w:szCs w:val="20"/>
                <w:u w:val="double"/>
              </w:rPr>
            </w:pPr>
            <w:r w:rsidRPr="00D93F67">
              <w:rPr>
                <w:rFonts w:ascii="Arial" w:hAnsi="Arial"/>
                <w:szCs w:val="20"/>
                <w:u w:val="double"/>
              </w:rPr>
              <w:t>$76,500</w:t>
            </w:r>
          </w:p>
        </w:tc>
      </w:tr>
    </w:tbl>
    <w:p w:rsidR="0072149C" w:rsidRPr="00D93F67" w:rsidRDefault="0072149C" w:rsidP="009B5298">
      <w:pPr>
        <w:pageBreakBefore/>
        <w:spacing w:after="0" w:line="360" w:lineRule="auto"/>
        <w:ind w:firstLine="822"/>
        <w:jc w:val="center"/>
        <w:rPr>
          <w:b/>
          <w:bCs/>
          <w:sz w:val="20"/>
        </w:rPr>
      </w:pPr>
      <w:r w:rsidRPr="00D93F67">
        <w:rPr>
          <w:b/>
          <w:bCs/>
          <w:sz w:val="20"/>
        </w:rPr>
        <w:lastRenderedPageBreak/>
        <w:t>McDonald Marina</w:t>
      </w:r>
    </w:p>
    <w:p w:rsidR="0072149C" w:rsidRPr="00D93F67" w:rsidRDefault="0072149C" w:rsidP="007644B3">
      <w:pPr>
        <w:spacing w:after="0" w:line="360" w:lineRule="auto"/>
        <w:ind w:firstLine="820"/>
        <w:jc w:val="center"/>
        <w:rPr>
          <w:b/>
          <w:bCs/>
          <w:sz w:val="20"/>
        </w:rPr>
      </w:pPr>
      <w:r w:rsidRPr="00D93F67">
        <w:rPr>
          <w:b/>
          <w:bCs/>
          <w:sz w:val="20"/>
        </w:rPr>
        <w:t>Statement of Retained Earnings</w:t>
      </w:r>
    </w:p>
    <w:p w:rsidR="0072149C" w:rsidRPr="00D93F67" w:rsidRDefault="0072149C" w:rsidP="007644B3">
      <w:pPr>
        <w:spacing w:after="0" w:line="360" w:lineRule="auto"/>
        <w:jc w:val="center"/>
        <w:rPr>
          <w:b/>
          <w:bCs/>
          <w:sz w:val="20"/>
        </w:rPr>
      </w:pPr>
      <w:r w:rsidRPr="00D93F67">
        <w:rPr>
          <w:b/>
          <w:bCs/>
          <w:sz w:val="20"/>
        </w:rPr>
        <w:t>For the Year Ended December 31, 2022</w:t>
      </w:r>
    </w:p>
    <w:tbl>
      <w:tblPr>
        <w:tblW w:w="5000" w:type="pct"/>
        <w:tblCellMar>
          <w:left w:w="0" w:type="dxa"/>
          <w:right w:w="0" w:type="dxa"/>
        </w:tblCellMar>
        <w:tblLook w:val="01E0"/>
      </w:tblPr>
      <w:tblGrid>
        <w:gridCol w:w="8749"/>
        <w:gridCol w:w="1223"/>
      </w:tblGrid>
      <w:tr w:rsidR="0072149C" w:rsidRPr="00D93F67" w:rsidTr="00513FDD">
        <w:trPr>
          <w:trHeight w:val="300"/>
        </w:trPr>
        <w:tc>
          <w:tcPr>
            <w:tcW w:w="4387" w:type="pct"/>
          </w:tcPr>
          <w:p w:rsidR="0072149C" w:rsidRPr="00D93F67" w:rsidRDefault="0072149C" w:rsidP="00513FDD">
            <w:pPr>
              <w:pStyle w:val="TableParagraph"/>
              <w:spacing w:line="360" w:lineRule="auto"/>
              <w:ind w:left="50"/>
              <w:rPr>
                <w:rFonts w:ascii="Arial" w:hAnsi="Arial"/>
                <w:szCs w:val="20"/>
              </w:rPr>
            </w:pPr>
            <w:r w:rsidRPr="00D93F67">
              <w:rPr>
                <w:rFonts w:ascii="Arial" w:hAnsi="Arial"/>
                <w:szCs w:val="20"/>
              </w:rPr>
              <w:t>Retained earnings, 12/31/21……………………………………………………………</w:t>
            </w:r>
          </w:p>
        </w:tc>
        <w:tc>
          <w:tcPr>
            <w:tcW w:w="613" w:type="pct"/>
          </w:tcPr>
          <w:p w:rsidR="0072149C" w:rsidRPr="00D93F67" w:rsidRDefault="0072149C" w:rsidP="00513FDD">
            <w:pPr>
              <w:pStyle w:val="TableParagraph"/>
              <w:spacing w:line="360" w:lineRule="auto"/>
              <w:ind w:right="44"/>
              <w:jc w:val="right"/>
              <w:rPr>
                <w:rFonts w:ascii="Arial" w:hAnsi="Arial"/>
                <w:szCs w:val="20"/>
              </w:rPr>
            </w:pPr>
            <w:r w:rsidRPr="00D93F67">
              <w:rPr>
                <w:rFonts w:ascii="Arial" w:hAnsi="Arial"/>
                <w:szCs w:val="20"/>
              </w:rPr>
              <w:t>$128,600</w:t>
            </w:r>
          </w:p>
        </w:tc>
      </w:tr>
      <w:tr w:rsidR="0072149C" w:rsidRPr="00D93F67" w:rsidTr="003B5151">
        <w:trPr>
          <w:trHeight w:val="333"/>
        </w:trPr>
        <w:tc>
          <w:tcPr>
            <w:tcW w:w="4387" w:type="pct"/>
          </w:tcPr>
          <w:p w:rsidR="0072149C" w:rsidRPr="00D93F67" w:rsidRDefault="0072149C" w:rsidP="00513FDD">
            <w:pPr>
              <w:pStyle w:val="TableParagraph"/>
              <w:spacing w:before="25" w:line="360" w:lineRule="auto"/>
              <w:ind w:left="50"/>
              <w:rPr>
                <w:rFonts w:ascii="Arial" w:hAnsi="Arial"/>
                <w:szCs w:val="20"/>
              </w:rPr>
            </w:pPr>
            <w:r w:rsidRPr="00D93F67">
              <w:rPr>
                <w:rFonts w:ascii="Arial" w:hAnsi="Arial"/>
                <w:szCs w:val="20"/>
              </w:rPr>
              <w:t>Add: Net income for 2022………………………………………………………………</w:t>
            </w:r>
          </w:p>
        </w:tc>
        <w:tc>
          <w:tcPr>
            <w:tcW w:w="613" w:type="pct"/>
          </w:tcPr>
          <w:p w:rsidR="0072149C" w:rsidRPr="00D93F67" w:rsidRDefault="0072149C" w:rsidP="00513FDD">
            <w:pPr>
              <w:pStyle w:val="TableParagraph"/>
              <w:spacing w:before="25" w:line="360" w:lineRule="auto"/>
              <w:ind w:left="408"/>
              <w:rPr>
                <w:rFonts w:ascii="Arial" w:hAnsi="Arial"/>
                <w:szCs w:val="20"/>
              </w:rPr>
            </w:pPr>
            <w:r w:rsidRPr="00D93F67">
              <w:rPr>
                <w:rFonts w:ascii="Arial" w:hAnsi="Arial"/>
                <w:szCs w:val="20"/>
              </w:rPr>
              <w:t>76,500</w:t>
            </w:r>
          </w:p>
        </w:tc>
      </w:tr>
      <w:tr w:rsidR="0072149C" w:rsidRPr="00D93F67" w:rsidTr="003B5151">
        <w:trPr>
          <w:trHeight w:val="313"/>
        </w:trPr>
        <w:tc>
          <w:tcPr>
            <w:tcW w:w="4387" w:type="pct"/>
          </w:tcPr>
          <w:p w:rsidR="0072149C" w:rsidRPr="00D93F67" w:rsidRDefault="0072149C" w:rsidP="00513FDD">
            <w:pPr>
              <w:pStyle w:val="TableParagraph"/>
              <w:spacing w:before="25" w:line="360" w:lineRule="auto"/>
              <w:ind w:left="50"/>
              <w:rPr>
                <w:rFonts w:ascii="Arial" w:hAnsi="Arial"/>
                <w:szCs w:val="20"/>
              </w:rPr>
            </w:pPr>
            <w:r w:rsidRPr="00D93F67">
              <w:rPr>
                <w:rFonts w:ascii="Arial" w:hAnsi="Arial"/>
                <w:szCs w:val="20"/>
              </w:rPr>
              <w:t>Less: Dividends……………………………………………………………………………</w:t>
            </w:r>
          </w:p>
        </w:tc>
        <w:tc>
          <w:tcPr>
            <w:tcW w:w="613" w:type="pct"/>
          </w:tcPr>
          <w:p w:rsidR="0072149C" w:rsidRPr="00D93F67" w:rsidRDefault="0072149C" w:rsidP="00513FDD">
            <w:pPr>
              <w:pStyle w:val="TableParagraph"/>
              <w:spacing w:before="25" w:line="360" w:lineRule="auto"/>
              <w:ind w:right="42"/>
              <w:jc w:val="right"/>
              <w:rPr>
                <w:rFonts w:ascii="Arial" w:hAnsi="Arial"/>
                <w:szCs w:val="20"/>
                <w:u w:val="single"/>
              </w:rPr>
            </w:pPr>
            <w:r w:rsidRPr="00D93F67">
              <w:rPr>
                <w:rFonts w:ascii="Arial" w:hAnsi="Arial"/>
                <w:szCs w:val="20"/>
                <w:u w:val="single"/>
              </w:rPr>
              <w:t>(25,300)</w:t>
            </w:r>
          </w:p>
        </w:tc>
      </w:tr>
      <w:tr w:rsidR="0072149C" w:rsidRPr="00D93F67" w:rsidTr="003B5151">
        <w:trPr>
          <w:trHeight w:val="293"/>
        </w:trPr>
        <w:tc>
          <w:tcPr>
            <w:tcW w:w="4387" w:type="pct"/>
          </w:tcPr>
          <w:p w:rsidR="0072149C" w:rsidRPr="00D93F67" w:rsidRDefault="0072149C" w:rsidP="00513FDD">
            <w:pPr>
              <w:pStyle w:val="TableParagraph"/>
              <w:spacing w:before="6" w:line="360" w:lineRule="auto"/>
              <w:ind w:left="50"/>
              <w:rPr>
                <w:rFonts w:ascii="Arial" w:hAnsi="Arial"/>
                <w:szCs w:val="20"/>
              </w:rPr>
            </w:pPr>
            <w:r w:rsidRPr="00D93F67">
              <w:rPr>
                <w:rFonts w:ascii="Arial" w:hAnsi="Arial"/>
                <w:szCs w:val="20"/>
              </w:rPr>
              <w:t>Retained earnings, 12/31/22……………………………………………………………</w:t>
            </w:r>
          </w:p>
        </w:tc>
        <w:tc>
          <w:tcPr>
            <w:tcW w:w="613" w:type="pct"/>
          </w:tcPr>
          <w:p w:rsidR="0072149C" w:rsidRPr="00D93F67" w:rsidRDefault="0072149C" w:rsidP="00513FDD">
            <w:pPr>
              <w:pStyle w:val="TableParagraph"/>
              <w:spacing w:before="6" w:line="360" w:lineRule="auto"/>
              <w:ind w:right="44"/>
              <w:jc w:val="right"/>
              <w:rPr>
                <w:rFonts w:ascii="Arial" w:hAnsi="Arial"/>
                <w:szCs w:val="20"/>
                <w:u w:val="double"/>
              </w:rPr>
            </w:pPr>
            <w:r w:rsidRPr="00D93F67">
              <w:rPr>
                <w:rFonts w:ascii="Arial" w:hAnsi="Arial"/>
                <w:szCs w:val="20"/>
                <w:u w:val="double"/>
              </w:rPr>
              <w:t>$179,800</w:t>
            </w:r>
          </w:p>
        </w:tc>
      </w:tr>
    </w:tbl>
    <w:p w:rsidR="0034744F" w:rsidRPr="00D93F67" w:rsidRDefault="0072149C" w:rsidP="003B5151">
      <w:pPr>
        <w:spacing w:after="0" w:line="360" w:lineRule="auto"/>
        <w:jc w:val="center"/>
        <w:rPr>
          <w:b/>
          <w:bCs/>
          <w:sz w:val="20"/>
        </w:rPr>
      </w:pPr>
      <w:r w:rsidRPr="00D93F67">
        <w:rPr>
          <w:b/>
          <w:bCs/>
          <w:sz w:val="20"/>
        </w:rPr>
        <w:t>McDonald Marina</w:t>
      </w:r>
    </w:p>
    <w:p w:rsidR="0072149C" w:rsidRPr="00D93F67" w:rsidRDefault="0072149C" w:rsidP="003B5151">
      <w:pPr>
        <w:spacing w:after="0" w:line="360" w:lineRule="auto"/>
        <w:jc w:val="center"/>
        <w:rPr>
          <w:b/>
          <w:bCs/>
          <w:sz w:val="20"/>
        </w:rPr>
      </w:pPr>
      <w:r w:rsidRPr="00D93F67">
        <w:rPr>
          <w:b/>
          <w:bCs/>
          <w:sz w:val="20"/>
        </w:rPr>
        <w:t>Statement of Financial Position</w:t>
      </w:r>
    </w:p>
    <w:p w:rsidR="0072149C" w:rsidRPr="00D93F67" w:rsidRDefault="0072149C" w:rsidP="003B5151">
      <w:pPr>
        <w:spacing w:after="0" w:line="360" w:lineRule="auto"/>
        <w:jc w:val="center"/>
        <w:rPr>
          <w:b/>
          <w:bCs/>
          <w:sz w:val="20"/>
        </w:rPr>
      </w:pPr>
      <w:r w:rsidRPr="00D93F67">
        <w:rPr>
          <w:b/>
          <w:bCs/>
          <w:sz w:val="20"/>
        </w:rPr>
        <w:t>December 31, 2022</w:t>
      </w:r>
    </w:p>
    <w:p w:rsidR="0072149C" w:rsidRPr="00D93F67" w:rsidRDefault="0072149C" w:rsidP="003B5151">
      <w:pPr>
        <w:spacing w:line="360" w:lineRule="auto"/>
        <w:jc w:val="center"/>
        <w:rPr>
          <w:sz w:val="20"/>
        </w:rPr>
      </w:pPr>
      <w:r w:rsidRPr="00D93F67">
        <w:rPr>
          <w:b/>
          <w:bCs/>
          <w:sz w:val="20"/>
        </w:rPr>
        <w:t>Assets</w:t>
      </w:r>
    </w:p>
    <w:tbl>
      <w:tblPr>
        <w:tblW w:w="5000" w:type="pct"/>
        <w:tblCellMar>
          <w:left w:w="0" w:type="dxa"/>
          <w:right w:w="0" w:type="dxa"/>
        </w:tblCellMar>
        <w:tblLook w:val="01E0"/>
      </w:tblPr>
      <w:tblGrid>
        <w:gridCol w:w="4939"/>
        <w:gridCol w:w="1705"/>
        <w:gridCol w:w="1605"/>
        <w:gridCol w:w="1723"/>
      </w:tblGrid>
      <w:tr w:rsidR="0072149C" w:rsidRPr="00D93F67" w:rsidTr="00513FDD">
        <w:trPr>
          <w:trHeight w:val="284"/>
        </w:trPr>
        <w:tc>
          <w:tcPr>
            <w:tcW w:w="3331" w:type="pct"/>
            <w:gridSpan w:val="2"/>
          </w:tcPr>
          <w:p w:rsidR="0072149C" w:rsidRPr="00D93F67" w:rsidRDefault="0072149C" w:rsidP="00513FDD">
            <w:pPr>
              <w:pStyle w:val="TableParagraph"/>
              <w:spacing w:line="360" w:lineRule="auto"/>
              <w:rPr>
                <w:szCs w:val="20"/>
              </w:rPr>
            </w:pPr>
            <w:r w:rsidRPr="00D93F67">
              <w:rPr>
                <w:rFonts w:ascii="Arial" w:hAnsi="Arial"/>
                <w:szCs w:val="20"/>
              </w:rPr>
              <w:t>Current assets:</w:t>
            </w:r>
          </w:p>
        </w:tc>
        <w:tc>
          <w:tcPr>
            <w:tcW w:w="805" w:type="pct"/>
          </w:tcPr>
          <w:p w:rsidR="0072149C" w:rsidRPr="00D93F67" w:rsidRDefault="0072149C" w:rsidP="00513FDD">
            <w:pPr>
              <w:pStyle w:val="TableParagraph"/>
              <w:spacing w:line="360" w:lineRule="auto"/>
              <w:ind w:right="35"/>
              <w:jc w:val="right"/>
              <w:rPr>
                <w:rFonts w:ascii="Arial" w:hAnsi="Arial"/>
                <w:szCs w:val="20"/>
              </w:rPr>
            </w:pP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284"/>
        </w:trPr>
        <w:tc>
          <w:tcPr>
            <w:tcW w:w="3331" w:type="pct"/>
            <w:gridSpan w:val="2"/>
          </w:tcPr>
          <w:p w:rsidR="0072149C" w:rsidRPr="00D93F67" w:rsidRDefault="0072149C" w:rsidP="00513FDD">
            <w:pPr>
              <w:pStyle w:val="TableParagraph"/>
              <w:spacing w:line="360" w:lineRule="auto"/>
              <w:ind w:left="359"/>
              <w:rPr>
                <w:rFonts w:ascii="Arial" w:hAnsi="Arial"/>
                <w:szCs w:val="20"/>
              </w:rPr>
            </w:pPr>
            <w:r w:rsidRPr="00D93F67">
              <w:rPr>
                <w:rFonts w:ascii="Arial" w:hAnsi="Arial"/>
                <w:szCs w:val="20"/>
              </w:rPr>
              <w:t>Cash……………………………………………</w:t>
            </w:r>
          </w:p>
        </w:tc>
        <w:tc>
          <w:tcPr>
            <w:tcW w:w="805" w:type="pct"/>
          </w:tcPr>
          <w:p w:rsidR="0072149C" w:rsidRPr="00D93F67" w:rsidRDefault="0072149C" w:rsidP="00513FDD">
            <w:pPr>
              <w:pStyle w:val="TableParagraph"/>
              <w:spacing w:line="360" w:lineRule="auto"/>
              <w:ind w:right="35"/>
              <w:jc w:val="right"/>
              <w:rPr>
                <w:rFonts w:ascii="Arial" w:hAnsi="Arial"/>
                <w:szCs w:val="20"/>
              </w:rPr>
            </w:pPr>
            <w:r w:rsidRPr="00D93F67">
              <w:rPr>
                <w:rFonts w:ascii="Arial" w:hAnsi="Arial"/>
                <w:szCs w:val="20"/>
              </w:rPr>
              <w:t>$22,300</w:t>
            </w: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13"/>
        </w:trPr>
        <w:tc>
          <w:tcPr>
            <w:tcW w:w="3331" w:type="pct"/>
            <w:gridSpan w:val="2"/>
          </w:tcPr>
          <w:p w:rsidR="0072149C" w:rsidRPr="00D93F67" w:rsidRDefault="0072149C" w:rsidP="00513FDD">
            <w:pPr>
              <w:pStyle w:val="TableParagraph"/>
              <w:spacing w:before="31" w:line="360" w:lineRule="auto"/>
              <w:ind w:left="359"/>
              <w:rPr>
                <w:rFonts w:ascii="Arial" w:hAnsi="Arial"/>
                <w:szCs w:val="20"/>
              </w:rPr>
            </w:pPr>
            <w:r w:rsidRPr="00D93F67">
              <w:rPr>
                <w:rFonts w:ascii="Arial" w:hAnsi="Arial"/>
                <w:szCs w:val="20"/>
              </w:rPr>
              <w:t>Accounts receivable…………………………</w:t>
            </w:r>
          </w:p>
        </w:tc>
        <w:tc>
          <w:tcPr>
            <w:tcW w:w="805" w:type="pct"/>
          </w:tcPr>
          <w:p w:rsidR="0072149C" w:rsidRPr="00D93F67" w:rsidRDefault="0072149C" w:rsidP="00513FDD">
            <w:pPr>
              <w:pStyle w:val="TableParagraph"/>
              <w:spacing w:before="31" w:line="360" w:lineRule="auto"/>
              <w:ind w:right="36"/>
              <w:jc w:val="right"/>
              <w:rPr>
                <w:rFonts w:ascii="Arial" w:hAnsi="Arial"/>
                <w:szCs w:val="20"/>
              </w:rPr>
            </w:pPr>
            <w:r w:rsidRPr="00D93F67">
              <w:rPr>
                <w:rFonts w:ascii="Arial" w:hAnsi="Arial"/>
                <w:szCs w:val="20"/>
              </w:rPr>
              <w:t>268,700</w:t>
            </w:r>
          </w:p>
        </w:tc>
        <w:tc>
          <w:tcPr>
            <w:tcW w:w="864" w:type="pct"/>
          </w:tcPr>
          <w:p w:rsidR="0072149C" w:rsidRPr="00D93F67" w:rsidRDefault="0072149C" w:rsidP="00513FDD">
            <w:pPr>
              <w:rPr>
                <w:b/>
                <w:sz w:val="20"/>
              </w:rPr>
            </w:pPr>
          </w:p>
        </w:tc>
      </w:tr>
      <w:tr w:rsidR="0072149C" w:rsidRPr="00D93F67" w:rsidTr="00513FDD">
        <w:trPr>
          <w:trHeight w:val="285"/>
        </w:trPr>
        <w:tc>
          <w:tcPr>
            <w:tcW w:w="3331" w:type="pct"/>
            <w:gridSpan w:val="2"/>
          </w:tcPr>
          <w:p w:rsidR="0072149C" w:rsidRPr="00D93F67" w:rsidRDefault="0072149C" w:rsidP="00513FDD">
            <w:pPr>
              <w:pStyle w:val="TableParagraph"/>
              <w:spacing w:before="22" w:line="360" w:lineRule="auto"/>
              <w:ind w:left="359"/>
              <w:rPr>
                <w:rFonts w:ascii="Arial" w:hAnsi="Arial"/>
                <w:szCs w:val="20"/>
              </w:rPr>
            </w:pPr>
            <w:r w:rsidRPr="00D93F67">
              <w:rPr>
                <w:rFonts w:ascii="Arial" w:hAnsi="Arial"/>
                <w:szCs w:val="20"/>
              </w:rPr>
              <w:t>Supplies…………………………………………</w:t>
            </w:r>
          </w:p>
        </w:tc>
        <w:tc>
          <w:tcPr>
            <w:tcW w:w="805" w:type="pct"/>
          </w:tcPr>
          <w:p w:rsidR="0072149C" w:rsidRPr="00D93F67" w:rsidRDefault="0072149C" w:rsidP="00513FDD">
            <w:pPr>
              <w:pStyle w:val="TableParagraph"/>
              <w:spacing w:before="22" w:line="360" w:lineRule="auto"/>
              <w:ind w:right="36"/>
              <w:jc w:val="right"/>
              <w:rPr>
                <w:rFonts w:ascii="Arial" w:hAnsi="Arial"/>
                <w:szCs w:val="20"/>
              </w:rPr>
            </w:pPr>
            <w:r w:rsidRPr="00D93F67">
              <w:rPr>
                <w:rFonts w:ascii="Arial" w:hAnsi="Arial"/>
                <w:szCs w:val="20"/>
              </w:rPr>
              <w:t>9,800</w:t>
            </w:r>
          </w:p>
        </w:tc>
        <w:tc>
          <w:tcPr>
            <w:tcW w:w="864" w:type="pct"/>
          </w:tcPr>
          <w:p w:rsidR="0072149C" w:rsidRPr="00D93F67" w:rsidRDefault="0072149C" w:rsidP="00513FDD">
            <w:pPr>
              <w:rPr>
                <w:b/>
                <w:sz w:val="20"/>
              </w:rPr>
            </w:pPr>
          </w:p>
        </w:tc>
      </w:tr>
      <w:tr w:rsidR="0072149C" w:rsidRPr="00D93F67" w:rsidTr="00513FDD">
        <w:trPr>
          <w:trHeight w:val="274"/>
        </w:trPr>
        <w:tc>
          <w:tcPr>
            <w:tcW w:w="3331" w:type="pct"/>
            <w:gridSpan w:val="2"/>
          </w:tcPr>
          <w:p w:rsidR="0072149C" w:rsidRPr="00D93F67" w:rsidRDefault="0072149C" w:rsidP="00513FDD">
            <w:pPr>
              <w:pStyle w:val="TableParagraph"/>
              <w:spacing w:before="22" w:line="360" w:lineRule="auto"/>
              <w:ind w:left="669"/>
              <w:rPr>
                <w:szCs w:val="20"/>
              </w:rPr>
            </w:pPr>
            <w:r w:rsidRPr="00D93F67">
              <w:rPr>
                <w:rFonts w:ascii="Arial" w:hAnsi="Arial"/>
                <w:szCs w:val="20"/>
              </w:rPr>
              <w:t>Total current assets………………………</w:t>
            </w:r>
          </w:p>
        </w:tc>
        <w:tc>
          <w:tcPr>
            <w:tcW w:w="805" w:type="pct"/>
          </w:tcPr>
          <w:p w:rsidR="0072149C" w:rsidRPr="00D93F67" w:rsidRDefault="0072149C" w:rsidP="00513FDD">
            <w:pPr>
              <w:pStyle w:val="TableParagraph"/>
              <w:spacing w:line="360" w:lineRule="auto"/>
              <w:rPr>
                <w:rFonts w:ascii="Arial" w:hAnsi="Arial"/>
                <w:szCs w:val="20"/>
              </w:rPr>
            </w:pPr>
          </w:p>
        </w:tc>
        <w:tc>
          <w:tcPr>
            <w:tcW w:w="864" w:type="pct"/>
          </w:tcPr>
          <w:p w:rsidR="0072149C" w:rsidRPr="00D93F67" w:rsidRDefault="0072149C" w:rsidP="00513FDD">
            <w:pPr>
              <w:pStyle w:val="TableParagraph"/>
              <w:spacing w:before="22" w:line="360" w:lineRule="auto"/>
              <w:ind w:left="446"/>
              <w:rPr>
                <w:rFonts w:ascii="Arial" w:hAnsi="Arial"/>
                <w:szCs w:val="20"/>
              </w:rPr>
            </w:pPr>
            <w:r w:rsidRPr="00D93F67">
              <w:rPr>
                <w:rFonts w:ascii="Arial" w:hAnsi="Arial"/>
                <w:szCs w:val="20"/>
              </w:rPr>
              <w:t>$ 300,800</w:t>
            </w:r>
          </w:p>
        </w:tc>
      </w:tr>
      <w:tr w:rsidR="0072149C" w:rsidRPr="00D93F67" w:rsidTr="00513FDD">
        <w:trPr>
          <w:trHeight w:val="463"/>
        </w:trPr>
        <w:tc>
          <w:tcPr>
            <w:tcW w:w="2476" w:type="pct"/>
          </w:tcPr>
          <w:p w:rsidR="0072149C" w:rsidRPr="00D93F67" w:rsidRDefault="0072149C" w:rsidP="00513FDD">
            <w:pPr>
              <w:pStyle w:val="TableParagraph"/>
              <w:spacing w:before="51" w:line="360" w:lineRule="auto"/>
              <w:ind w:left="359" w:right="107" w:hanging="310"/>
              <w:rPr>
                <w:rFonts w:ascii="Arial" w:hAnsi="Arial"/>
                <w:szCs w:val="20"/>
              </w:rPr>
            </w:pPr>
            <w:r w:rsidRPr="00D93F67">
              <w:rPr>
                <w:rFonts w:ascii="Arial" w:hAnsi="Arial"/>
                <w:szCs w:val="20"/>
              </w:rPr>
              <w:t>Property, plant, and equipment:</w:t>
            </w:r>
          </w:p>
        </w:tc>
        <w:tc>
          <w:tcPr>
            <w:tcW w:w="855" w:type="pct"/>
          </w:tcPr>
          <w:p w:rsidR="0072149C" w:rsidRPr="00D93F67" w:rsidRDefault="0072149C" w:rsidP="00513FDD">
            <w:pPr>
              <w:pStyle w:val="TableParagraph"/>
              <w:spacing w:before="1" w:line="360" w:lineRule="auto"/>
              <w:ind w:right="35"/>
              <w:rPr>
                <w:rFonts w:ascii="Arial" w:hAnsi="Arial"/>
                <w:szCs w:val="20"/>
              </w:rPr>
            </w:pPr>
          </w:p>
        </w:tc>
        <w:tc>
          <w:tcPr>
            <w:tcW w:w="805" w:type="pct"/>
          </w:tcPr>
          <w:p w:rsidR="0072149C" w:rsidRPr="00D93F67" w:rsidRDefault="0072149C" w:rsidP="00513FDD">
            <w:pPr>
              <w:pStyle w:val="TableParagraph"/>
              <w:spacing w:line="360" w:lineRule="auto"/>
              <w:ind w:right="35"/>
              <w:rPr>
                <w:rFonts w:ascii="Arial" w:hAnsi="Arial"/>
                <w:szCs w:val="20"/>
              </w:rPr>
            </w:pP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49"/>
        </w:trPr>
        <w:tc>
          <w:tcPr>
            <w:tcW w:w="2476" w:type="pct"/>
          </w:tcPr>
          <w:p w:rsidR="0072149C" w:rsidRPr="00D93F67" w:rsidRDefault="0072149C" w:rsidP="00513FDD">
            <w:pPr>
              <w:pStyle w:val="TableParagraph"/>
              <w:spacing w:line="360" w:lineRule="auto"/>
              <w:ind w:left="652" w:hanging="312"/>
              <w:rPr>
                <w:szCs w:val="20"/>
              </w:rPr>
            </w:pPr>
            <w:r w:rsidRPr="00D93F67">
              <w:rPr>
                <w:rFonts w:ascii="Arial" w:hAnsi="Arial"/>
                <w:szCs w:val="20"/>
              </w:rPr>
              <w:t>Land……………………………………………</w:t>
            </w:r>
          </w:p>
        </w:tc>
        <w:tc>
          <w:tcPr>
            <w:tcW w:w="855" w:type="pct"/>
          </w:tcPr>
          <w:p w:rsidR="0072149C" w:rsidRPr="00D93F67" w:rsidRDefault="0072149C" w:rsidP="00513FDD">
            <w:pPr>
              <w:pStyle w:val="TableParagraph"/>
              <w:spacing w:before="1" w:line="360" w:lineRule="auto"/>
              <w:ind w:right="35"/>
              <w:jc w:val="right"/>
              <w:rPr>
                <w:rFonts w:ascii="Arial" w:hAnsi="Arial"/>
                <w:szCs w:val="20"/>
              </w:rPr>
            </w:pPr>
          </w:p>
        </w:tc>
        <w:tc>
          <w:tcPr>
            <w:tcW w:w="805" w:type="pct"/>
          </w:tcPr>
          <w:p w:rsidR="0072149C" w:rsidRPr="00D93F67" w:rsidRDefault="0072149C" w:rsidP="000C4CE8">
            <w:pPr>
              <w:pStyle w:val="TableParagraph"/>
              <w:spacing w:before="11" w:line="360" w:lineRule="auto"/>
              <w:jc w:val="right"/>
              <w:rPr>
                <w:rFonts w:ascii="Arial" w:hAnsi="Arial"/>
                <w:szCs w:val="20"/>
              </w:rPr>
            </w:pPr>
            <w:r w:rsidRPr="00D93F67">
              <w:rPr>
                <w:rFonts w:ascii="Arial" w:hAnsi="Arial"/>
                <w:szCs w:val="20"/>
              </w:rPr>
              <w:t>875,000</w:t>
            </w: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405"/>
        </w:trPr>
        <w:tc>
          <w:tcPr>
            <w:tcW w:w="2476" w:type="pct"/>
          </w:tcPr>
          <w:p w:rsidR="0072149C" w:rsidRPr="00D93F67" w:rsidRDefault="0072149C" w:rsidP="00513FDD">
            <w:pPr>
              <w:pStyle w:val="TableParagraph"/>
              <w:spacing w:line="360" w:lineRule="auto"/>
              <w:ind w:left="652" w:hanging="312"/>
              <w:rPr>
                <w:rFonts w:ascii="Arial" w:hAnsi="Arial"/>
                <w:szCs w:val="20"/>
              </w:rPr>
            </w:pPr>
            <w:r w:rsidRPr="00D93F67">
              <w:rPr>
                <w:rFonts w:ascii="Arial" w:hAnsi="Arial"/>
                <w:szCs w:val="20"/>
              </w:rPr>
              <w:t>Building…………………………………………</w:t>
            </w:r>
          </w:p>
        </w:tc>
        <w:tc>
          <w:tcPr>
            <w:tcW w:w="855" w:type="pct"/>
          </w:tcPr>
          <w:p w:rsidR="0072149C" w:rsidRPr="00D93F67" w:rsidRDefault="0072149C" w:rsidP="00513FDD">
            <w:pPr>
              <w:pStyle w:val="TableParagraph"/>
              <w:spacing w:before="1" w:line="360" w:lineRule="auto"/>
              <w:ind w:right="35"/>
              <w:jc w:val="right"/>
              <w:rPr>
                <w:szCs w:val="20"/>
              </w:rPr>
            </w:pPr>
            <w:r w:rsidRPr="00D93F67">
              <w:rPr>
                <w:rFonts w:ascii="Arial" w:hAnsi="Arial"/>
                <w:szCs w:val="20"/>
              </w:rPr>
              <w:t>$197,300</w:t>
            </w:r>
          </w:p>
        </w:tc>
        <w:tc>
          <w:tcPr>
            <w:tcW w:w="805" w:type="pct"/>
          </w:tcPr>
          <w:p w:rsidR="0072149C" w:rsidRPr="00D93F67" w:rsidRDefault="0072149C" w:rsidP="00513FDD">
            <w:pPr>
              <w:pStyle w:val="TableParagraph"/>
              <w:spacing w:before="11" w:line="360" w:lineRule="auto"/>
              <w:rPr>
                <w:rFonts w:ascii="Arial" w:hAnsi="Arial"/>
                <w:szCs w:val="20"/>
              </w:rPr>
            </w:pP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285"/>
        </w:trPr>
        <w:tc>
          <w:tcPr>
            <w:tcW w:w="2476" w:type="pct"/>
          </w:tcPr>
          <w:p w:rsidR="0072149C" w:rsidRPr="00D93F67" w:rsidRDefault="0072149C" w:rsidP="00513FDD">
            <w:pPr>
              <w:pStyle w:val="TableParagraph"/>
              <w:spacing w:before="22" w:line="360" w:lineRule="auto"/>
              <w:ind w:left="359"/>
              <w:rPr>
                <w:rFonts w:ascii="Arial" w:hAnsi="Arial"/>
                <w:szCs w:val="20"/>
              </w:rPr>
            </w:pPr>
            <w:r w:rsidRPr="00D93F67">
              <w:rPr>
                <w:rFonts w:ascii="Arial" w:hAnsi="Arial"/>
                <w:szCs w:val="20"/>
              </w:rPr>
              <w:t>Less: Accumulated depreciation…………</w:t>
            </w:r>
          </w:p>
        </w:tc>
        <w:tc>
          <w:tcPr>
            <w:tcW w:w="855" w:type="pct"/>
          </w:tcPr>
          <w:p w:rsidR="0072149C" w:rsidRPr="00D93F67" w:rsidRDefault="0072149C" w:rsidP="00513FDD">
            <w:pPr>
              <w:pStyle w:val="TableParagraph"/>
              <w:spacing w:before="22" w:line="360" w:lineRule="auto"/>
              <w:ind w:right="35"/>
              <w:jc w:val="right"/>
              <w:rPr>
                <w:rFonts w:ascii="Arial" w:hAnsi="Arial"/>
                <w:szCs w:val="20"/>
                <w:u w:val="single"/>
              </w:rPr>
            </w:pPr>
            <w:r w:rsidRPr="00D93F67">
              <w:rPr>
                <w:rFonts w:ascii="Arial" w:hAnsi="Arial"/>
                <w:szCs w:val="20"/>
                <w:u w:val="single"/>
              </w:rPr>
              <w:t>(64,500)</w:t>
            </w:r>
          </w:p>
        </w:tc>
        <w:tc>
          <w:tcPr>
            <w:tcW w:w="805" w:type="pct"/>
          </w:tcPr>
          <w:p w:rsidR="0072149C" w:rsidRPr="00D93F67" w:rsidRDefault="0072149C" w:rsidP="00513FDD">
            <w:pPr>
              <w:pStyle w:val="TableParagraph"/>
              <w:spacing w:before="22" w:line="360" w:lineRule="auto"/>
              <w:ind w:right="35"/>
              <w:jc w:val="right"/>
              <w:rPr>
                <w:rFonts w:ascii="Arial" w:hAnsi="Arial"/>
                <w:szCs w:val="20"/>
              </w:rPr>
            </w:pPr>
            <w:r w:rsidRPr="00D93F67">
              <w:rPr>
                <w:rFonts w:ascii="Arial" w:hAnsi="Arial"/>
                <w:szCs w:val="20"/>
              </w:rPr>
              <w:t>132,800</w:t>
            </w: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304"/>
        </w:trPr>
        <w:tc>
          <w:tcPr>
            <w:tcW w:w="2476" w:type="pct"/>
          </w:tcPr>
          <w:p w:rsidR="0072149C" w:rsidRPr="00D93F67" w:rsidRDefault="0072149C" w:rsidP="00513FDD">
            <w:pPr>
              <w:pStyle w:val="TableParagraph"/>
              <w:spacing w:before="22" w:line="360" w:lineRule="auto"/>
              <w:ind w:left="340" w:right="35"/>
              <w:rPr>
                <w:rFonts w:ascii="Arial" w:hAnsi="Arial"/>
                <w:szCs w:val="20"/>
              </w:rPr>
            </w:pPr>
            <w:r w:rsidRPr="00D93F67">
              <w:rPr>
                <w:rFonts w:ascii="Arial" w:hAnsi="Arial"/>
                <w:szCs w:val="20"/>
              </w:rPr>
              <w:t>Equipment……….…………………….………</w:t>
            </w:r>
          </w:p>
        </w:tc>
        <w:tc>
          <w:tcPr>
            <w:tcW w:w="855" w:type="pct"/>
          </w:tcPr>
          <w:p w:rsidR="0072149C" w:rsidRPr="00D93F67" w:rsidRDefault="0072149C" w:rsidP="00513FDD">
            <w:pPr>
              <w:pStyle w:val="TableParagraph"/>
              <w:spacing w:before="22" w:line="360" w:lineRule="auto"/>
              <w:ind w:right="109"/>
              <w:jc w:val="right"/>
              <w:rPr>
                <w:szCs w:val="20"/>
              </w:rPr>
            </w:pPr>
            <w:r w:rsidRPr="00D93F67">
              <w:rPr>
                <w:rFonts w:ascii="Arial" w:hAnsi="Arial"/>
                <w:szCs w:val="20"/>
              </w:rPr>
              <w:t>2,490,000</w:t>
            </w:r>
          </w:p>
        </w:tc>
        <w:tc>
          <w:tcPr>
            <w:tcW w:w="805" w:type="pct"/>
          </w:tcPr>
          <w:p w:rsidR="0072149C" w:rsidRPr="00D93F67" w:rsidRDefault="0072149C" w:rsidP="00513FDD">
            <w:pPr>
              <w:pStyle w:val="TableParagraph"/>
              <w:spacing w:line="360" w:lineRule="auto"/>
              <w:rPr>
                <w:rFonts w:ascii="Arial" w:hAnsi="Arial"/>
                <w:szCs w:val="20"/>
              </w:rPr>
            </w:pP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285"/>
        </w:trPr>
        <w:tc>
          <w:tcPr>
            <w:tcW w:w="2476" w:type="pct"/>
          </w:tcPr>
          <w:p w:rsidR="0072149C" w:rsidRPr="00D93F67" w:rsidRDefault="0072149C" w:rsidP="00513FDD">
            <w:pPr>
              <w:pStyle w:val="TableParagraph"/>
              <w:spacing w:before="22" w:line="360" w:lineRule="auto"/>
              <w:ind w:left="340" w:right="46"/>
              <w:rPr>
                <w:rFonts w:ascii="Arial" w:hAnsi="Arial"/>
                <w:szCs w:val="20"/>
              </w:rPr>
            </w:pPr>
            <w:r w:rsidRPr="00D93F67">
              <w:rPr>
                <w:rFonts w:ascii="Arial" w:hAnsi="Arial"/>
                <w:szCs w:val="20"/>
              </w:rPr>
              <w:t>Less: Accumulated depreciation………….</w:t>
            </w:r>
          </w:p>
        </w:tc>
        <w:tc>
          <w:tcPr>
            <w:tcW w:w="855" w:type="pct"/>
          </w:tcPr>
          <w:p w:rsidR="0072149C" w:rsidRPr="00D93F67" w:rsidRDefault="0072149C" w:rsidP="00513FDD">
            <w:pPr>
              <w:pStyle w:val="TableParagraph"/>
              <w:spacing w:before="22" w:line="360" w:lineRule="auto"/>
              <w:ind w:right="35"/>
              <w:jc w:val="right"/>
              <w:rPr>
                <w:rFonts w:ascii="Arial" w:hAnsi="Arial"/>
                <w:szCs w:val="20"/>
                <w:u w:val="single"/>
              </w:rPr>
            </w:pPr>
            <w:r w:rsidRPr="00D93F67">
              <w:rPr>
                <w:rFonts w:ascii="Arial" w:hAnsi="Arial"/>
                <w:szCs w:val="20"/>
                <w:u w:val="single"/>
              </w:rPr>
              <w:t>(950,400)</w:t>
            </w:r>
          </w:p>
        </w:tc>
        <w:tc>
          <w:tcPr>
            <w:tcW w:w="805" w:type="pct"/>
          </w:tcPr>
          <w:p w:rsidR="0072149C" w:rsidRPr="00D93F67" w:rsidRDefault="0072149C" w:rsidP="00513FDD">
            <w:pPr>
              <w:pStyle w:val="TableParagraph"/>
              <w:spacing w:before="22" w:line="360" w:lineRule="auto"/>
              <w:ind w:right="34"/>
              <w:jc w:val="right"/>
              <w:rPr>
                <w:rFonts w:ascii="Arial" w:hAnsi="Arial"/>
                <w:szCs w:val="20"/>
                <w:u w:val="single"/>
              </w:rPr>
            </w:pPr>
            <w:r w:rsidRPr="00D93F67">
              <w:rPr>
                <w:rFonts w:ascii="Arial" w:hAnsi="Arial"/>
                <w:szCs w:val="20"/>
                <w:u w:val="single"/>
              </w:rPr>
              <w:t>1,539,600</w:t>
            </w:r>
          </w:p>
        </w:tc>
        <w:tc>
          <w:tcPr>
            <w:tcW w:w="864" w:type="pct"/>
          </w:tcPr>
          <w:p w:rsidR="0072149C" w:rsidRPr="00D93F67" w:rsidRDefault="0072149C" w:rsidP="00513FDD">
            <w:pPr>
              <w:pStyle w:val="TableParagraph"/>
              <w:spacing w:line="360" w:lineRule="auto"/>
              <w:rPr>
                <w:rFonts w:ascii="Arial" w:hAnsi="Arial"/>
                <w:szCs w:val="20"/>
              </w:rPr>
            </w:pPr>
          </w:p>
        </w:tc>
      </w:tr>
      <w:tr w:rsidR="0072149C" w:rsidRPr="00D93F67" w:rsidTr="00513FDD">
        <w:trPr>
          <w:trHeight w:val="284"/>
        </w:trPr>
        <w:tc>
          <w:tcPr>
            <w:tcW w:w="2476" w:type="pct"/>
          </w:tcPr>
          <w:p w:rsidR="0072149C" w:rsidRPr="00D93F67" w:rsidRDefault="0072149C" w:rsidP="00513FDD">
            <w:pPr>
              <w:pStyle w:val="TableParagraph"/>
              <w:spacing w:before="22" w:line="360" w:lineRule="auto"/>
              <w:ind w:left="720" w:right="31"/>
              <w:rPr>
                <w:rFonts w:ascii="Arial" w:hAnsi="Arial"/>
                <w:szCs w:val="20"/>
              </w:rPr>
            </w:pPr>
            <w:r w:rsidRPr="00D93F67">
              <w:rPr>
                <w:rFonts w:ascii="Arial" w:hAnsi="Arial"/>
                <w:szCs w:val="20"/>
              </w:rPr>
              <w:t>Total property, plant, and equipment…</w:t>
            </w:r>
          </w:p>
        </w:tc>
        <w:tc>
          <w:tcPr>
            <w:tcW w:w="855" w:type="pct"/>
          </w:tcPr>
          <w:p w:rsidR="0072149C" w:rsidRPr="00D93F67" w:rsidRDefault="0072149C" w:rsidP="00513FDD">
            <w:pPr>
              <w:pStyle w:val="TableParagraph"/>
              <w:spacing w:line="360" w:lineRule="auto"/>
              <w:rPr>
                <w:rFonts w:ascii="Arial" w:hAnsi="Arial"/>
                <w:szCs w:val="20"/>
              </w:rPr>
            </w:pPr>
          </w:p>
        </w:tc>
        <w:tc>
          <w:tcPr>
            <w:tcW w:w="805" w:type="pct"/>
          </w:tcPr>
          <w:p w:rsidR="0072149C" w:rsidRPr="00D93F67" w:rsidRDefault="0072149C" w:rsidP="00513FDD">
            <w:pPr>
              <w:pStyle w:val="TableParagraph"/>
              <w:spacing w:line="360" w:lineRule="auto"/>
              <w:rPr>
                <w:rFonts w:ascii="Arial" w:hAnsi="Arial"/>
                <w:szCs w:val="20"/>
              </w:rPr>
            </w:pPr>
          </w:p>
        </w:tc>
        <w:tc>
          <w:tcPr>
            <w:tcW w:w="864" w:type="pct"/>
          </w:tcPr>
          <w:p w:rsidR="0072149C" w:rsidRPr="00D93F67" w:rsidRDefault="0072149C" w:rsidP="00513FDD">
            <w:pPr>
              <w:pStyle w:val="TableParagraph"/>
              <w:spacing w:before="22" w:line="360" w:lineRule="auto"/>
              <w:ind w:right="106"/>
              <w:jc w:val="right"/>
              <w:rPr>
                <w:rFonts w:ascii="Arial" w:hAnsi="Arial"/>
                <w:szCs w:val="20"/>
                <w:u w:val="single"/>
              </w:rPr>
            </w:pPr>
            <w:r w:rsidRPr="00D93F67">
              <w:rPr>
                <w:rFonts w:ascii="Arial" w:hAnsi="Arial"/>
                <w:szCs w:val="20"/>
                <w:u w:val="single"/>
              </w:rPr>
              <w:t>2,547,400</w:t>
            </w:r>
          </w:p>
        </w:tc>
      </w:tr>
      <w:tr w:rsidR="0072149C" w:rsidRPr="00D93F67" w:rsidTr="00513FDD">
        <w:trPr>
          <w:trHeight w:val="264"/>
        </w:trPr>
        <w:tc>
          <w:tcPr>
            <w:tcW w:w="2476" w:type="pct"/>
          </w:tcPr>
          <w:p w:rsidR="0072149C" w:rsidRPr="00D93F67" w:rsidRDefault="0072149C" w:rsidP="00513FDD">
            <w:pPr>
              <w:pStyle w:val="TableParagraph"/>
              <w:spacing w:before="4" w:line="360" w:lineRule="auto"/>
              <w:ind w:right="50"/>
              <w:rPr>
                <w:rFonts w:ascii="Arial" w:hAnsi="Arial"/>
                <w:szCs w:val="20"/>
              </w:rPr>
            </w:pPr>
            <w:r w:rsidRPr="00D93F67">
              <w:rPr>
                <w:rFonts w:ascii="Arial" w:hAnsi="Arial"/>
                <w:szCs w:val="20"/>
              </w:rPr>
              <w:t>Total assets…………………………………….…</w:t>
            </w:r>
          </w:p>
        </w:tc>
        <w:tc>
          <w:tcPr>
            <w:tcW w:w="855" w:type="pct"/>
          </w:tcPr>
          <w:p w:rsidR="0072149C" w:rsidRPr="00D93F67" w:rsidRDefault="0072149C" w:rsidP="00513FDD">
            <w:pPr>
              <w:pStyle w:val="TableParagraph"/>
              <w:spacing w:line="360" w:lineRule="auto"/>
              <w:rPr>
                <w:rFonts w:ascii="Arial" w:hAnsi="Arial"/>
                <w:szCs w:val="20"/>
              </w:rPr>
            </w:pPr>
          </w:p>
        </w:tc>
        <w:tc>
          <w:tcPr>
            <w:tcW w:w="805" w:type="pct"/>
          </w:tcPr>
          <w:p w:rsidR="0072149C" w:rsidRPr="00D93F67" w:rsidRDefault="0072149C" w:rsidP="00513FDD">
            <w:pPr>
              <w:pStyle w:val="TableParagraph"/>
              <w:spacing w:line="360" w:lineRule="auto"/>
              <w:rPr>
                <w:rFonts w:ascii="Arial" w:hAnsi="Arial"/>
                <w:szCs w:val="20"/>
              </w:rPr>
            </w:pPr>
          </w:p>
        </w:tc>
        <w:tc>
          <w:tcPr>
            <w:tcW w:w="864" w:type="pct"/>
          </w:tcPr>
          <w:p w:rsidR="0072149C" w:rsidRPr="00D93F67" w:rsidRDefault="0072149C" w:rsidP="00513FDD">
            <w:pPr>
              <w:pStyle w:val="TableParagraph"/>
              <w:spacing w:before="4" w:line="360" w:lineRule="auto"/>
              <w:ind w:right="33"/>
              <w:jc w:val="right"/>
              <w:rPr>
                <w:rFonts w:ascii="Arial" w:hAnsi="Arial"/>
                <w:szCs w:val="20"/>
                <w:u w:val="double"/>
              </w:rPr>
            </w:pPr>
            <w:r w:rsidRPr="00D93F67">
              <w:rPr>
                <w:rFonts w:ascii="Arial" w:hAnsi="Arial"/>
                <w:szCs w:val="20"/>
                <w:u w:val="double"/>
              </w:rPr>
              <w:t>$2,848,200</w:t>
            </w:r>
          </w:p>
        </w:tc>
      </w:tr>
    </w:tbl>
    <w:p w:rsidR="0072149C" w:rsidRPr="00D93F67" w:rsidRDefault="0072149C" w:rsidP="007644B3">
      <w:pPr>
        <w:spacing w:line="360" w:lineRule="auto"/>
        <w:jc w:val="center"/>
        <w:rPr>
          <w:b/>
          <w:bCs/>
          <w:sz w:val="20"/>
        </w:rPr>
      </w:pPr>
      <w:r w:rsidRPr="00D93F67">
        <w:rPr>
          <w:b/>
          <w:bCs/>
          <w:sz w:val="20"/>
        </w:rPr>
        <w:t>Liabilities and Shareholders’ Equity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1417"/>
        <w:gridCol w:w="1433"/>
      </w:tblGrid>
      <w:tr w:rsidR="0072149C" w:rsidRPr="00D93F67" w:rsidTr="00513FDD">
        <w:tc>
          <w:tcPr>
            <w:tcW w:w="7338" w:type="dxa"/>
          </w:tcPr>
          <w:p w:rsidR="0072149C" w:rsidRPr="00D93F67" w:rsidRDefault="0072149C" w:rsidP="003B5151">
            <w:pPr>
              <w:spacing w:line="360" w:lineRule="auto"/>
              <w:rPr>
                <w:sz w:val="20"/>
                <w:szCs w:val="20"/>
              </w:rPr>
            </w:pPr>
            <w:r w:rsidRPr="00D93F67">
              <w:rPr>
                <w:sz w:val="20"/>
                <w:szCs w:val="20"/>
              </w:rPr>
              <w:t>Current liabilities:</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Accounts payable……………….……………</w:t>
            </w:r>
          </w:p>
        </w:tc>
        <w:tc>
          <w:tcPr>
            <w:tcW w:w="1417" w:type="dxa"/>
          </w:tcPr>
          <w:p w:rsidR="0072149C" w:rsidRPr="00D93F67" w:rsidRDefault="0072149C" w:rsidP="003B5151">
            <w:pPr>
              <w:spacing w:line="360" w:lineRule="auto"/>
              <w:jc w:val="right"/>
              <w:rPr>
                <w:sz w:val="20"/>
                <w:szCs w:val="20"/>
              </w:rPr>
            </w:pPr>
            <w:r w:rsidRPr="00D93F67">
              <w:rPr>
                <w:sz w:val="20"/>
                <w:szCs w:val="20"/>
              </w:rPr>
              <w:t>$26,400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Wages payable……………….………………</w:t>
            </w:r>
          </w:p>
        </w:tc>
        <w:tc>
          <w:tcPr>
            <w:tcW w:w="1417" w:type="dxa"/>
          </w:tcPr>
          <w:p w:rsidR="0072149C" w:rsidRPr="00D93F67" w:rsidRDefault="0072149C" w:rsidP="003B5151">
            <w:pPr>
              <w:spacing w:line="360" w:lineRule="auto"/>
              <w:jc w:val="right"/>
              <w:rPr>
                <w:sz w:val="20"/>
                <w:szCs w:val="20"/>
              </w:rPr>
            </w:pPr>
            <w:r w:rsidRPr="00D93F67">
              <w:rPr>
                <w:sz w:val="20"/>
                <w:szCs w:val="20"/>
              </w:rPr>
              <w:t>21,600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Interest payable…………………….…………</w:t>
            </w:r>
          </w:p>
        </w:tc>
        <w:tc>
          <w:tcPr>
            <w:tcW w:w="1417" w:type="dxa"/>
          </w:tcPr>
          <w:p w:rsidR="0072149C" w:rsidRPr="00D93F67" w:rsidRDefault="0072149C" w:rsidP="003B5151">
            <w:pPr>
              <w:spacing w:line="360" w:lineRule="auto"/>
              <w:jc w:val="right"/>
              <w:rPr>
                <w:sz w:val="20"/>
                <w:szCs w:val="20"/>
              </w:rPr>
            </w:pPr>
            <w:r w:rsidRPr="00D93F67">
              <w:rPr>
                <w:sz w:val="20"/>
                <w:szCs w:val="20"/>
              </w:rPr>
              <w:t>18,000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Rent payable…………………………….……</w:t>
            </w:r>
          </w:p>
        </w:tc>
        <w:tc>
          <w:tcPr>
            <w:tcW w:w="1417" w:type="dxa"/>
          </w:tcPr>
          <w:p w:rsidR="0072149C" w:rsidRPr="00D93F67" w:rsidRDefault="0072149C" w:rsidP="003B5151">
            <w:pPr>
              <w:spacing w:line="360" w:lineRule="auto"/>
              <w:jc w:val="right"/>
              <w:rPr>
                <w:sz w:val="20"/>
                <w:szCs w:val="20"/>
                <w:u w:val="single"/>
              </w:rPr>
            </w:pPr>
            <w:r w:rsidRPr="00D93F67">
              <w:rPr>
                <w:sz w:val="20"/>
                <w:szCs w:val="20"/>
                <w:u w:val="single"/>
              </w:rPr>
              <w:t>2,400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2"/>
            </w:pPr>
            <w:r w:rsidRPr="00D93F67">
              <w:lastRenderedPageBreak/>
              <w:t>Total current liabilities………………….</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rPr>
            </w:pPr>
            <w:r w:rsidRPr="00D93F67">
              <w:rPr>
                <w:sz w:val="20"/>
                <w:szCs w:val="20"/>
              </w:rPr>
              <w:t>$68,400</w:t>
            </w:r>
          </w:p>
        </w:tc>
      </w:tr>
      <w:tr w:rsidR="0072149C" w:rsidRPr="00D93F67" w:rsidTr="00513FDD">
        <w:tc>
          <w:tcPr>
            <w:tcW w:w="7338" w:type="dxa"/>
          </w:tcPr>
          <w:p w:rsidR="0072149C" w:rsidRPr="00D93F67" w:rsidRDefault="0072149C" w:rsidP="003B5151">
            <w:pPr>
              <w:spacing w:line="360" w:lineRule="auto"/>
              <w:rPr>
                <w:sz w:val="20"/>
                <w:szCs w:val="20"/>
              </w:rPr>
            </w:pPr>
            <w:r w:rsidRPr="00D93F67">
              <w:rPr>
                <w:sz w:val="20"/>
                <w:szCs w:val="20"/>
              </w:rPr>
              <w:t>Long-term liabilities:</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Bonds payable…………………….…………</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u w:val="single"/>
              </w:rPr>
            </w:pPr>
            <w:r w:rsidRPr="00D93F67">
              <w:rPr>
                <w:sz w:val="20"/>
                <w:szCs w:val="20"/>
                <w:u w:val="single"/>
              </w:rPr>
              <w:t>2,000,000</w:t>
            </w:r>
          </w:p>
        </w:tc>
      </w:tr>
      <w:tr w:rsidR="0072149C" w:rsidRPr="00D93F67" w:rsidTr="00513FDD">
        <w:tc>
          <w:tcPr>
            <w:tcW w:w="7338" w:type="dxa"/>
          </w:tcPr>
          <w:p w:rsidR="0072149C" w:rsidRPr="00D93F67" w:rsidRDefault="0072149C" w:rsidP="003B5151">
            <w:pPr>
              <w:pStyle w:val="tdindent-1"/>
            </w:pPr>
            <w:r w:rsidRPr="00D93F67">
              <w:t>Total liabilities…………….……………………</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rPr>
            </w:pPr>
            <w:r w:rsidRPr="00D93F67">
              <w:rPr>
                <w:sz w:val="20"/>
                <w:szCs w:val="20"/>
              </w:rPr>
              <w:t>2,068,400</w:t>
            </w:r>
          </w:p>
        </w:tc>
      </w:tr>
      <w:tr w:rsidR="0072149C" w:rsidRPr="00D93F67" w:rsidTr="00513FDD">
        <w:tc>
          <w:tcPr>
            <w:tcW w:w="7338" w:type="dxa"/>
          </w:tcPr>
          <w:p w:rsidR="0072149C" w:rsidRPr="00D93F67" w:rsidRDefault="0072149C" w:rsidP="003B5151">
            <w:pPr>
              <w:spacing w:line="360" w:lineRule="auto"/>
              <w:rPr>
                <w:sz w:val="20"/>
                <w:szCs w:val="20"/>
              </w:rPr>
            </w:pPr>
            <w:r w:rsidRPr="00D93F67">
              <w:rPr>
                <w:sz w:val="20"/>
                <w:szCs w:val="20"/>
              </w:rPr>
              <w:t>Shareholders’ equity</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Common shares……………………….………</w:t>
            </w:r>
          </w:p>
        </w:tc>
        <w:tc>
          <w:tcPr>
            <w:tcW w:w="1417" w:type="dxa"/>
          </w:tcPr>
          <w:p w:rsidR="0072149C" w:rsidRPr="00D93F67" w:rsidRDefault="0072149C" w:rsidP="003B5151">
            <w:pPr>
              <w:spacing w:line="360" w:lineRule="auto"/>
              <w:jc w:val="right"/>
              <w:rPr>
                <w:sz w:val="20"/>
                <w:szCs w:val="20"/>
              </w:rPr>
            </w:pPr>
            <w:r w:rsidRPr="00D93F67">
              <w:rPr>
                <w:sz w:val="20"/>
                <w:szCs w:val="20"/>
              </w:rPr>
              <w:t>600,000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1"/>
            </w:pPr>
            <w:r w:rsidRPr="00D93F67">
              <w:t>Retained earnings…………………….………</w:t>
            </w:r>
          </w:p>
        </w:tc>
        <w:tc>
          <w:tcPr>
            <w:tcW w:w="1417" w:type="dxa"/>
          </w:tcPr>
          <w:p w:rsidR="0072149C" w:rsidRPr="00D93F67" w:rsidRDefault="0072149C" w:rsidP="003B5151">
            <w:pPr>
              <w:spacing w:line="360" w:lineRule="auto"/>
              <w:jc w:val="right"/>
              <w:rPr>
                <w:sz w:val="20"/>
                <w:szCs w:val="20"/>
                <w:u w:val="single"/>
              </w:rPr>
            </w:pPr>
            <w:r w:rsidRPr="00D93F67">
              <w:rPr>
                <w:sz w:val="20"/>
                <w:szCs w:val="20"/>
                <w:u w:val="single"/>
              </w:rPr>
              <w:t>179,800</w:t>
            </w:r>
          </w:p>
        </w:tc>
        <w:tc>
          <w:tcPr>
            <w:tcW w:w="1433" w:type="dxa"/>
          </w:tcPr>
          <w:p w:rsidR="0072149C" w:rsidRPr="00D93F67" w:rsidRDefault="0072149C" w:rsidP="003B5151">
            <w:pPr>
              <w:spacing w:line="360" w:lineRule="auto"/>
              <w:jc w:val="right"/>
              <w:rPr>
                <w:sz w:val="20"/>
                <w:szCs w:val="20"/>
              </w:rPr>
            </w:pPr>
          </w:p>
        </w:tc>
      </w:tr>
      <w:tr w:rsidR="0072149C" w:rsidRPr="00D93F67" w:rsidTr="00513FDD">
        <w:tc>
          <w:tcPr>
            <w:tcW w:w="7338" w:type="dxa"/>
          </w:tcPr>
          <w:p w:rsidR="0072149C" w:rsidRPr="00D93F67" w:rsidRDefault="0072149C" w:rsidP="003B5151">
            <w:pPr>
              <w:pStyle w:val="tdindent-2"/>
            </w:pPr>
            <w:r w:rsidRPr="00D93F67">
              <w:t>Total shareholders’ equity………………</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u w:val="single"/>
              </w:rPr>
            </w:pPr>
            <w:r w:rsidRPr="00D93F67">
              <w:rPr>
                <w:sz w:val="20"/>
                <w:szCs w:val="20"/>
                <w:u w:val="single"/>
              </w:rPr>
              <w:t>779,800</w:t>
            </w:r>
          </w:p>
        </w:tc>
      </w:tr>
      <w:tr w:rsidR="0072149C" w:rsidRPr="00D93F67" w:rsidTr="00513FDD">
        <w:tc>
          <w:tcPr>
            <w:tcW w:w="7338" w:type="dxa"/>
          </w:tcPr>
          <w:p w:rsidR="0072149C" w:rsidRPr="00D93F67" w:rsidRDefault="0072149C" w:rsidP="003B5151">
            <w:pPr>
              <w:spacing w:line="360" w:lineRule="auto"/>
              <w:rPr>
                <w:sz w:val="20"/>
                <w:szCs w:val="20"/>
              </w:rPr>
            </w:pPr>
            <w:r w:rsidRPr="00D93F67">
              <w:rPr>
                <w:sz w:val="20"/>
                <w:szCs w:val="20"/>
              </w:rPr>
              <w:t>Total liabilities and shareholders’ equity……</w:t>
            </w:r>
          </w:p>
        </w:tc>
        <w:tc>
          <w:tcPr>
            <w:tcW w:w="1417" w:type="dxa"/>
          </w:tcPr>
          <w:p w:rsidR="0072149C" w:rsidRPr="00D93F67" w:rsidRDefault="0072149C" w:rsidP="003B5151">
            <w:pPr>
              <w:spacing w:line="360" w:lineRule="auto"/>
              <w:jc w:val="right"/>
              <w:rPr>
                <w:sz w:val="20"/>
                <w:szCs w:val="20"/>
              </w:rPr>
            </w:pPr>
          </w:p>
        </w:tc>
        <w:tc>
          <w:tcPr>
            <w:tcW w:w="1433" w:type="dxa"/>
          </w:tcPr>
          <w:p w:rsidR="0072149C" w:rsidRPr="00D93F67" w:rsidRDefault="0072149C" w:rsidP="003B5151">
            <w:pPr>
              <w:spacing w:line="360" w:lineRule="auto"/>
              <w:jc w:val="right"/>
              <w:rPr>
                <w:sz w:val="20"/>
                <w:szCs w:val="20"/>
                <w:u w:val="double"/>
              </w:rPr>
            </w:pPr>
            <w:r w:rsidRPr="00D93F67">
              <w:rPr>
                <w:sz w:val="20"/>
                <w:szCs w:val="20"/>
                <w:u w:val="double"/>
              </w:rPr>
              <w:t>$2,848,200</w:t>
            </w:r>
          </w:p>
        </w:tc>
      </w:tr>
    </w:tbl>
    <w:p w:rsidR="0072149C" w:rsidRPr="00D93F67" w:rsidRDefault="0072149C" w:rsidP="0072149C">
      <w:pPr>
        <w:pStyle w:val="ListParagraph"/>
        <w:numPr>
          <w:ilvl w:val="0"/>
          <w:numId w:val="66"/>
        </w:numPr>
        <w:adjustRightInd w:val="0"/>
        <w:spacing w:before="120" w:line="360" w:lineRule="auto"/>
        <w:ind w:left="357" w:hanging="357"/>
        <w:contextualSpacing/>
        <w:rPr>
          <w:sz w:val="20"/>
        </w:rPr>
      </w:pPr>
      <w:r w:rsidRPr="00D93F67">
        <w:rPr>
          <w:sz w:val="20"/>
        </w:rPr>
        <w:t>Both a single-step statement of earnings and a multiple-step statement of earnings report the same amount for net income. However, a single-step statement of earnings only contains two categories—total revenues and total expenses. These two categories are subtracted to arrive at net income. A multiple-step statement of earnings provides three important classifications that financial statement decision-makers find useful—gross margin, income from operations, and net income. The only difference between the two formats is how the revenues and expenses are classified.</w:t>
      </w:r>
    </w:p>
    <w:p w:rsidR="0072149C" w:rsidRPr="00D93F67" w:rsidRDefault="0072149C" w:rsidP="003B5151">
      <w:pPr>
        <w:pStyle w:val="bmbold"/>
      </w:pPr>
      <w:r w:rsidRPr="00D93F67">
        <w:t>P 1-77B</w:t>
      </w:r>
    </w:p>
    <w:p w:rsidR="0072149C" w:rsidRPr="00D93F67" w:rsidRDefault="0072149C" w:rsidP="007644B3">
      <w:pPr>
        <w:spacing w:line="360" w:lineRule="auto"/>
        <w:rPr>
          <w:b/>
          <w:sz w:val="20"/>
        </w:rPr>
      </w:pPr>
      <w:r w:rsidRPr="00D93F67">
        <w:rPr>
          <w:sz w:val="20"/>
        </w:rPr>
        <w:t>Stackhouse Company:</w: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3600" w:dyaOrig="400">
          <v:shape id="_x0000_i1130" type="#_x0000_t75" alt="&quot;&quot;" style="width:180.75pt;height:20.25pt" o:ole="">
            <v:imagedata r:id="rId224" o:title=""/>
          </v:shape>
          <o:OLEObject Type="Embed" ProgID="Equation.DSMT4" ShapeID="_x0000_i1130" DrawAspect="Content" ObjectID="_1727598339" r:id="rId225"/>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2860" w:dyaOrig="400">
          <v:shape id="_x0000_i1131" type="#_x0000_t75" alt="&quot;&quot;" style="width:143.25pt;height:20.25pt" o:ole="">
            <v:imagedata r:id="rId226" o:title=""/>
          </v:shape>
          <o:OLEObject Type="Embed" ProgID="Equation.DSMT4" ShapeID="_x0000_i1131" DrawAspect="Content" ObjectID="_1727598340" r:id="rId227"/>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2840" w:dyaOrig="400">
          <v:shape id="_x0000_i1132" type="#_x0000_t75" alt="&quot;&quot;" style="width:143.25pt;height:20.25pt" o:ole="">
            <v:imagedata r:id="rId228" o:title=""/>
          </v:shape>
          <o:OLEObject Type="Embed" ProgID="Equation.DSMT4" ShapeID="_x0000_i1132" DrawAspect="Content" ObjectID="_1727598341" r:id="rId229"/>
        </w:object>
      </w:r>
    </w:p>
    <w:p w:rsidR="0072149C" w:rsidRPr="00D93F67" w:rsidRDefault="0072149C" w:rsidP="007644B3">
      <w:pPr>
        <w:spacing w:line="360" w:lineRule="auto"/>
        <w:rPr>
          <w:b/>
          <w:sz w:val="20"/>
        </w:rPr>
      </w:pPr>
      <w:r w:rsidRPr="00D93F67">
        <w:rPr>
          <w:sz w:val="20"/>
        </w:rPr>
        <w:t>Compton Company:</w: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2880" w:dyaOrig="400">
          <v:shape id="_x0000_i1133" type="#_x0000_t75" alt="&quot;&quot;" style="width:2in;height:20.25pt" o:ole="">
            <v:imagedata r:id="rId230" o:title=""/>
          </v:shape>
          <o:OLEObject Type="Embed" ProgID="Equation.DSMT4" ShapeID="_x0000_i1133" DrawAspect="Content" ObjectID="_1727598342" r:id="rId231"/>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3400" w:dyaOrig="400">
          <v:shape id="_x0000_i1134" type="#_x0000_t75" alt="&quot;&quot;" style="width:170.25pt;height:20.25pt" o:ole="">
            <v:imagedata r:id="rId232" o:title=""/>
          </v:shape>
          <o:OLEObject Type="Embed" ProgID="Equation.DSMT4" ShapeID="_x0000_i1134" DrawAspect="Content" ObjectID="_1727598343" r:id="rId233"/>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2860" w:dyaOrig="400">
          <v:shape id="_x0000_i1135" type="#_x0000_t75" alt="&quot;&quot;" style="width:143.25pt;height:20.25pt" o:ole="">
            <v:imagedata r:id="rId234" o:title=""/>
          </v:shape>
          <o:OLEObject Type="Embed" ProgID="Equation.DSMT4" ShapeID="_x0000_i1135" DrawAspect="Content" ObjectID="_1727598344" r:id="rId235"/>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D0592D" w:rsidRPr="00D93F67">
        <w:rPr>
          <w:position w:val="-14"/>
        </w:rPr>
        <w:object w:dxaOrig="2900" w:dyaOrig="400">
          <v:shape id="_x0000_i1136" type="#_x0000_t75" alt="&quot;&quot;" style="width:144.75pt;height:20.25pt" o:ole="">
            <v:imagedata r:id="rId236" o:title=""/>
          </v:shape>
          <o:OLEObject Type="Embed" ProgID="Equation.DSMT4" ShapeID="_x0000_i1136" DrawAspect="Content" ObjectID="_1727598345" r:id="rId237"/>
        </w:object>
      </w:r>
    </w:p>
    <w:p w:rsidR="0072149C" w:rsidRPr="00D93F67" w:rsidRDefault="0072149C" w:rsidP="007644B3">
      <w:pPr>
        <w:spacing w:line="360" w:lineRule="auto"/>
        <w:rPr>
          <w:b/>
          <w:sz w:val="20"/>
        </w:rPr>
      </w:pPr>
      <w:r w:rsidRPr="00D93F67">
        <w:rPr>
          <w:sz w:val="20"/>
        </w:rPr>
        <w:t>Bellefleur Company:</w:t>
      </w:r>
    </w:p>
    <w:p w:rsidR="0072149C" w:rsidRPr="00D93F67" w:rsidRDefault="0072149C" w:rsidP="007644B3">
      <w:pPr>
        <w:spacing w:line="360" w:lineRule="auto"/>
        <w:rPr>
          <w:b/>
          <w:sz w:val="20"/>
        </w:rPr>
      </w:pPr>
      <w:r w:rsidRPr="00D93F67">
        <w:rPr>
          <w:sz w:val="20"/>
        </w:rPr>
        <w:t>Must solve for (i) first.</w:t>
      </w:r>
    </w:p>
    <w:p w:rsidR="0072149C" w:rsidRPr="00D93F67" w:rsidRDefault="00A2258A" w:rsidP="0072149C">
      <w:pPr>
        <w:pStyle w:val="ListParagraph"/>
        <w:numPr>
          <w:ilvl w:val="0"/>
          <w:numId w:val="68"/>
        </w:numPr>
        <w:adjustRightInd w:val="0"/>
        <w:spacing w:line="360" w:lineRule="auto"/>
        <w:contextualSpacing/>
        <w:rPr>
          <w:sz w:val="20"/>
        </w:rPr>
      </w:pPr>
      <w:r>
        <w:t xml:space="preserve"> </w:t>
      </w:r>
      <w:r w:rsidR="00D0592D" w:rsidRPr="00D93F67">
        <w:rPr>
          <w:position w:val="-14"/>
        </w:rPr>
        <w:object w:dxaOrig="2840" w:dyaOrig="400">
          <v:shape id="_x0000_i1137" type="#_x0000_t75" alt="&quot;&quot;" style="width:141.75pt;height:20.25pt" o:ole="">
            <v:imagedata r:id="rId238" o:title=""/>
          </v:shape>
          <o:OLEObject Type="Embed" ProgID="Equation.DSMT4" ShapeID="_x0000_i1137" DrawAspect="Content" ObjectID="_1727598346" r:id="rId239"/>
        </w:object>
      </w:r>
    </w:p>
    <w:p w:rsidR="0072149C" w:rsidRPr="00D93F67" w:rsidRDefault="00A2258A" w:rsidP="0072149C">
      <w:pPr>
        <w:pStyle w:val="ListParagraph"/>
        <w:numPr>
          <w:ilvl w:val="0"/>
          <w:numId w:val="67"/>
        </w:numPr>
        <w:adjustRightInd w:val="0"/>
        <w:spacing w:line="360" w:lineRule="auto"/>
        <w:contextualSpacing/>
        <w:rPr>
          <w:sz w:val="20"/>
        </w:rPr>
      </w:pPr>
      <w:r>
        <w:t xml:space="preserve"> </w:t>
      </w:r>
      <w:r w:rsidR="009339F0" w:rsidRPr="00D93F67">
        <w:rPr>
          <w:position w:val="-14"/>
        </w:rPr>
        <w:object w:dxaOrig="3480" w:dyaOrig="400">
          <v:shape id="_x0000_i1138" type="#_x0000_t75" alt="&quot;&quot;" style="width:174.75pt;height:20.25pt" o:ole="">
            <v:imagedata r:id="rId240" o:title=""/>
          </v:shape>
          <o:OLEObject Type="Embed" ProgID="Equation.DSMT4" ShapeID="_x0000_i1138" DrawAspect="Content" ObjectID="_1727598347" r:id="rId241"/>
        </w:object>
      </w:r>
    </w:p>
    <w:p w:rsidR="0072149C" w:rsidRPr="00D93F67" w:rsidRDefault="00A2258A" w:rsidP="0072149C">
      <w:pPr>
        <w:pStyle w:val="ListParagraph"/>
        <w:numPr>
          <w:ilvl w:val="0"/>
          <w:numId w:val="68"/>
        </w:numPr>
        <w:adjustRightInd w:val="0"/>
        <w:spacing w:line="360" w:lineRule="auto"/>
        <w:contextualSpacing/>
        <w:rPr>
          <w:sz w:val="20"/>
        </w:rPr>
      </w:pPr>
      <w:r>
        <w:lastRenderedPageBreak/>
        <w:t xml:space="preserve"> </w:t>
      </w:r>
      <w:r w:rsidR="009339F0" w:rsidRPr="00D93F67">
        <w:rPr>
          <w:position w:val="-14"/>
        </w:rPr>
        <w:object w:dxaOrig="2940" w:dyaOrig="400">
          <v:shape id="_x0000_i1139" type="#_x0000_t75" alt="&quot;&quot;" style="width:145.5pt;height:20.25pt" o:ole="">
            <v:imagedata r:id="rId242" o:title=""/>
          </v:shape>
          <o:OLEObject Type="Embed" ProgID="Equation.DSMT4" ShapeID="_x0000_i1139" DrawAspect="Content" ObjectID="_1727598348" r:id="rId243"/>
        </w:object>
      </w:r>
    </w:p>
    <w:p w:rsidR="0072149C" w:rsidRPr="00D93F67" w:rsidRDefault="0072149C" w:rsidP="007644B3">
      <w:pPr>
        <w:spacing w:line="360" w:lineRule="auto"/>
        <w:rPr>
          <w:b/>
          <w:sz w:val="20"/>
        </w:rPr>
      </w:pPr>
      <w:r w:rsidRPr="00D93F67">
        <w:rPr>
          <w:sz w:val="20"/>
        </w:rPr>
        <w:t>Merlotte Company:</w:t>
      </w:r>
    </w:p>
    <w:p w:rsidR="0072149C" w:rsidRPr="00D93F67" w:rsidRDefault="00A2258A" w:rsidP="0072149C">
      <w:pPr>
        <w:pStyle w:val="ListParagraph"/>
        <w:numPr>
          <w:ilvl w:val="0"/>
          <w:numId w:val="69"/>
        </w:numPr>
        <w:adjustRightInd w:val="0"/>
        <w:spacing w:line="360" w:lineRule="auto"/>
        <w:contextualSpacing/>
        <w:rPr>
          <w:sz w:val="20"/>
        </w:rPr>
      </w:pPr>
      <w:r>
        <w:t xml:space="preserve"> </w:t>
      </w:r>
      <w:r w:rsidR="009339F0" w:rsidRPr="00D93F67">
        <w:rPr>
          <w:position w:val="-14"/>
        </w:rPr>
        <w:object w:dxaOrig="2840" w:dyaOrig="400">
          <v:shape id="_x0000_i1140" type="#_x0000_t75" alt="&quot;&quot;" style="width:141.75pt;height:20.25pt" o:ole="">
            <v:imagedata r:id="rId244" o:title=""/>
          </v:shape>
          <o:OLEObject Type="Embed" ProgID="Equation.DSMT4" ShapeID="_x0000_i1140" DrawAspect="Content" ObjectID="_1727598349" r:id="rId245"/>
        </w:object>
      </w:r>
    </w:p>
    <w:p w:rsidR="0072149C" w:rsidRPr="00D93F67" w:rsidRDefault="00A2258A" w:rsidP="0072149C">
      <w:pPr>
        <w:pStyle w:val="ListParagraph"/>
        <w:numPr>
          <w:ilvl w:val="0"/>
          <w:numId w:val="69"/>
        </w:numPr>
        <w:adjustRightInd w:val="0"/>
        <w:spacing w:line="360" w:lineRule="auto"/>
        <w:contextualSpacing/>
        <w:rPr>
          <w:sz w:val="20"/>
        </w:rPr>
      </w:pPr>
      <w:r>
        <w:t xml:space="preserve"> </w:t>
      </w:r>
      <w:r w:rsidR="009339F0" w:rsidRPr="00D93F67">
        <w:rPr>
          <w:position w:val="-14"/>
        </w:rPr>
        <w:object w:dxaOrig="3080" w:dyaOrig="400">
          <v:shape id="_x0000_i1141" type="#_x0000_t75" alt="&quot;&quot;" style="width:153.75pt;height:20.25pt" o:ole="">
            <v:imagedata r:id="rId246" o:title=""/>
          </v:shape>
          <o:OLEObject Type="Embed" ProgID="Equation.DSMT4" ShapeID="_x0000_i1141" DrawAspect="Content" ObjectID="_1727598350" r:id="rId247"/>
        </w:object>
      </w:r>
    </w:p>
    <w:p w:rsidR="0072149C" w:rsidRPr="00D93F67" w:rsidRDefault="00A2258A" w:rsidP="0072149C">
      <w:pPr>
        <w:pStyle w:val="ListParagraph"/>
        <w:numPr>
          <w:ilvl w:val="0"/>
          <w:numId w:val="69"/>
        </w:numPr>
        <w:adjustRightInd w:val="0"/>
        <w:spacing w:line="360" w:lineRule="auto"/>
        <w:contextualSpacing/>
        <w:rPr>
          <w:sz w:val="20"/>
        </w:rPr>
      </w:pPr>
      <w:r>
        <w:t xml:space="preserve"> </w:t>
      </w:r>
      <w:r w:rsidR="009339F0" w:rsidRPr="00D93F67">
        <w:rPr>
          <w:position w:val="-14"/>
        </w:rPr>
        <w:object w:dxaOrig="2760" w:dyaOrig="400">
          <v:shape id="_x0000_i1142" type="#_x0000_t75" alt="&quot;&quot;" style="width:137.25pt;height:20.25pt" o:ole="">
            <v:imagedata r:id="rId248" o:title=""/>
          </v:shape>
          <o:OLEObject Type="Embed" ProgID="Equation.DSMT4" ShapeID="_x0000_i1142" DrawAspect="Content" ObjectID="_1727598351" r:id="rId249"/>
        </w:object>
      </w:r>
    </w:p>
    <w:p w:rsidR="0072149C" w:rsidRPr="00D93F67" w:rsidRDefault="00A2258A" w:rsidP="0072149C">
      <w:pPr>
        <w:pStyle w:val="ListParagraph"/>
        <w:numPr>
          <w:ilvl w:val="0"/>
          <w:numId w:val="69"/>
        </w:numPr>
        <w:adjustRightInd w:val="0"/>
        <w:spacing w:line="360" w:lineRule="auto"/>
        <w:contextualSpacing/>
        <w:rPr>
          <w:sz w:val="20"/>
        </w:rPr>
      </w:pPr>
      <w:r>
        <w:t xml:space="preserve"> </w:t>
      </w:r>
      <w:r w:rsidR="009339F0" w:rsidRPr="00D93F67">
        <w:rPr>
          <w:position w:val="-14"/>
        </w:rPr>
        <w:object w:dxaOrig="2860" w:dyaOrig="400">
          <v:shape id="_x0000_i1143" type="#_x0000_t75" alt="&quot;&quot;" style="width:143.25pt;height:20.25pt" o:ole="">
            <v:imagedata r:id="rId250" o:title=""/>
          </v:shape>
          <o:OLEObject Type="Embed" ProgID="Equation.DSMT4" ShapeID="_x0000_i1143" DrawAspect="Content" ObjectID="_1727598352" r:id="rId251"/>
        </w:object>
      </w:r>
    </w:p>
    <w:p w:rsidR="0072149C" w:rsidRPr="00D93F67" w:rsidRDefault="0072149C" w:rsidP="003B5151">
      <w:pPr>
        <w:pStyle w:val="bmbold"/>
      </w:pPr>
      <w:r w:rsidRPr="00D93F67">
        <w:t>P 1-78B</w:t>
      </w:r>
    </w:p>
    <w:p w:rsidR="0072149C" w:rsidRPr="00D93F67" w:rsidRDefault="0072149C" w:rsidP="007644B3">
      <w:pPr>
        <w:spacing w:line="360" w:lineRule="auto"/>
        <w:rPr>
          <w:b/>
          <w:sz w:val="20"/>
        </w:rPr>
      </w:pPr>
      <w:r w:rsidRPr="00D93F67">
        <w:rPr>
          <w:sz w:val="20"/>
        </w:rPr>
        <w:t>First, use the basic accounting equation to determine shareholders’ equity:</w:t>
      </w:r>
    </w:p>
    <w:tbl>
      <w:tblPr>
        <w:tblW w:w="5000" w:type="pct"/>
        <w:tblCellMar>
          <w:left w:w="0" w:type="dxa"/>
          <w:right w:w="0" w:type="dxa"/>
        </w:tblCellMar>
        <w:tblLook w:val="01E0"/>
      </w:tblPr>
      <w:tblGrid>
        <w:gridCol w:w="2144"/>
        <w:gridCol w:w="1544"/>
        <w:gridCol w:w="708"/>
        <w:gridCol w:w="1982"/>
        <w:gridCol w:w="566"/>
        <w:gridCol w:w="2637"/>
        <w:gridCol w:w="391"/>
      </w:tblGrid>
      <w:tr w:rsidR="0072149C" w:rsidRPr="00D93F67" w:rsidTr="001A42C9">
        <w:trPr>
          <w:trHeight w:val="297"/>
        </w:trPr>
        <w:tc>
          <w:tcPr>
            <w:tcW w:w="1075" w:type="pct"/>
          </w:tcPr>
          <w:p w:rsidR="0072149C" w:rsidRPr="00D93F67" w:rsidRDefault="0072149C" w:rsidP="003B5151">
            <w:pPr>
              <w:pStyle w:val="TableParagraph"/>
              <w:spacing w:line="268" w:lineRule="exact"/>
              <w:ind w:left="50"/>
              <w:jc w:val="center"/>
              <w:rPr>
                <w:rFonts w:ascii="Arial" w:hAnsi="Arial"/>
                <w:szCs w:val="20"/>
              </w:rPr>
            </w:pPr>
          </w:p>
        </w:tc>
        <w:tc>
          <w:tcPr>
            <w:tcW w:w="774" w:type="pct"/>
          </w:tcPr>
          <w:p w:rsidR="0072149C" w:rsidRPr="00D93F67" w:rsidRDefault="0072149C" w:rsidP="003B5151">
            <w:pPr>
              <w:pStyle w:val="TableParagraph"/>
              <w:spacing w:line="268" w:lineRule="exact"/>
              <w:ind w:right="187"/>
              <w:jc w:val="center"/>
              <w:rPr>
                <w:rFonts w:ascii="Arial" w:hAnsi="Arial"/>
                <w:b/>
                <w:szCs w:val="20"/>
              </w:rPr>
            </w:pPr>
            <w:r w:rsidRPr="00D93F67">
              <w:rPr>
                <w:rFonts w:ascii="Arial" w:hAnsi="Arial"/>
                <w:b/>
                <w:szCs w:val="20"/>
              </w:rPr>
              <w:t>Assets</w:t>
            </w:r>
          </w:p>
        </w:tc>
        <w:tc>
          <w:tcPr>
            <w:tcW w:w="355" w:type="pct"/>
          </w:tcPr>
          <w:p w:rsidR="0072149C" w:rsidRPr="00D93F67" w:rsidRDefault="0072149C" w:rsidP="001A42C9">
            <w:pPr>
              <w:pStyle w:val="TableParagraph"/>
              <w:spacing w:line="268" w:lineRule="exact"/>
              <w:ind w:left="187"/>
              <w:jc w:val="center"/>
              <w:rPr>
                <w:rFonts w:ascii="Arial" w:hAnsi="Arial"/>
                <w:b/>
                <w:w w:val="99"/>
                <w:szCs w:val="20"/>
              </w:rPr>
            </w:pPr>
            <w:r w:rsidRPr="00D93F67">
              <w:rPr>
                <w:rFonts w:ascii="Arial" w:hAnsi="Arial"/>
                <w:b/>
                <w:w w:val="99"/>
                <w:szCs w:val="20"/>
              </w:rPr>
              <w:t>=</w:t>
            </w:r>
          </w:p>
        </w:tc>
        <w:tc>
          <w:tcPr>
            <w:tcW w:w="994" w:type="pct"/>
          </w:tcPr>
          <w:p w:rsidR="0072149C" w:rsidRPr="00D93F67" w:rsidRDefault="0072149C" w:rsidP="003B5151">
            <w:pPr>
              <w:pStyle w:val="TableParagraph"/>
              <w:spacing w:line="268" w:lineRule="exact"/>
              <w:ind w:left="182" w:right="229"/>
              <w:jc w:val="center"/>
              <w:rPr>
                <w:rFonts w:ascii="Arial" w:hAnsi="Arial"/>
                <w:b/>
                <w:szCs w:val="20"/>
              </w:rPr>
            </w:pPr>
            <w:r w:rsidRPr="00D93F67">
              <w:rPr>
                <w:rFonts w:ascii="Arial" w:hAnsi="Arial"/>
                <w:b/>
                <w:szCs w:val="20"/>
              </w:rPr>
              <w:t>Liabilities</w:t>
            </w:r>
          </w:p>
        </w:tc>
        <w:tc>
          <w:tcPr>
            <w:tcW w:w="284" w:type="pct"/>
          </w:tcPr>
          <w:p w:rsidR="0072149C" w:rsidRPr="00D93F67" w:rsidRDefault="0072149C" w:rsidP="001A42C9">
            <w:pPr>
              <w:pStyle w:val="TableParagraph"/>
              <w:spacing w:line="268" w:lineRule="exact"/>
              <w:ind w:right="171"/>
              <w:jc w:val="center"/>
              <w:rPr>
                <w:rFonts w:ascii="Arial" w:hAnsi="Arial"/>
                <w:b/>
                <w:w w:val="99"/>
                <w:szCs w:val="20"/>
              </w:rPr>
            </w:pPr>
            <w:r w:rsidRPr="00D93F67">
              <w:rPr>
                <w:rFonts w:ascii="Arial" w:hAnsi="Arial"/>
                <w:b/>
                <w:w w:val="99"/>
                <w:szCs w:val="20"/>
              </w:rPr>
              <w:t>+</w:t>
            </w:r>
          </w:p>
        </w:tc>
        <w:tc>
          <w:tcPr>
            <w:tcW w:w="1322" w:type="pct"/>
          </w:tcPr>
          <w:p w:rsidR="0072149C" w:rsidRPr="00D93F67" w:rsidRDefault="0072149C" w:rsidP="003B5151">
            <w:pPr>
              <w:pStyle w:val="TableParagraph"/>
              <w:spacing w:line="268" w:lineRule="exact"/>
              <w:ind w:right="40"/>
              <w:jc w:val="center"/>
              <w:rPr>
                <w:rFonts w:ascii="Arial" w:hAnsi="Arial"/>
                <w:b/>
                <w:szCs w:val="20"/>
              </w:rPr>
            </w:pPr>
            <w:r w:rsidRPr="00D93F67">
              <w:rPr>
                <w:rFonts w:ascii="Arial" w:hAnsi="Arial"/>
                <w:b/>
                <w:szCs w:val="20"/>
              </w:rPr>
              <w:t>Shareholders’ Equity</w:t>
            </w:r>
          </w:p>
        </w:tc>
        <w:tc>
          <w:tcPr>
            <w:tcW w:w="196" w:type="pct"/>
          </w:tcPr>
          <w:p w:rsidR="0072149C" w:rsidRPr="00D93F67" w:rsidRDefault="0072149C" w:rsidP="00513FDD">
            <w:pPr>
              <w:pStyle w:val="TableParagraph"/>
              <w:spacing w:before="11" w:line="267" w:lineRule="exact"/>
              <w:ind w:right="88"/>
              <w:jc w:val="right"/>
              <w:rPr>
                <w:rFonts w:ascii="Arial" w:hAnsi="Arial"/>
                <w:szCs w:val="20"/>
              </w:rPr>
            </w:pPr>
          </w:p>
        </w:tc>
      </w:tr>
      <w:tr w:rsidR="0072149C" w:rsidRPr="00D93F67" w:rsidTr="001A42C9">
        <w:trPr>
          <w:trHeight w:val="297"/>
        </w:trPr>
        <w:tc>
          <w:tcPr>
            <w:tcW w:w="1075" w:type="pct"/>
          </w:tcPr>
          <w:p w:rsidR="0072149C" w:rsidRPr="00D93F67" w:rsidRDefault="0072149C" w:rsidP="00513FDD">
            <w:pPr>
              <w:pStyle w:val="TableParagraph"/>
              <w:spacing w:line="268" w:lineRule="exact"/>
              <w:ind w:left="50"/>
              <w:rPr>
                <w:rFonts w:ascii="Arial" w:hAnsi="Arial"/>
                <w:szCs w:val="20"/>
              </w:rPr>
            </w:pPr>
            <w:r w:rsidRPr="00D93F67">
              <w:rPr>
                <w:rFonts w:ascii="Arial" w:hAnsi="Arial"/>
                <w:szCs w:val="20"/>
              </w:rPr>
              <w:t>Beginning</w:t>
            </w:r>
          </w:p>
        </w:tc>
        <w:tc>
          <w:tcPr>
            <w:tcW w:w="774" w:type="pct"/>
          </w:tcPr>
          <w:p w:rsidR="0072149C" w:rsidRPr="00D93F67" w:rsidRDefault="0072149C" w:rsidP="00513FDD">
            <w:pPr>
              <w:pStyle w:val="TableParagraph"/>
              <w:spacing w:line="268" w:lineRule="exact"/>
              <w:ind w:right="187"/>
              <w:jc w:val="right"/>
              <w:rPr>
                <w:rFonts w:ascii="Arial" w:hAnsi="Arial"/>
                <w:szCs w:val="20"/>
              </w:rPr>
            </w:pPr>
            <w:r w:rsidRPr="00D93F67">
              <w:rPr>
                <w:rFonts w:ascii="Arial" w:hAnsi="Arial"/>
                <w:szCs w:val="20"/>
              </w:rPr>
              <w:t>$231,500</w:t>
            </w:r>
          </w:p>
        </w:tc>
        <w:tc>
          <w:tcPr>
            <w:tcW w:w="355" w:type="pct"/>
          </w:tcPr>
          <w:p w:rsidR="0072149C" w:rsidRPr="00D93F67" w:rsidRDefault="0072149C" w:rsidP="001A42C9">
            <w:pPr>
              <w:pStyle w:val="TableParagraph"/>
              <w:spacing w:line="268" w:lineRule="exact"/>
              <w:ind w:left="187"/>
              <w:jc w:val="center"/>
              <w:rPr>
                <w:rFonts w:ascii="Arial" w:hAnsi="Arial"/>
                <w:szCs w:val="20"/>
              </w:rPr>
            </w:pPr>
            <w:r w:rsidRPr="00D93F67">
              <w:rPr>
                <w:rFonts w:ascii="Arial" w:hAnsi="Arial"/>
                <w:w w:val="99"/>
                <w:szCs w:val="20"/>
              </w:rPr>
              <w:t>=</w:t>
            </w:r>
          </w:p>
        </w:tc>
        <w:tc>
          <w:tcPr>
            <w:tcW w:w="994" w:type="pct"/>
          </w:tcPr>
          <w:p w:rsidR="0072149C" w:rsidRPr="00D93F67" w:rsidRDefault="0072149C" w:rsidP="00513FDD">
            <w:pPr>
              <w:pStyle w:val="TableParagraph"/>
              <w:spacing w:line="268" w:lineRule="exact"/>
              <w:ind w:left="182" w:right="229"/>
              <w:jc w:val="center"/>
              <w:rPr>
                <w:rFonts w:ascii="Arial" w:hAnsi="Arial"/>
                <w:szCs w:val="20"/>
              </w:rPr>
            </w:pPr>
            <w:r w:rsidRPr="00D93F67">
              <w:rPr>
                <w:rFonts w:ascii="Arial" w:hAnsi="Arial"/>
                <w:szCs w:val="20"/>
              </w:rPr>
              <w:t>$84,550</w:t>
            </w:r>
          </w:p>
        </w:tc>
        <w:tc>
          <w:tcPr>
            <w:tcW w:w="284" w:type="pct"/>
          </w:tcPr>
          <w:p w:rsidR="0072149C" w:rsidRPr="00D93F67" w:rsidRDefault="0072149C" w:rsidP="001A42C9">
            <w:pPr>
              <w:pStyle w:val="TableParagraph"/>
              <w:spacing w:line="268" w:lineRule="exact"/>
              <w:ind w:right="171"/>
              <w:jc w:val="center"/>
              <w:rPr>
                <w:rFonts w:ascii="Arial" w:hAnsi="Arial"/>
                <w:szCs w:val="20"/>
              </w:rPr>
            </w:pPr>
            <w:r w:rsidRPr="00D93F67">
              <w:rPr>
                <w:rFonts w:ascii="Arial" w:hAnsi="Arial"/>
                <w:w w:val="99"/>
                <w:szCs w:val="20"/>
              </w:rPr>
              <w:t>+</w:t>
            </w:r>
          </w:p>
        </w:tc>
        <w:tc>
          <w:tcPr>
            <w:tcW w:w="1322" w:type="pct"/>
          </w:tcPr>
          <w:p w:rsidR="0072149C" w:rsidRPr="00D93F67" w:rsidRDefault="0072149C" w:rsidP="00513FDD">
            <w:pPr>
              <w:pStyle w:val="TableParagraph"/>
              <w:spacing w:line="268" w:lineRule="exact"/>
              <w:ind w:right="40"/>
              <w:jc w:val="right"/>
              <w:rPr>
                <w:rFonts w:ascii="Arial" w:hAnsi="Arial"/>
                <w:szCs w:val="20"/>
              </w:rPr>
            </w:pPr>
            <w:r w:rsidRPr="00D93F67">
              <w:rPr>
                <w:rFonts w:ascii="Arial" w:hAnsi="Arial"/>
                <w:szCs w:val="20"/>
              </w:rPr>
              <w:t>$146,950</w:t>
            </w:r>
          </w:p>
        </w:tc>
        <w:tc>
          <w:tcPr>
            <w:tcW w:w="196" w:type="pct"/>
          </w:tcPr>
          <w:p w:rsidR="0072149C" w:rsidRPr="00D93F67" w:rsidRDefault="0072149C" w:rsidP="00513FDD">
            <w:pPr>
              <w:pStyle w:val="TableParagraph"/>
              <w:spacing w:before="11" w:line="267" w:lineRule="exact"/>
              <w:ind w:right="88"/>
              <w:jc w:val="right"/>
              <w:rPr>
                <w:rFonts w:ascii="Arial" w:hAnsi="Arial"/>
                <w:szCs w:val="20"/>
              </w:rPr>
            </w:pPr>
            <w:r w:rsidRPr="00D93F67">
              <w:rPr>
                <w:rFonts w:ascii="Arial" w:hAnsi="Arial"/>
                <w:szCs w:val="20"/>
              </w:rPr>
              <w:t>*</w:t>
            </w:r>
          </w:p>
        </w:tc>
      </w:tr>
      <w:tr w:rsidR="0072149C" w:rsidRPr="00D93F67" w:rsidTr="001A42C9">
        <w:trPr>
          <w:trHeight w:val="302"/>
        </w:trPr>
        <w:tc>
          <w:tcPr>
            <w:tcW w:w="1075" w:type="pct"/>
          </w:tcPr>
          <w:p w:rsidR="0072149C" w:rsidRPr="00D93F67" w:rsidRDefault="0072149C" w:rsidP="007644B3">
            <w:pPr>
              <w:pStyle w:val="TableParagraph"/>
              <w:spacing w:before="2" w:line="360" w:lineRule="auto"/>
              <w:ind w:left="50"/>
              <w:rPr>
                <w:rFonts w:ascii="Arial" w:hAnsi="Arial"/>
                <w:szCs w:val="20"/>
              </w:rPr>
            </w:pPr>
            <w:r w:rsidRPr="00D93F67">
              <w:rPr>
                <w:rFonts w:ascii="Arial" w:hAnsi="Arial"/>
                <w:szCs w:val="20"/>
              </w:rPr>
              <w:t>End</w:t>
            </w:r>
          </w:p>
        </w:tc>
        <w:tc>
          <w:tcPr>
            <w:tcW w:w="774" w:type="pct"/>
          </w:tcPr>
          <w:p w:rsidR="0072149C" w:rsidRPr="00D93F67" w:rsidRDefault="0072149C" w:rsidP="007644B3">
            <w:pPr>
              <w:pStyle w:val="TableParagraph"/>
              <w:spacing w:before="2" w:line="360" w:lineRule="auto"/>
              <w:ind w:right="187"/>
              <w:jc w:val="right"/>
              <w:rPr>
                <w:rFonts w:ascii="Arial" w:hAnsi="Arial"/>
                <w:szCs w:val="20"/>
              </w:rPr>
            </w:pPr>
            <w:r w:rsidRPr="00D93F67">
              <w:rPr>
                <w:rFonts w:ascii="Arial" w:hAnsi="Arial"/>
                <w:szCs w:val="20"/>
              </w:rPr>
              <w:t>$348,100</w:t>
            </w:r>
          </w:p>
        </w:tc>
        <w:tc>
          <w:tcPr>
            <w:tcW w:w="355" w:type="pct"/>
          </w:tcPr>
          <w:p w:rsidR="0072149C" w:rsidRPr="00D93F67" w:rsidRDefault="0072149C" w:rsidP="001A42C9">
            <w:pPr>
              <w:pStyle w:val="TableParagraph"/>
              <w:spacing w:before="2" w:line="360" w:lineRule="auto"/>
              <w:ind w:left="188"/>
              <w:jc w:val="center"/>
              <w:rPr>
                <w:rFonts w:ascii="Arial" w:hAnsi="Arial"/>
                <w:szCs w:val="20"/>
              </w:rPr>
            </w:pPr>
            <w:r w:rsidRPr="00D93F67">
              <w:rPr>
                <w:rFonts w:ascii="Arial" w:hAnsi="Arial"/>
                <w:w w:val="99"/>
                <w:szCs w:val="20"/>
              </w:rPr>
              <w:t>=</w:t>
            </w:r>
          </w:p>
        </w:tc>
        <w:tc>
          <w:tcPr>
            <w:tcW w:w="994" w:type="pct"/>
          </w:tcPr>
          <w:p w:rsidR="0072149C" w:rsidRPr="00D93F67" w:rsidRDefault="0072149C" w:rsidP="007644B3">
            <w:pPr>
              <w:pStyle w:val="TableParagraph"/>
              <w:spacing w:before="2" w:line="360" w:lineRule="auto"/>
              <w:ind w:left="183" w:right="229"/>
              <w:jc w:val="center"/>
              <w:rPr>
                <w:rFonts w:ascii="Arial" w:hAnsi="Arial"/>
                <w:szCs w:val="20"/>
              </w:rPr>
            </w:pPr>
            <w:r w:rsidRPr="00D93F67">
              <w:rPr>
                <w:rFonts w:ascii="Arial" w:hAnsi="Arial"/>
                <w:szCs w:val="20"/>
              </w:rPr>
              <w:t>$125,900</w:t>
            </w:r>
          </w:p>
        </w:tc>
        <w:tc>
          <w:tcPr>
            <w:tcW w:w="284" w:type="pct"/>
          </w:tcPr>
          <w:p w:rsidR="0072149C" w:rsidRPr="00D93F67" w:rsidRDefault="0072149C" w:rsidP="001A42C9">
            <w:pPr>
              <w:pStyle w:val="TableParagraph"/>
              <w:spacing w:before="2" w:line="360" w:lineRule="auto"/>
              <w:ind w:right="170"/>
              <w:jc w:val="center"/>
              <w:rPr>
                <w:rFonts w:ascii="Arial" w:hAnsi="Arial"/>
                <w:szCs w:val="20"/>
              </w:rPr>
            </w:pPr>
            <w:r w:rsidRPr="00D93F67">
              <w:rPr>
                <w:rFonts w:ascii="Arial" w:hAnsi="Arial"/>
                <w:w w:val="99"/>
                <w:szCs w:val="20"/>
              </w:rPr>
              <w:t>+</w:t>
            </w:r>
          </w:p>
        </w:tc>
        <w:tc>
          <w:tcPr>
            <w:tcW w:w="1322" w:type="pct"/>
          </w:tcPr>
          <w:p w:rsidR="0072149C" w:rsidRPr="00D93F67" w:rsidRDefault="0072149C" w:rsidP="007644B3">
            <w:pPr>
              <w:pStyle w:val="TableParagraph"/>
              <w:spacing w:before="2" w:line="360" w:lineRule="auto"/>
              <w:ind w:right="39"/>
              <w:jc w:val="right"/>
              <w:rPr>
                <w:rFonts w:ascii="Arial" w:hAnsi="Arial"/>
                <w:szCs w:val="20"/>
              </w:rPr>
            </w:pPr>
            <w:r w:rsidRPr="00D93F67">
              <w:rPr>
                <w:rFonts w:ascii="Arial" w:hAnsi="Arial"/>
                <w:szCs w:val="20"/>
              </w:rPr>
              <w:t>$222,200</w:t>
            </w:r>
          </w:p>
        </w:tc>
        <w:tc>
          <w:tcPr>
            <w:tcW w:w="196" w:type="pct"/>
          </w:tcPr>
          <w:p w:rsidR="0072149C" w:rsidRPr="00D93F67" w:rsidRDefault="0072149C" w:rsidP="00513FDD">
            <w:pPr>
              <w:pStyle w:val="TableParagraph"/>
              <w:spacing w:before="26" w:line="256" w:lineRule="exact"/>
              <w:ind w:right="53"/>
              <w:jc w:val="right"/>
              <w:rPr>
                <w:rFonts w:ascii="Arial" w:hAnsi="Arial"/>
                <w:szCs w:val="20"/>
              </w:rPr>
            </w:pPr>
            <w:r w:rsidRPr="00D93F67">
              <w:rPr>
                <w:rFonts w:ascii="Arial" w:hAnsi="Arial"/>
                <w:szCs w:val="20"/>
              </w:rPr>
              <w:t>**</w:t>
            </w:r>
          </w:p>
        </w:tc>
      </w:tr>
    </w:tbl>
    <w:p w:rsidR="0072149C" w:rsidRPr="00D93F67" w:rsidRDefault="0072149C" w:rsidP="007644B3">
      <w:pPr>
        <w:spacing w:before="94" w:line="360" w:lineRule="auto"/>
        <w:ind w:left="285"/>
        <w:rPr>
          <w:b/>
          <w:sz w:val="20"/>
        </w:rPr>
      </w:pPr>
      <w:r w:rsidRPr="00D93F67">
        <w:rPr>
          <w:sz w:val="20"/>
        </w:rPr>
        <w:t xml:space="preserve">* </w:t>
      </w:r>
      <w:r w:rsidRPr="00D93F67">
        <w:rPr>
          <w:position w:val="-10"/>
          <w:sz w:val="20"/>
        </w:rPr>
        <w:object w:dxaOrig="3120" w:dyaOrig="320">
          <v:shape id="_x0000_i1144" type="#_x0000_t75" alt="&quot;&quot;" style="width:156pt;height:16.5pt" o:ole="">
            <v:imagedata r:id="rId252" o:title=""/>
          </v:shape>
          <o:OLEObject Type="Embed" ProgID="Equation.DSMT4" ShapeID="_x0000_i1144" DrawAspect="Content" ObjectID="_1727598353" r:id="rId253"/>
        </w:object>
      </w:r>
    </w:p>
    <w:p w:rsidR="0072149C" w:rsidRPr="00D93F67" w:rsidRDefault="0072149C" w:rsidP="007644B3">
      <w:pPr>
        <w:spacing w:line="360" w:lineRule="auto"/>
        <w:ind w:left="285"/>
        <w:rPr>
          <w:sz w:val="20"/>
        </w:rPr>
      </w:pPr>
      <w:r w:rsidRPr="00D93F67">
        <w:rPr>
          <w:sz w:val="20"/>
        </w:rPr>
        <w:t xml:space="preserve">** </w:t>
      </w:r>
      <w:r w:rsidRPr="00D93F67">
        <w:rPr>
          <w:position w:val="-10"/>
          <w:sz w:val="20"/>
        </w:rPr>
        <w:object w:dxaOrig="3240" w:dyaOrig="320">
          <v:shape id="_x0000_i1145" type="#_x0000_t75" alt="&quot;&quot;" style="width:162.75pt;height:16.5pt" o:ole="">
            <v:imagedata r:id="rId254" o:title=""/>
          </v:shape>
          <o:OLEObject Type="Embed" ProgID="Equation.DSMT4" ShapeID="_x0000_i1145" DrawAspect="Content" ObjectID="_1727598354" r:id="rId255"/>
        </w:object>
      </w:r>
    </w:p>
    <w:p w:rsidR="0072149C" w:rsidRPr="00D93F67" w:rsidRDefault="0072149C" w:rsidP="007644B3">
      <w:pPr>
        <w:spacing w:line="360" w:lineRule="auto"/>
        <w:rPr>
          <w:b/>
          <w:sz w:val="20"/>
        </w:rPr>
      </w:pPr>
      <w:r w:rsidRPr="00D93F67">
        <w:rPr>
          <w:sz w:val="20"/>
        </w:rPr>
        <w:t>Next, use these fundamental relationships to solve for each situation:</w:t>
      </w:r>
    </w:p>
    <w:p w:rsidR="0072149C" w:rsidRPr="00D93F67" w:rsidRDefault="0072149C" w:rsidP="0072149C">
      <w:pPr>
        <w:pStyle w:val="MTDisplayEquation"/>
      </w:pPr>
      <w:r w:rsidRPr="00D93F67">
        <w:tab/>
      </w:r>
      <w:r w:rsidRPr="00D93F67">
        <w:rPr>
          <w:position w:val="-46"/>
        </w:rPr>
        <w:object w:dxaOrig="8980" w:dyaOrig="1040">
          <v:shape id="_x0000_i1146" type="#_x0000_t75" alt="&quot;&quot;" style="width:449.25pt;height:51.75pt" o:ole="">
            <v:imagedata r:id="rId256" o:title=""/>
          </v:shape>
          <o:OLEObject Type="Embed" ProgID="Equation.DSMT4" ShapeID="_x0000_i1146" DrawAspect="Content" ObjectID="_1727598355" r:id="rId257"/>
        </w:object>
      </w:r>
    </w:p>
    <w:p w:rsidR="0072149C" w:rsidRPr="00D93F67" w:rsidRDefault="0072149C" w:rsidP="007644B3">
      <w:pPr>
        <w:spacing w:line="360" w:lineRule="auto"/>
        <w:rPr>
          <w:b/>
          <w:sz w:val="20"/>
        </w:rPr>
      </w:pPr>
      <w:r w:rsidRPr="00D93F67">
        <w:rPr>
          <w:sz w:val="20"/>
        </w:rPr>
        <w:t>Therefore,</w:t>
      </w:r>
    </w:p>
    <w:p w:rsidR="0072149C" w:rsidRPr="00D93F67" w:rsidRDefault="0072149C" w:rsidP="0072149C">
      <w:pPr>
        <w:pStyle w:val="MTDisplayEquation"/>
      </w:pPr>
      <w:r w:rsidRPr="00D93F67">
        <w:tab/>
      </w:r>
      <w:r w:rsidRPr="00D93F67">
        <w:rPr>
          <w:position w:val="-10"/>
        </w:rPr>
        <w:object w:dxaOrig="8500" w:dyaOrig="320">
          <v:shape id="_x0000_i1147" type="#_x0000_t75" alt="&quot;&quot;" style="width:426pt;height:16.5pt" o:ole="">
            <v:imagedata r:id="rId258" o:title=""/>
          </v:shape>
          <o:OLEObject Type="Embed" ProgID="Equation.DSMT4" ShapeID="_x0000_i1147" DrawAspect="Content" ObjectID="_1727598356" r:id="rId259"/>
        </w:object>
      </w:r>
    </w:p>
    <w:p w:rsidR="0072149C" w:rsidRPr="00D93F67" w:rsidRDefault="00E15443" w:rsidP="0072149C">
      <w:pPr>
        <w:pStyle w:val="ListParagraph"/>
        <w:numPr>
          <w:ilvl w:val="0"/>
          <w:numId w:val="70"/>
        </w:numPr>
        <w:adjustRightInd w:val="0"/>
        <w:spacing w:line="360" w:lineRule="auto"/>
        <w:contextualSpacing/>
        <w:rPr>
          <w:sz w:val="20"/>
        </w:rPr>
      </w:pPr>
      <w:r>
        <w:rPr>
          <w:sz w:val="20"/>
        </w:rPr>
        <w:t xml:space="preserve"> </w:t>
      </w:r>
      <w:r w:rsidR="0072149C" w:rsidRPr="00D93F67">
        <w:rPr>
          <w:position w:val="-30"/>
          <w:sz w:val="20"/>
        </w:rPr>
        <w:object w:dxaOrig="4560" w:dyaOrig="720">
          <v:shape id="_x0000_i1148" type="#_x0000_t75" alt="&quot;&quot;" style="width:228pt;height:36.75pt" o:ole="">
            <v:imagedata r:id="rId260" o:title=""/>
          </v:shape>
          <o:OLEObject Type="Embed" ProgID="Equation.DSMT4" ShapeID="_x0000_i1148" DrawAspect="Content" ObjectID="_1727598357" r:id="rId261"/>
        </w:object>
      </w:r>
    </w:p>
    <w:p w:rsidR="0072149C" w:rsidRPr="00D93F67" w:rsidRDefault="00E15443" w:rsidP="0072149C">
      <w:pPr>
        <w:pStyle w:val="ListParagraph"/>
        <w:numPr>
          <w:ilvl w:val="0"/>
          <w:numId w:val="70"/>
        </w:numPr>
        <w:adjustRightInd w:val="0"/>
        <w:spacing w:line="360" w:lineRule="auto"/>
        <w:contextualSpacing/>
        <w:rPr>
          <w:sz w:val="20"/>
        </w:rPr>
      </w:pPr>
      <w:r>
        <w:rPr>
          <w:sz w:val="20"/>
        </w:rPr>
        <w:t xml:space="preserve"> </w:t>
      </w:r>
      <w:r w:rsidR="0072149C" w:rsidRPr="00D93F67">
        <w:rPr>
          <w:position w:val="-30"/>
          <w:sz w:val="20"/>
        </w:rPr>
        <w:object w:dxaOrig="5120" w:dyaOrig="720">
          <v:shape id="_x0000_i1149" type="#_x0000_t75" alt="&quot;&quot;" style="width:255.75pt;height:36.75pt" o:ole="">
            <v:imagedata r:id="rId262" o:title=""/>
          </v:shape>
          <o:OLEObject Type="Embed" ProgID="Equation.DSMT4" ShapeID="_x0000_i1149" DrawAspect="Content" ObjectID="_1727598358" r:id="rId263"/>
        </w:object>
      </w:r>
    </w:p>
    <w:p w:rsidR="0072149C" w:rsidRPr="00D93F67" w:rsidRDefault="00E15443" w:rsidP="0072149C">
      <w:pPr>
        <w:pStyle w:val="ListParagraph"/>
        <w:numPr>
          <w:ilvl w:val="0"/>
          <w:numId w:val="70"/>
        </w:numPr>
        <w:adjustRightInd w:val="0"/>
        <w:spacing w:line="360" w:lineRule="auto"/>
        <w:contextualSpacing/>
        <w:rPr>
          <w:sz w:val="20"/>
        </w:rPr>
      </w:pPr>
      <w:r>
        <w:rPr>
          <w:sz w:val="20"/>
        </w:rPr>
        <w:t xml:space="preserve"> </w:t>
      </w:r>
      <w:r w:rsidR="0072149C" w:rsidRPr="00D93F67">
        <w:rPr>
          <w:position w:val="-30"/>
          <w:sz w:val="20"/>
        </w:rPr>
        <w:object w:dxaOrig="5000" w:dyaOrig="720">
          <v:shape id="_x0000_i1150" type="#_x0000_t75" alt="&quot;&quot;" style="width:249.75pt;height:36.75pt" o:ole="">
            <v:imagedata r:id="rId264" o:title=""/>
          </v:shape>
          <o:OLEObject Type="Embed" ProgID="Equation.DSMT4" ShapeID="_x0000_i1150" DrawAspect="Content" ObjectID="_1727598359" r:id="rId265"/>
        </w:object>
      </w:r>
    </w:p>
    <w:p w:rsidR="0072149C" w:rsidRPr="00D93F67" w:rsidRDefault="00E15443" w:rsidP="007D7FDE">
      <w:pPr>
        <w:pStyle w:val="ListParagraph"/>
        <w:numPr>
          <w:ilvl w:val="0"/>
          <w:numId w:val="70"/>
        </w:numPr>
        <w:adjustRightInd w:val="0"/>
        <w:spacing w:line="360" w:lineRule="auto"/>
        <w:contextualSpacing/>
        <w:rPr>
          <w:sz w:val="20"/>
        </w:rPr>
      </w:pPr>
      <w:r>
        <w:rPr>
          <w:sz w:val="20"/>
        </w:rPr>
        <w:t xml:space="preserve"> </w:t>
      </w:r>
      <w:r w:rsidR="0072149C" w:rsidRPr="00D93F67">
        <w:rPr>
          <w:position w:val="-30"/>
          <w:sz w:val="20"/>
        </w:rPr>
        <w:object w:dxaOrig="5660" w:dyaOrig="720">
          <v:shape id="_x0000_i1151" type="#_x0000_t75" alt="&quot;&quot;" style="width:282.75pt;height:36.75pt" o:ole="">
            <v:imagedata r:id="rId266" o:title=""/>
          </v:shape>
          <o:OLEObject Type="Embed" ProgID="Equation.DSMT4" ShapeID="_x0000_i1151" DrawAspect="Content" ObjectID="_1727598360" r:id="rId267"/>
        </w:object>
      </w:r>
    </w:p>
    <w:p w:rsidR="001A42C9" w:rsidRPr="00D93F67" w:rsidRDefault="001A42C9" w:rsidP="007644B3">
      <w:pPr>
        <w:spacing w:line="360" w:lineRule="auto"/>
        <w:rPr>
          <w:sz w:val="20"/>
        </w:rPr>
        <w:sectPr w:rsidR="001A42C9" w:rsidRPr="00D93F67" w:rsidSect="00513FDD">
          <w:pgSz w:w="12240" w:h="15840"/>
          <w:pgMar w:top="1134" w:right="1134" w:bottom="1134" w:left="1134" w:header="720" w:footer="720" w:gutter="0"/>
          <w:cols w:space="720"/>
          <w:docGrid w:linePitch="360"/>
        </w:sectPr>
      </w:pPr>
    </w:p>
    <w:p w:rsidR="0072149C" w:rsidRPr="00D93F67" w:rsidRDefault="0072149C" w:rsidP="001A42C9">
      <w:pPr>
        <w:pStyle w:val="Heading2"/>
        <w:rPr>
          <w:rFonts w:ascii="Arial" w:hAnsi="Arial"/>
        </w:rPr>
      </w:pPr>
      <w:r w:rsidRPr="00D93F67">
        <w:rPr>
          <w:rFonts w:ascii="Arial" w:hAnsi="Arial"/>
        </w:rPr>
        <w:lastRenderedPageBreak/>
        <w:t>CASES</w:t>
      </w:r>
    </w:p>
    <w:p w:rsidR="0072149C" w:rsidRPr="00D93F67" w:rsidRDefault="0072149C" w:rsidP="001A42C9">
      <w:pPr>
        <w:pStyle w:val="bmbold"/>
      </w:pPr>
      <w:r w:rsidRPr="00D93F67">
        <w:t>Case 1-79</w:t>
      </w:r>
    </w:p>
    <w:p w:rsidR="0072149C" w:rsidRPr="00D93F67" w:rsidRDefault="0072149C" w:rsidP="007644B3">
      <w:pPr>
        <w:spacing w:after="0" w:line="360" w:lineRule="auto"/>
        <w:rPr>
          <w:b/>
          <w:sz w:val="20"/>
        </w:rPr>
      </w:pPr>
      <w:r w:rsidRPr="00D93F67">
        <w:rPr>
          <w:sz w:val="20"/>
        </w:rPr>
        <w:t>Answers to this question may vary; however, many students will focus on income. If Jim had kept track of his revenues (his earnings from the summer job, the small scholarship, and the fixed amount from his parents) and his expenses (e.g., tuition, books, apartment, entertainment) during earlier semesters, he might have been able to budget for the spring term. Many of his expenses will be the same or very similar from term to term.</w:t>
      </w:r>
    </w:p>
    <w:p w:rsidR="0072149C" w:rsidRPr="00D93F67" w:rsidRDefault="0072149C" w:rsidP="007644B3">
      <w:pPr>
        <w:spacing w:after="0" w:line="360" w:lineRule="auto"/>
        <w:rPr>
          <w:sz w:val="20"/>
        </w:rPr>
      </w:pPr>
      <w:r w:rsidRPr="00D93F67">
        <w:rPr>
          <w:sz w:val="20"/>
        </w:rPr>
        <w:t>Jim could use the information from the fall term to predict what his revenues and expenses would be for the spring term. He would then have a better idea of how much he could spend on entertainment without “maxing out” his credit card. In addition, Jim could keep track of his assets and liabilities. He could track which assets were current (e.g., cash in his bank account) and which liabilities would be coming due in the near term (e.g., spring tuition, living expenses). He could then know prior to the spring term which bills would be coming due and if he had enough liquid assets to pay these bills. Keeping better track of his revenues, expenses, income, assets, and liabilities may have allowed Jim to avoid overspending his resources.</w:t>
      </w:r>
    </w:p>
    <w:p w:rsidR="0072149C" w:rsidRPr="00D93F67" w:rsidRDefault="0072149C" w:rsidP="001A42C9">
      <w:pPr>
        <w:pStyle w:val="bmbold"/>
      </w:pPr>
      <w:r w:rsidRPr="00D93F67">
        <w:t>Case 1-80</w:t>
      </w:r>
    </w:p>
    <w:p w:rsidR="0072149C" w:rsidRPr="00D93F67" w:rsidRDefault="0072149C" w:rsidP="0072149C">
      <w:pPr>
        <w:pStyle w:val="ListParagraph"/>
        <w:numPr>
          <w:ilvl w:val="0"/>
          <w:numId w:val="71"/>
        </w:numPr>
        <w:adjustRightInd w:val="0"/>
        <w:spacing w:line="360" w:lineRule="auto"/>
        <w:contextualSpacing/>
        <w:rPr>
          <w:sz w:val="20"/>
        </w:rPr>
      </w:pPr>
      <w:r w:rsidRPr="00D93F67">
        <w:rPr>
          <w:sz w:val="20"/>
        </w:rPr>
        <w:t>The following examples are illustrative:</w:t>
      </w:r>
    </w:p>
    <w:p w:rsidR="0072149C" w:rsidRPr="00D93F67" w:rsidRDefault="0072149C" w:rsidP="0072149C">
      <w:pPr>
        <w:pStyle w:val="ListParagraph"/>
        <w:numPr>
          <w:ilvl w:val="1"/>
          <w:numId w:val="71"/>
        </w:numPr>
        <w:tabs>
          <w:tab w:val="left" w:pos="2002"/>
          <w:tab w:val="left" w:pos="2003"/>
        </w:tabs>
        <w:spacing w:after="0" w:line="360" w:lineRule="auto"/>
        <w:rPr>
          <w:b/>
          <w:sz w:val="20"/>
        </w:rPr>
      </w:pPr>
      <w:r w:rsidRPr="00D93F67">
        <w:rPr>
          <w:sz w:val="20"/>
        </w:rPr>
        <w:t>Nonbusiness entities (including governments and educational institutions):</w:t>
      </w:r>
    </w:p>
    <w:p w:rsidR="0072149C" w:rsidRPr="00D93F67" w:rsidRDefault="0072149C" w:rsidP="007644B3">
      <w:pPr>
        <w:spacing w:after="0" w:line="360" w:lineRule="auto"/>
        <w:ind w:left="1080"/>
        <w:rPr>
          <w:b/>
          <w:sz w:val="20"/>
        </w:rPr>
      </w:pPr>
      <w:r w:rsidRPr="00D93F67">
        <w:rPr>
          <w:i/>
          <w:sz w:val="20"/>
        </w:rPr>
        <w:t xml:space="preserve">The Accounting Review </w:t>
      </w:r>
      <w:r w:rsidRPr="00D93F67">
        <w:rPr>
          <w:sz w:val="20"/>
        </w:rPr>
        <w:t>(university and college educators), American Accounting Association</w:t>
      </w:r>
    </w:p>
    <w:p w:rsidR="0072149C" w:rsidRPr="00D93F67" w:rsidRDefault="0072149C" w:rsidP="007644B3">
      <w:pPr>
        <w:spacing w:after="0" w:line="360" w:lineRule="auto"/>
        <w:ind w:left="1080"/>
        <w:rPr>
          <w:b/>
          <w:sz w:val="20"/>
        </w:rPr>
      </w:pPr>
      <w:r w:rsidRPr="00D93F67">
        <w:rPr>
          <w:i/>
          <w:sz w:val="20"/>
        </w:rPr>
        <w:t xml:space="preserve">Issues in Accounting Education </w:t>
      </w:r>
      <w:r w:rsidRPr="00D93F67">
        <w:rPr>
          <w:sz w:val="20"/>
        </w:rPr>
        <w:t>(university and college educators), American Accounting Association</w:t>
      </w:r>
    </w:p>
    <w:p w:rsidR="0072149C" w:rsidRPr="00D93F67" w:rsidRDefault="0072149C" w:rsidP="007644B3">
      <w:pPr>
        <w:spacing w:after="0" w:line="360" w:lineRule="auto"/>
        <w:ind w:left="1080"/>
        <w:rPr>
          <w:sz w:val="20"/>
        </w:rPr>
      </w:pPr>
      <w:r w:rsidRPr="00D93F67">
        <w:rPr>
          <w:sz w:val="20"/>
        </w:rPr>
        <w:t>The Canadian Academic Accounting Association (CAAA)</w:t>
      </w:r>
    </w:p>
    <w:p w:rsidR="0072149C" w:rsidRPr="00D93F67" w:rsidRDefault="0072149C" w:rsidP="0072149C">
      <w:pPr>
        <w:pStyle w:val="ListParagraph"/>
        <w:numPr>
          <w:ilvl w:val="1"/>
          <w:numId w:val="71"/>
        </w:numPr>
        <w:tabs>
          <w:tab w:val="left" w:pos="2002"/>
          <w:tab w:val="left" w:pos="2003"/>
        </w:tabs>
        <w:spacing w:after="0" w:line="360" w:lineRule="auto"/>
        <w:rPr>
          <w:b/>
          <w:sz w:val="20"/>
        </w:rPr>
      </w:pPr>
      <w:r w:rsidRPr="00D93F67">
        <w:rPr>
          <w:sz w:val="20"/>
        </w:rPr>
        <w:t>Business entities:</w:t>
      </w:r>
    </w:p>
    <w:p w:rsidR="0072149C" w:rsidRPr="00D93F67" w:rsidRDefault="0072149C" w:rsidP="007644B3">
      <w:pPr>
        <w:spacing w:after="0" w:line="360" w:lineRule="auto"/>
        <w:ind w:left="1080"/>
        <w:rPr>
          <w:b/>
          <w:sz w:val="20"/>
        </w:rPr>
      </w:pPr>
      <w:r w:rsidRPr="00D93F67">
        <w:rPr>
          <w:i/>
          <w:sz w:val="20"/>
        </w:rPr>
        <w:t xml:space="preserve">Strategic Finance </w:t>
      </w:r>
      <w:r w:rsidRPr="00D93F67">
        <w:rPr>
          <w:sz w:val="20"/>
        </w:rPr>
        <w:t>(management accountants and finance professionals), Institute of Management Accountants</w:t>
      </w:r>
    </w:p>
    <w:p w:rsidR="0072149C" w:rsidRPr="00D93F67" w:rsidRDefault="0072149C" w:rsidP="007644B3">
      <w:pPr>
        <w:spacing w:after="0" w:line="360" w:lineRule="auto"/>
        <w:ind w:left="1080"/>
        <w:rPr>
          <w:b/>
          <w:sz w:val="20"/>
        </w:rPr>
      </w:pPr>
      <w:r w:rsidRPr="00D93F67">
        <w:rPr>
          <w:i/>
          <w:sz w:val="20"/>
        </w:rPr>
        <w:t xml:space="preserve">Financial Executive </w:t>
      </w:r>
      <w:r w:rsidRPr="00D93F67">
        <w:rPr>
          <w:sz w:val="20"/>
        </w:rPr>
        <w:t>(controllers, treasurers, and senior financial executives), Financial Executives Institute</w:t>
      </w:r>
    </w:p>
    <w:p w:rsidR="0072149C" w:rsidRPr="00D93F67" w:rsidRDefault="0072149C" w:rsidP="007644B3">
      <w:pPr>
        <w:spacing w:after="0" w:line="360" w:lineRule="auto"/>
        <w:ind w:left="1080"/>
        <w:rPr>
          <w:sz w:val="20"/>
        </w:rPr>
      </w:pPr>
      <w:r w:rsidRPr="00D93F67">
        <w:rPr>
          <w:i/>
          <w:sz w:val="20"/>
        </w:rPr>
        <w:t xml:space="preserve">Internal Auditor </w:t>
      </w:r>
      <w:r w:rsidRPr="00D93F67">
        <w:rPr>
          <w:sz w:val="20"/>
        </w:rPr>
        <w:t>(internal auditors), Institute of Internal Auditors</w:t>
      </w:r>
    </w:p>
    <w:p w:rsidR="0072149C" w:rsidRPr="00D93F67" w:rsidRDefault="0072149C" w:rsidP="0072149C">
      <w:pPr>
        <w:pStyle w:val="ListParagraph"/>
        <w:numPr>
          <w:ilvl w:val="1"/>
          <w:numId w:val="71"/>
        </w:numPr>
        <w:tabs>
          <w:tab w:val="left" w:pos="1791"/>
          <w:tab w:val="left" w:pos="1792"/>
        </w:tabs>
        <w:spacing w:after="0" w:line="360" w:lineRule="auto"/>
        <w:rPr>
          <w:b/>
          <w:sz w:val="20"/>
        </w:rPr>
      </w:pPr>
      <w:r w:rsidRPr="00D93F67">
        <w:rPr>
          <w:sz w:val="20"/>
        </w:rPr>
        <w:t>Public practice:</w:t>
      </w:r>
    </w:p>
    <w:p w:rsidR="0072149C" w:rsidRPr="00D93F67" w:rsidRDefault="0072149C" w:rsidP="007644B3">
      <w:pPr>
        <w:spacing w:after="0" w:line="360" w:lineRule="auto"/>
        <w:ind w:left="1080"/>
        <w:rPr>
          <w:b/>
          <w:sz w:val="20"/>
        </w:rPr>
      </w:pPr>
      <w:r w:rsidRPr="00D93F67">
        <w:rPr>
          <w:i/>
          <w:w w:val="95"/>
          <w:sz w:val="20"/>
        </w:rPr>
        <w:t>CPA Canada Magazine</w:t>
      </w:r>
      <w:r w:rsidRPr="00D93F67">
        <w:rPr>
          <w:w w:val="95"/>
          <w:sz w:val="20"/>
        </w:rPr>
        <w:t>, CPA Canada</w:t>
      </w:r>
    </w:p>
    <w:p w:rsidR="0072149C" w:rsidRPr="00D93F67" w:rsidRDefault="0072149C" w:rsidP="007644B3">
      <w:pPr>
        <w:spacing w:after="0" w:line="360" w:lineRule="auto"/>
        <w:ind w:left="1080"/>
        <w:rPr>
          <w:b/>
          <w:sz w:val="20"/>
        </w:rPr>
      </w:pPr>
      <w:r w:rsidRPr="00D93F67">
        <w:rPr>
          <w:i/>
          <w:sz w:val="20"/>
        </w:rPr>
        <w:t xml:space="preserve">Journal of Accountancy </w:t>
      </w:r>
      <w:r w:rsidRPr="00D93F67">
        <w:rPr>
          <w:sz w:val="20"/>
        </w:rPr>
        <w:t>(certified public accountants), American Institute of Certified Public Accountants</w:t>
      </w:r>
    </w:p>
    <w:p w:rsidR="0072149C" w:rsidRPr="00D93F67" w:rsidRDefault="0072149C" w:rsidP="007644B3">
      <w:pPr>
        <w:spacing w:after="0" w:line="360" w:lineRule="auto"/>
        <w:ind w:left="1080"/>
        <w:rPr>
          <w:sz w:val="20"/>
        </w:rPr>
      </w:pPr>
      <w:r w:rsidRPr="00D93F67">
        <w:rPr>
          <w:i/>
          <w:sz w:val="20"/>
        </w:rPr>
        <w:t xml:space="preserve">The CPA Journal </w:t>
      </w:r>
      <w:r w:rsidRPr="00D93F67">
        <w:rPr>
          <w:sz w:val="20"/>
        </w:rPr>
        <w:t>(certified public accountants), New York State Society of CPAs</w:t>
      </w:r>
    </w:p>
    <w:p w:rsidR="0072149C" w:rsidRPr="00D93F67" w:rsidRDefault="0072149C" w:rsidP="0072149C">
      <w:pPr>
        <w:pStyle w:val="ListParagraph"/>
        <w:numPr>
          <w:ilvl w:val="0"/>
          <w:numId w:val="72"/>
        </w:numPr>
        <w:adjustRightInd w:val="0"/>
        <w:spacing w:line="360" w:lineRule="auto"/>
        <w:contextualSpacing/>
        <w:rPr>
          <w:sz w:val="20"/>
        </w:rPr>
      </w:pPr>
      <w:r w:rsidRPr="00D93F67">
        <w:rPr>
          <w:sz w:val="20"/>
        </w:rPr>
        <w:t>Activities and events in one segment of the accounting profession affect activities and events in other segments of the profession. Education affects preparedness for public practice. New business activities require new auditing procedures. Accounting research affects the practice of accounting, and accounting practice influences the form of accounting research. Information about developments outside one’s own segment of accounting can help one better understand and, perhaps, shape developments inside one’s own segment.</w:t>
      </w:r>
    </w:p>
    <w:p w:rsidR="0072149C" w:rsidRPr="00D93F67" w:rsidRDefault="0072149C" w:rsidP="001A42C9">
      <w:pPr>
        <w:pStyle w:val="bmbold"/>
      </w:pPr>
      <w:r w:rsidRPr="00D93F67">
        <w:t>Case 1-81</w:t>
      </w:r>
    </w:p>
    <w:p w:rsidR="0072149C" w:rsidRPr="00D93F67" w:rsidRDefault="0072149C" w:rsidP="007644B3">
      <w:pPr>
        <w:spacing w:line="360" w:lineRule="auto"/>
        <w:rPr>
          <w:sz w:val="20"/>
        </w:rPr>
      </w:pPr>
      <w:r w:rsidRPr="00D93F67">
        <w:rPr>
          <w:sz w:val="20"/>
        </w:rPr>
        <w:t xml:space="preserve">Student responses to this assignment will vary widely, but it is a good basis for classroom discussion. Some students will have interests in various accounting careers; others will have interests in other business careers or perhaps graduate professional degrees. Of those with plans for graduate education, some intend to work for several years </w:t>
      </w:r>
      <w:r w:rsidRPr="00D93F67">
        <w:rPr>
          <w:sz w:val="20"/>
        </w:rPr>
        <w:lastRenderedPageBreak/>
        <w:t>before returning for additional education; others will plan to go directly into graduate school. Some will plan to start their careers in one field and then move into another after several years. Some may have plans to start their own business. The steps necessary to implement these plans can be an interesting basis for discussion.</w:t>
      </w:r>
    </w:p>
    <w:p w:rsidR="0072149C" w:rsidRPr="00D93F67" w:rsidRDefault="0072149C" w:rsidP="001A42C9">
      <w:pPr>
        <w:pStyle w:val="bmbold"/>
      </w:pPr>
      <w:r w:rsidRPr="00D93F67">
        <w:t>Case 1-82</w:t>
      </w:r>
    </w:p>
    <w:p w:rsidR="0072149C" w:rsidRPr="00D93F67" w:rsidRDefault="00FF0A9B" w:rsidP="0072149C">
      <w:pPr>
        <w:pStyle w:val="ListParagraph"/>
        <w:numPr>
          <w:ilvl w:val="0"/>
          <w:numId w:val="73"/>
        </w:numPr>
        <w:adjustRightInd w:val="0"/>
        <w:spacing w:line="360" w:lineRule="auto"/>
        <w:contextualSpacing/>
        <w:rPr>
          <w:sz w:val="20"/>
        </w:rPr>
      </w:pPr>
      <w:r w:rsidRPr="00D93F67">
        <w:rPr>
          <w:sz w:val="20"/>
        </w:rPr>
        <w:tab/>
      </w:r>
    </w:p>
    <w:p w:rsidR="0072149C" w:rsidRPr="00D93F67" w:rsidRDefault="00B35530" w:rsidP="007644B3">
      <w:pPr>
        <w:spacing w:line="360" w:lineRule="auto"/>
        <w:rPr>
          <w:sz w:val="20"/>
        </w:rPr>
      </w:pPr>
      <w:r w:rsidRPr="00B35530">
        <w:rPr>
          <w:position w:val="-68"/>
          <w:sz w:val="20"/>
        </w:rPr>
        <w:object w:dxaOrig="6800" w:dyaOrig="1480">
          <v:shape id="_x0000_i1152" type="#_x0000_t75" alt="&quot;&quot;" style="width:339.75pt;height:74.25pt" o:ole="">
            <v:imagedata r:id="rId268" o:title=""/>
          </v:shape>
          <o:OLEObject Type="Embed" ProgID="Equation.DSMT4" ShapeID="_x0000_i1152" DrawAspect="Content" ObjectID="_1727598361" r:id="rId269"/>
        </w:object>
      </w:r>
    </w:p>
    <w:p w:rsidR="0072149C" w:rsidRPr="00D93F67" w:rsidRDefault="0072149C" w:rsidP="000977DF">
      <w:pPr>
        <w:spacing w:line="360" w:lineRule="auto"/>
        <w:rPr>
          <w:sz w:val="20"/>
        </w:rPr>
      </w:pPr>
      <w:r w:rsidRPr="00D93F67">
        <w:rPr>
          <w:sz w:val="20"/>
        </w:rPr>
        <w:t xml:space="preserve">Gekas Rent-A-Car reported a current ratio of 2.10 ($39,123 ÷ $18,602) in 2022 and a current ratio of 1.25 ($41,837 ÷ $33,384) in 2021. Its working capital is $20,521 ($39,123 </w:t>
      </w:r>
      <w:r w:rsidR="009339F0">
        <w:rPr>
          <w:rFonts w:ascii="Calibri" w:hAnsi="Calibri"/>
          <w:sz w:val="20"/>
        </w:rPr>
        <w:t>−</w:t>
      </w:r>
      <w:r w:rsidRPr="00D93F67">
        <w:rPr>
          <w:sz w:val="20"/>
        </w:rPr>
        <w:t xml:space="preserve"> $18,602) in 2022 and $8,453 ($41,837 </w:t>
      </w:r>
      <w:r w:rsidR="009339F0">
        <w:rPr>
          <w:rFonts w:ascii="Calibri" w:hAnsi="Calibri"/>
          <w:sz w:val="20"/>
        </w:rPr>
        <w:t>−</w:t>
      </w:r>
      <w:r w:rsidRPr="00D93F67">
        <w:rPr>
          <w:sz w:val="20"/>
        </w:rPr>
        <w:t xml:space="preserve"> $33,384) in 2022. These ratios show that the company has adequate current assets to cover the current liabilities in both years. In addition, its liquidity is improving between 2021 and 2022.</w:t>
      </w:r>
    </w:p>
    <w:p w:rsidR="0072149C" w:rsidRPr="00D93F67" w:rsidRDefault="00FF0A9B" w:rsidP="0072149C">
      <w:pPr>
        <w:pStyle w:val="ListParagraph"/>
        <w:numPr>
          <w:ilvl w:val="0"/>
          <w:numId w:val="73"/>
        </w:numPr>
        <w:adjustRightInd w:val="0"/>
        <w:spacing w:line="360" w:lineRule="auto"/>
        <w:contextualSpacing/>
        <w:rPr>
          <w:sz w:val="20"/>
        </w:rPr>
      </w:pPr>
      <w:r w:rsidRPr="00D93F67">
        <w:rPr>
          <w:sz w:val="20"/>
        </w:rPr>
        <w:tab/>
      </w:r>
    </w:p>
    <w:p w:rsidR="0072149C" w:rsidRPr="00D93F67" w:rsidRDefault="00B35530" w:rsidP="007644B3">
      <w:pPr>
        <w:spacing w:line="360" w:lineRule="auto"/>
        <w:rPr>
          <w:sz w:val="20"/>
        </w:rPr>
      </w:pPr>
      <w:r w:rsidRPr="00D93F67">
        <w:rPr>
          <w:position w:val="-30"/>
          <w:sz w:val="20"/>
        </w:rPr>
        <w:object w:dxaOrig="9499" w:dyaOrig="720">
          <v:shape id="_x0000_i1153" type="#_x0000_t75" alt="&quot;&quot;" style="width:475.5pt;height:36.75pt" o:ole="">
            <v:imagedata r:id="rId270" o:title=""/>
          </v:shape>
          <o:OLEObject Type="Embed" ProgID="Equation.DSMT4" ShapeID="_x0000_i1153" DrawAspect="Content" ObjectID="_1727598362" r:id="rId271"/>
        </w:object>
      </w:r>
    </w:p>
    <w:p w:rsidR="00ED6AF6" w:rsidRPr="00D93F67" w:rsidRDefault="0072149C" w:rsidP="00ED6AF6">
      <w:pPr>
        <w:pStyle w:val="bmbold"/>
      </w:pPr>
      <w:r w:rsidRPr="00D93F67">
        <w:t xml:space="preserve">* </w:t>
      </w:r>
      <w:r w:rsidR="007A11D7" w:rsidRPr="007A11D7">
        <w:rPr>
          <w:position w:val="-10"/>
        </w:rPr>
        <w:object w:dxaOrig="10600" w:dyaOrig="320">
          <v:shape id="_x0000_i1154" type="#_x0000_t75" alt="&quot;&quot;" style="width:530.25pt;height:16.5pt" o:ole="">
            <v:imagedata r:id="rId272" o:title=""/>
          </v:shape>
          <o:OLEObject Type="Embed" ProgID="Equation.DSMT4" ShapeID="_x0000_i1154" DrawAspect="Content" ObjectID="_1727598363" r:id="rId273"/>
        </w:object>
      </w:r>
    </w:p>
    <w:p w:rsidR="0072149C" w:rsidRPr="00D93F67" w:rsidRDefault="0072149C" w:rsidP="00ED6AF6">
      <w:pPr>
        <w:pStyle w:val="bmbold"/>
      </w:pPr>
      <w:r w:rsidRPr="00D93F67">
        <w:t>Case 1-83</w:t>
      </w:r>
    </w:p>
    <w:p w:rsidR="0072149C" w:rsidRPr="00D93F67" w:rsidRDefault="0072149C" w:rsidP="0072149C">
      <w:pPr>
        <w:pStyle w:val="ListParagraph"/>
        <w:numPr>
          <w:ilvl w:val="0"/>
          <w:numId w:val="74"/>
        </w:numPr>
        <w:adjustRightInd w:val="0"/>
        <w:spacing w:line="360" w:lineRule="auto"/>
        <w:contextualSpacing/>
        <w:rPr>
          <w:sz w:val="20"/>
        </w:rPr>
      </w:pPr>
      <w:r w:rsidRPr="00D93F67">
        <w:rPr>
          <w:sz w:val="20"/>
        </w:rPr>
        <w:t>Trends:</w:t>
      </w:r>
    </w:p>
    <w:p w:rsidR="0072149C" w:rsidRPr="00D93F67" w:rsidRDefault="0072149C" w:rsidP="00DA1F45">
      <w:pPr>
        <w:pStyle w:val="ListParagraph"/>
        <w:numPr>
          <w:ilvl w:val="1"/>
          <w:numId w:val="74"/>
        </w:numPr>
        <w:tabs>
          <w:tab w:val="left" w:pos="1919"/>
          <w:tab w:val="left" w:pos="1920"/>
        </w:tabs>
        <w:spacing w:before="131" w:after="0" w:line="360" w:lineRule="auto"/>
        <w:ind w:left="754" w:hanging="357"/>
        <w:rPr>
          <w:b/>
          <w:sz w:val="20"/>
        </w:rPr>
      </w:pPr>
      <w:r w:rsidRPr="00D93F67">
        <w:rPr>
          <w:sz w:val="20"/>
        </w:rPr>
        <w:t>Revenues decreased dramatically from 2018 to 2022.</w:t>
      </w:r>
    </w:p>
    <w:p w:rsidR="0072149C" w:rsidRPr="00D93F67" w:rsidRDefault="0072149C" w:rsidP="00DA1F45">
      <w:pPr>
        <w:pStyle w:val="ListParagraph"/>
        <w:numPr>
          <w:ilvl w:val="1"/>
          <w:numId w:val="74"/>
        </w:numPr>
        <w:tabs>
          <w:tab w:val="left" w:pos="1919"/>
          <w:tab w:val="left" w:pos="1920"/>
        </w:tabs>
        <w:spacing w:before="131" w:after="0" w:line="360" w:lineRule="auto"/>
        <w:ind w:left="754" w:hanging="357"/>
        <w:rPr>
          <w:b/>
          <w:sz w:val="20"/>
        </w:rPr>
      </w:pPr>
      <w:r w:rsidRPr="00D93F67">
        <w:rPr>
          <w:sz w:val="20"/>
        </w:rPr>
        <w:t>Operating income (loss) has fluctuated dramatically in the five-year period, but shows some improvement (less of a loss) in 2022.</w:t>
      </w:r>
    </w:p>
    <w:p w:rsidR="0072149C" w:rsidRPr="00D93F67" w:rsidRDefault="0072149C" w:rsidP="00DA1F45">
      <w:pPr>
        <w:pStyle w:val="ListParagraph"/>
        <w:numPr>
          <w:ilvl w:val="1"/>
          <w:numId w:val="74"/>
        </w:numPr>
        <w:adjustRightInd w:val="0"/>
        <w:spacing w:line="360" w:lineRule="auto"/>
        <w:ind w:left="754" w:hanging="357"/>
        <w:contextualSpacing/>
        <w:rPr>
          <w:sz w:val="20"/>
        </w:rPr>
      </w:pPr>
      <w:r w:rsidRPr="00D93F67">
        <w:rPr>
          <w:sz w:val="20"/>
        </w:rPr>
        <w:t>Net income (loss) took a major hit in 2021 and seems to be slowly recovering in 2022 with a much smaller loss.</w:t>
      </w:r>
    </w:p>
    <w:p w:rsidR="0072149C" w:rsidRPr="00D93F67" w:rsidRDefault="0072149C" w:rsidP="0072149C">
      <w:pPr>
        <w:pStyle w:val="ListParagraph"/>
        <w:numPr>
          <w:ilvl w:val="0"/>
          <w:numId w:val="74"/>
        </w:numPr>
        <w:adjustRightInd w:val="0"/>
        <w:spacing w:line="360" w:lineRule="auto"/>
        <w:contextualSpacing/>
        <w:rPr>
          <w:b/>
          <w:sz w:val="20"/>
        </w:rPr>
      </w:pPr>
      <w:r w:rsidRPr="00D93F67">
        <w:rPr>
          <w:sz w:val="20"/>
        </w:rPr>
        <w:t>In 2018 and 2019, Brothers Aviation Company had adequate assets to cover the current liabilities, but the ratio changed dramatically in 2020, 2021, and 2022, causing current liabilities in 2022 to be larger than current assets. It seems as though revenue has decreased and a portion of current assets was used to pay down its long-term debt in 2020.</w:t>
      </w:r>
    </w:p>
    <w:p w:rsidR="0072149C" w:rsidRPr="00D93F67" w:rsidRDefault="0072149C" w:rsidP="0072149C">
      <w:pPr>
        <w:pStyle w:val="ListParagraph"/>
        <w:numPr>
          <w:ilvl w:val="0"/>
          <w:numId w:val="74"/>
        </w:numPr>
        <w:adjustRightInd w:val="0"/>
        <w:spacing w:line="360" w:lineRule="auto"/>
        <w:contextualSpacing/>
        <w:rPr>
          <w:b/>
          <w:sz w:val="20"/>
        </w:rPr>
      </w:pPr>
      <w:r w:rsidRPr="00D93F67">
        <w:rPr>
          <w:sz w:val="20"/>
        </w:rPr>
        <w:t>Yes, the company has shown a considerable decrease throughout the five-year period in net income and also shows that it may have difficulty in paying current liabilities with the small amount of current assets it has.</w:t>
      </w:r>
    </w:p>
    <w:p w:rsidR="0072149C" w:rsidRPr="00D93F67" w:rsidRDefault="0072149C" w:rsidP="008C07B8">
      <w:pPr>
        <w:pStyle w:val="bmbold"/>
      </w:pPr>
      <w:r w:rsidRPr="00D93F67">
        <w:t>Case 1-84</w:t>
      </w:r>
    </w:p>
    <w:p w:rsidR="0072149C" w:rsidRPr="00D93F67" w:rsidRDefault="0072149C" w:rsidP="007644B3">
      <w:pPr>
        <w:spacing w:line="360" w:lineRule="auto"/>
        <w:rPr>
          <w:b/>
          <w:sz w:val="20"/>
        </w:rPr>
      </w:pPr>
      <w:r w:rsidRPr="00D93F67">
        <w:rPr>
          <w:sz w:val="20"/>
        </w:rPr>
        <w:t xml:space="preserve">Ethical behaviour by accountants is important to society because capital markets and businesses cannot operate efficiently or effectively without reliable financial information. Financial information determines the way in which </w:t>
      </w:r>
      <w:r w:rsidRPr="00D93F67">
        <w:rPr>
          <w:sz w:val="20"/>
        </w:rPr>
        <w:lastRenderedPageBreak/>
        <w:t>resources are deployed and distributed. Thus, individuals who stand to benefit from changes in resource deployment or distribution have an incentive to misrepresent financial information or to pressure accountants to do so. Such individuals may even create financial incentives for accountants to bias or misrepresent the facts. Unethical behaviour by an accountant, once revealed, usually brings loss of employment and frequently loss of professional credentials as well.</w:t>
      </w:r>
    </w:p>
    <w:p w:rsidR="0072149C" w:rsidRPr="00D93F67" w:rsidRDefault="0072149C" w:rsidP="008C07B8">
      <w:pPr>
        <w:pStyle w:val="bmbold"/>
      </w:pPr>
      <w:r w:rsidRPr="00D93F67">
        <w:t>Case 1-85</w:t>
      </w:r>
    </w:p>
    <w:p w:rsidR="0072149C" w:rsidRPr="00D93F67" w:rsidRDefault="0072149C" w:rsidP="0072149C">
      <w:pPr>
        <w:pStyle w:val="BodyText"/>
        <w:spacing w:line="360" w:lineRule="auto"/>
        <w:rPr>
          <w:b w:val="0"/>
          <w:sz w:val="20"/>
          <w:szCs w:val="20"/>
        </w:rPr>
      </w:pPr>
      <w:r w:rsidRPr="00D93F67">
        <w:rPr>
          <w:b w:val="0"/>
          <w:sz w:val="20"/>
          <w:szCs w:val="20"/>
        </w:rPr>
        <w:t>There are many ethical implications involved with the discussion between Lola and Frank. It is not ethical to change items in the financial statements simply to appear better to the public. This can be very misleading to both creditors and investors, and could potentially cause harm to these parties who based their expectations of future performance on the past numbers that have been changed. If the company doesn’t perform as well as expected, these creditors and investors will likely blame the accounting numbers that have been misrepresented. If management intends to pay off accounts within a year, they need to be classified as current liabilities. Also, investments that have been purchased with the intent to hold them for a long period of time should be considered long-term investments.</w:t>
      </w:r>
    </w:p>
    <w:p w:rsidR="0072149C" w:rsidRPr="00D93F67" w:rsidRDefault="0072149C" w:rsidP="007644B3">
      <w:pPr>
        <w:spacing w:after="0" w:line="360" w:lineRule="auto"/>
        <w:rPr>
          <w:sz w:val="20"/>
        </w:rPr>
      </w:pPr>
      <w:r w:rsidRPr="00D93F67">
        <w:rPr>
          <w:sz w:val="20"/>
        </w:rPr>
        <w:t>Management should not reclassify these unless their intent changes and they plan to sell the investments within the next year. In addition, the company should follow generally accepted accounting principles and record its assets at historical cost. Management cannot pick and choose which assets to present at their market value. Management should not use the excuse of “judgment” to alter numbers in order to make the company appear better on paper.</w:t>
      </w:r>
    </w:p>
    <w:p w:rsidR="0072149C" w:rsidRPr="00D93F67" w:rsidRDefault="0072149C" w:rsidP="008C07B8">
      <w:pPr>
        <w:pStyle w:val="bmbold"/>
      </w:pPr>
      <w:r w:rsidRPr="00D93F67">
        <w:t>Case 1-86</w:t>
      </w:r>
    </w:p>
    <w:p w:rsidR="0072149C" w:rsidRPr="00D93F67" w:rsidRDefault="0072149C" w:rsidP="0072149C">
      <w:pPr>
        <w:pStyle w:val="ListParagraph"/>
        <w:numPr>
          <w:ilvl w:val="0"/>
          <w:numId w:val="75"/>
        </w:numPr>
        <w:tabs>
          <w:tab w:val="left" w:pos="1065"/>
          <w:tab w:val="left" w:pos="1066"/>
        </w:tabs>
        <w:spacing w:after="0" w:line="360" w:lineRule="auto"/>
        <w:ind w:left="357" w:hanging="357"/>
        <w:rPr>
          <w:b/>
          <w:sz w:val="20"/>
        </w:rPr>
      </w:pPr>
      <w:r w:rsidRPr="00D93F67">
        <w:rPr>
          <w:sz w:val="20"/>
        </w:rPr>
        <w:t>Canadian Tire’s fiscal year ended on December 29, 2018. (2018 financial information) This year-e was different from previous years since the company has a floating year-end date (see Note 2 to the financial statements).</w:t>
      </w:r>
    </w:p>
    <w:p w:rsidR="0072149C" w:rsidRPr="00D93F67" w:rsidRDefault="0072149C" w:rsidP="0072149C">
      <w:pPr>
        <w:pStyle w:val="ListParagraph"/>
        <w:numPr>
          <w:ilvl w:val="0"/>
          <w:numId w:val="75"/>
        </w:numPr>
        <w:adjustRightInd w:val="0"/>
        <w:spacing w:line="360" w:lineRule="auto"/>
        <w:contextualSpacing/>
        <w:rPr>
          <w:sz w:val="20"/>
        </w:rPr>
      </w:pPr>
      <w:r w:rsidRPr="00D93F67">
        <w:rPr>
          <w:sz w:val="20"/>
        </w:rPr>
        <w:t>Canadian Tire presents two years of Consolidated Statement of Financial position (Consolidated Balance Sheet) information and two years of Statement of Earnings (Consolidated Statement of Income) information.</w:t>
      </w:r>
    </w:p>
    <w:p w:rsidR="0072149C" w:rsidRPr="00D93F67" w:rsidRDefault="0072149C" w:rsidP="0072149C">
      <w:pPr>
        <w:pStyle w:val="ListParagraph"/>
        <w:numPr>
          <w:ilvl w:val="0"/>
          <w:numId w:val="75"/>
        </w:numPr>
        <w:adjustRightInd w:val="0"/>
        <w:spacing w:line="360" w:lineRule="auto"/>
        <w:contextualSpacing/>
        <w:rPr>
          <w:sz w:val="20"/>
        </w:rPr>
      </w:pPr>
      <w:r w:rsidRPr="00D93F67">
        <w:rPr>
          <w:sz w:val="20"/>
        </w:rPr>
        <w:t>Statement of Financial Position Information:</w:t>
      </w:r>
    </w:p>
    <w:p w:rsidR="0072149C" w:rsidRPr="00D93F67" w:rsidRDefault="0072149C" w:rsidP="008C07B8">
      <w:pPr>
        <w:pStyle w:val="ListParagraph"/>
        <w:numPr>
          <w:ilvl w:val="1"/>
          <w:numId w:val="75"/>
        </w:numPr>
        <w:tabs>
          <w:tab w:val="left" w:pos="1551"/>
          <w:tab w:val="left" w:pos="1552"/>
        </w:tabs>
        <w:spacing w:after="0" w:line="360" w:lineRule="auto"/>
        <w:ind w:left="754" w:hanging="357"/>
        <w:rPr>
          <w:b/>
          <w:sz w:val="20"/>
        </w:rPr>
      </w:pPr>
      <w:r w:rsidRPr="00D93F67">
        <w:rPr>
          <w:sz w:val="20"/>
        </w:rPr>
        <w:t>For December 29, 2018, Canadian Tire reported total assets of $17,286.8 (in millions), total liabilities of $11,871.8 (in millions), and total shareholders’ equity of $5,415.0 (in millions)</w:t>
      </w:r>
    </w:p>
    <w:p w:rsidR="0072149C" w:rsidRPr="00D93F67" w:rsidRDefault="0072149C" w:rsidP="008C07B8">
      <w:pPr>
        <w:pStyle w:val="ListParagraph"/>
        <w:spacing w:after="0" w:line="360" w:lineRule="auto"/>
        <w:ind w:left="1280"/>
        <w:rPr>
          <w:sz w:val="20"/>
        </w:rPr>
      </w:pPr>
      <w:r w:rsidRPr="00D93F67">
        <w:rPr>
          <w:sz w:val="20"/>
        </w:rPr>
        <w:t>Note for the rest of the answer all numbers will be presented in C$ in millions.</w:t>
      </w:r>
    </w:p>
    <w:p w:rsidR="0072149C" w:rsidRPr="00D93F67" w:rsidRDefault="0072149C" w:rsidP="008C07B8">
      <w:pPr>
        <w:pStyle w:val="ListParagraph"/>
        <w:numPr>
          <w:ilvl w:val="1"/>
          <w:numId w:val="75"/>
        </w:numPr>
        <w:adjustRightInd w:val="0"/>
        <w:spacing w:line="360" w:lineRule="auto"/>
        <w:ind w:left="754" w:hanging="357"/>
        <w:contextualSpacing/>
        <w:rPr>
          <w:b/>
          <w:sz w:val="20"/>
        </w:rPr>
      </w:pPr>
      <w:r w:rsidRPr="00D93F67">
        <w:rPr>
          <w:sz w:val="20"/>
        </w:rPr>
        <w:t>The dollar amounts for all three categories have changed in the past year. For 2017, Canadian Tire reported total assets of $15,627.0, total liabilities of $10,060.9, and total shareholders’ equity of $5,566.1. This represented an increase in total assets of</w:t>
      </w:r>
      <w:r w:rsidR="007A11D7" w:rsidRPr="00D93F67">
        <w:rPr>
          <w:position w:val="-14"/>
          <w:sz w:val="20"/>
        </w:rPr>
        <w:object w:dxaOrig="3260" w:dyaOrig="400">
          <v:shape id="_x0000_i1155" type="#_x0000_t75" alt="&quot;&quot;" style="width:162.75pt;height:20.25pt" o:ole="">
            <v:imagedata r:id="rId274" o:title=""/>
          </v:shape>
          <o:OLEObject Type="Embed" ProgID="Equation.DSMT4" ShapeID="_x0000_i1155" DrawAspect="Content" ObjectID="_1727598364" r:id="rId275"/>
        </w:object>
      </w:r>
      <w:r w:rsidRPr="00D93F67">
        <w:rPr>
          <w:sz w:val="20"/>
        </w:rPr>
        <w:t xml:space="preserve">, an increase in total liabilities </w:t>
      </w:r>
      <w:proofErr w:type="gramStart"/>
      <w:r w:rsidRPr="00D93F67">
        <w:rPr>
          <w:sz w:val="20"/>
        </w:rPr>
        <w:t>of</w:t>
      </w:r>
      <w:r w:rsidR="007A11D7">
        <w:rPr>
          <w:sz w:val="20"/>
        </w:rPr>
        <w:t xml:space="preserve"> </w:t>
      </w:r>
      <w:proofErr w:type="gramEnd"/>
      <w:r w:rsidR="007A11D7" w:rsidRPr="00D93F67">
        <w:rPr>
          <w:position w:val="-14"/>
          <w:sz w:val="20"/>
        </w:rPr>
        <w:object w:dxaOrig="3220" w:dyaOrig="400">
          <v:shape id="_x0000_i1156" type="#_x0000_t75" alt="&quot;&quot;" style="width:161.25pt;height:20.25pt" o:ole="">
            <v:imagedata r:id="rId276" o:title=""/>
          </v:shape>
          <o:OLEObject Type="Embed" ProgID="Equation.DSMT4" ShapeID="_x0000_i1156" DrawAspect="Content" ObjectID="_1727598365" r:id="rId277"/>
        </w:object>
      </w:r>
      <w:r w:rsidRPr="00D93F67">
        <w:rPr>
          <w:sz w:val="20"/>
        </w:rPr>
        <w:t xml:space="preserve">, and a decrease in total shareholders’ equity of </w:t>
      </w:r>
      <w:r w:rsidR="007A11D7" w:rsidRPr="00D93F67">
        <w:rPr>
          <w:position w:val="-14"/>
          <w:sz w:val="20"/>
        </w:rPr>
        <w:object w:dxaOrig="2799" w:dyaOrig="400">
          <v:shape id="_x0000_i1157" type="#_x0000_t75" alt="&quot;&quot;" style="width:139.5pt;height:20.25pt" o:ole="">
            <v:imagedata r:id="rId278" o:title=""/>
          </v:shape>
          <o:OLEObject Type="Embed" ProgID="Equation.DSMT4" ShapeID="_x0000_i1157" DrawAspect="Content" ObjectID="_1727598366" r:id="rId279"/>
        </w:object>
      </w:r>
      <w:r w:rsidRPr="00D93F67">
        <w:rPr>
          <w:sz w:val="20"/>
        </w:rPr>
        <w:t>. Canadian Tire experienced significant growth in its resources and claims against those resources during fiscal 2018.</w:t>
      </w:r>
    </w:p>
    <w:p w:rsidR="0072149C" w:rsidRPr="00D93F67" w:rsidRDefault="0072149C" w:rsidP="008C07B8">
      <w:pPr>
        <w:pStyle w:val="ListParagraph"/>
        <w:numPr>
          <w:ilvl w:val="1"/>
          <w:numId w:val="75"/>
        </w:numPr>
        <w:adjustRightInd w:val="0"/>
        <w:spacing w:line="360" w:lineRule="auto"/>
        <w:ind w:left="754" w:hanging="357"/>
        <w:contextualSpacing/>
        <w:rPr>
          <w:b/>
          <w:sz w:val="20"/>
        </w:rPr>
      </w:pPr>
      <w:r w:rsidRPr="00D93F67">
        <w:rPr>
          <w:sz w:val="20"/>
        </w:rPr>
        <w:t>For December 29, 2018, Canadian Tire reported current assets of $9,255.8 and current liabilities of $5,258.2. For December 30, 2017, Canadian Tire reported current assets of $8,796.1 and current liabilities of $4,529.7.</w:t>
      </w:r>
    </w:p>
    <w:p w:rsidR="0072149C" w:rsidRPr="00D93F67" w:rsidRDefault="0072149C" w:rsidP="00B35530">
      <w:pPr>
        <w:pStyle w:val="ListParagraph"/>
        <w:pageBreakBefore/>
        <w:numPr>
          <w:ilvl w:val="1"/>
          <w:numId w:val="75"/>
        </w:numPr>
        <w:tabs>
          <w:tab w:val="left" w:pos="1551"/>
          <w:tab w:val="left" w:pos="1552"/>
        </w:tabs>
        <w:spacing w:before="90" w:after="0" w:line="360" w:lineRule="auto"/>
        <w:ind w:left="754" w:hanging="357"/>
        <w:rPr>
          <w:b/>
          <w:sz w:val="20"/>
        </w:rPr>
      </w:pPr>
      <w:r w:rsidRPr="00D93F67">
        <w:rPr>
          <w:sz w:val="20"/>
        </w:rPr>
        <w:lastRenderedPageBreak/>
        <w:t xml:space="preserve">Canadian Tire reported working capital of </w:t>
      </w:r>
      <w:r w:rsidR="007A11D7" w:rsidRPr="00D93F67">
        <w:rPr>
          <w:position w:val="-14"/>
          <w:sz w:val="20"/>
        </w:rPr>
        <w:object w:dxaOrig="3040" w:dyaOrig="400">
          <v:shape id="_x0000_i1158" type="#_x0000_t75" alt="&quot;&quot;" style="width:152.25pt;height:20.25pt" o:ole="">
            <v:imagedata r:id="rId280" o:title=""/>
          </v:shape>
          <o:OLEObject Type="Embed" ProgID="Equation.DSMT4" ShapeID="_x0000_i1158" DrawAspect="Content" ObjectID="_1727598367" r:id="rId281"/>
        </w:object>
      </w:r>
      <w:r w:rsidRPr="00D93F67">
        <w:rPr>
          <w:sz w:val="20"/>
        </w:rPr>
        <w:t xml:space="preserve"> for 2018 and working capital of </w:t>
      </w:r>
      <w:r w:rsidR="007A11D7" w:rsidRPr="00D93F67">
        <w:rPr>
          <w:position w:val="-14"/>
          <w:sz w:val="20"/>
        </w:rPr>
        <w:object w:dxaOrig="3040" w:dyaOrig="400">
          <v:shape id="_x0000_i1159" type="#_x0000_t75" alt="&quot;&quot;" style="width:152.25pt;height:20.25pt" o:ole="">
            <v:imagedata r:id="rId282" o:title=""/>
          </v:shape>
          <o:OLEObject Type="Embed" ProgID="Equation.DSMT4" ShapeID="_x0000_i1159" DrawAspect="Content" ObjectID="_1727598368" r:id="rId283"/>
        </w:object>
      </w:r>
      <w:r w:rsidRPr="00D93F67">
        <w:rPr>
          <w:sz w:val="20"/>
        </w:rPr>
        <w:t xml:space="preserve"> for 2017. Canadian Tire’s current ratio was </w:t>
      </w:r>
      <w:r w:rsidR="007A11D7" w:rsidRPr="00D93F67">
        <w:rPr>
          <w:position w:val="-14"/>
          <w:sz w:val="20"/>
        </w:rPr>
        <w:object w:dxaOrig="2600" w:dyaOrig="400">
          <v:shape id="_x0000_i1160" type="#_x0000_t75" alt="&quot;&quot;" style="width:131.25pt;height:20.25pt" o:ole="">
            <v:imagedata r:id="rId284" o:title=""/>
          </v:shape>
          <o:OLEObject Type="Embed" ProgID="Equation.DSMT4" ShapeID="_x0000_i1160" DrawAspect="Content" ObjectID="_1727598369" r:id="rId285"/>
        </w:object>
      </w:r>
      <w:r w:rsidRPr="00D93F67">
        <w:rPr>
          <w:sz w:val="20"/>
        </w:rPr>
        <w:t xml:space="preserve"> for 2018 and </w:t>
      </w:r>
      <w:r w:rsidR="00B63830" w:rsidRPr="00D93F67">
        <w:rPr>
          <w:position w:val="-14"/>
          <w:sz w:val="20"/>
        </w:rPr>
        <w:object w:dxaOrig="2560" w:dyaOrig="400">
          <v:shape id="_x0000_i1161" type="#_x0000_t75" alt="&quot;&quot;" style="width:128.25pt;height:20.25pt" o:ole="">
            <v:imagedata r:id="rId286" o:title=""/>
          </v:shape>
          <o:OLEObject Type="Embed" ProgID="Equation.DSMT4" ShapeID="_x0000_i1161" DrawAspect="Content" ObjectID="_1727598370" r:id="rId287"/>
        </w:object>
      </w:r>
      <w:r w:rsidR="004A6DF7" w:rsidRPr="00D93F67">
        <w:rPr>
          <w:sz w:val="20"/>
        </w:rPr>
        <w:t xml:space="preserve"> for 2017</w:t>
      </w:r>
      <w:r w:rsidRPr="00D93F67">
        <w:rPr>
          <w:sz w:val="20"/>
        </w:rPr>
        <w:t>. Canadian Tire’s current assets are greater than its current liabilities for both years, which indicates that Canadian Tire should be able to pay the liabilities that become due within the next year. The numbers comparing fiscal 2018 to 2017 are very similar.</w:t>
      </w:r>
    </w:p>
    <w:p w:rsidR="0072149C" w:rsidRPr="00D93F67" w:rsidRDefault="0072149C" w:rsidP="002B2ECA">
      <w:pPr>
        <w:pStyle w:val="ListParagraph"/>
        <w:spacing w:before="120" w:line="360" w:lineRule="auto"/>
        <w:ind w:left="720" w:firstLine="0"/>
        <w:rPr>
          <w:b/>
          <w:sz w:val="20"/>
        </w:rPr>
      </w:pPr>
      <w:r w:rsidRPr="00D93F67">
        <w:rPr>
          <w:sz w:val="20"/>
        </w:rPr>
        <w:t>Liquidity has remained stable during the past two years, although the current ratio for 2017 is better compared to 2018. In absolute terms the numbers are very good.</w:t>
      </w:r>
    </w:p>
    <w:p w:rsidR="0072149C" w:rsidRPr="00D93F67" w:rsidRDefault="0072149C" w:rsidP="0072149C">
      <w:pPr>
        <w:pStyle w:val="ListParagraph"/>
        <w:numPr>
          <w:ilvl w:val="0"/>
          <w:numId w:val="75"/>
        </w:numPr>
        <w:adjustRightInd w:val="0"/>
        <w:spacing w:line="360" w:lineRule="auto"/>
        <w:contextualSpacing/>
        <w:rPr>
          <w:b/>
          <w:sz w:val="20"/>
        </w:rPr>
      </w:pPr>
      <w:r w:rsidRPr="00D93F67">
        <w:rPr>
          <w:sz w:val="20"/>
        </w:rPr>
        <w:t>Statement of Income/ Statement of Earnings information:</w:t>
      </w:r>
    </w:p>
    <w:p w:rsidR="0072149C" w:rsidRPr="00D93F67" w:rsidRDefault="0072149C" w:rsidP="00E22053">
      <w:pPr>
        <w:pStyle w:val="ListParagraph"/>
        <w:numPr>
          <w:ilvl w:val="1"/>
          <w:numId w:val="75"/>
        </w:numPr>
        <w:tabs>
          <w:tab w:val="left" w:pos="1673"/>
          <w:tab w:val="left" w:pos="1674"/>
        </w:tabs>
        <w:spacing w:after="0" w:line="360" w:lineRule="auto"/>
        <w:ind w:left="867" w:hanging="357"/>
        <w:rPr>
          <w:b/>
          <w:sz w:val="20"/>
        </w:rPr>
      </w:pPr>
      <w:r w:rsidRPr="00D93F67">
        <w:rPr>
          <w:sz w:val="20"/>
        </w:rPr>
        <w:t>For fiscal 2018, Canadian Tire reported revenues (net sales) of $14,058.7 and cost of producing revenue of $9,347.4.</w:t>
      </w:r>
    </w:p>
    <w:p w:rsidR="0072149C" w:rsidRPr="00D93F67" w:rsidRDefault="0072149C" w:rsidP="00E22053">
      <w:pPr>
        <w:spacing w:line="360" w:lineRule="auto"/>
        <w:ind w:left="1077"/>
        <w:rPr>
          <w:sz w:val="20"/>
        </w:rPr>
      </w:pPr>
      <w:r w:rsidRPr="00D93F67">
        <w:rPr>
          <w:sz w:val="20"/>
        </w:rPr>
        <w:t>Income before income taxes nets to 1,068.2 Overall net income after taxes is 783.0</w:t>
      </w:r>
    </w:p>
    <w:p w:rsidR="0072149C" w:rsidRPr="00D93F67" w:rsidRDefault="0072149C" w:rsidP="00E22053">
      <w:pPr>
        <w:pStyle w:val="ListParagraph"/>
        <w:numPr>
          <w:ilvl w:val="1"/>
          <w:numId w:val="75"/>
        </w:numPr>
        <w:adjustRightInd w:val="0"/>
        <w:spacing w:after="0" w:line="360" w:lineRule="auto"/>
        <w:ind w:left="867" w:hanging="357"/>
        <w:contextualSpacing/>
        <w:rPr>
          <w:b/>
          <w:sz w:val="20"/>
        </w:rPr>
      </w:pPr>
      <w:r w:rsidRPr="00D93F67">
        <w:rPr>
          <w:sz w:val="20"/>
        </w:rPr>
        <w:t>Sales have increased in the two-year period shown in the comparative Statement of Earnings. This has caused cost of sales (an expense) to increase as well. Both gross margin and net income have increased in absolute terms in fiscal 2018.</w:t>
      </w:r>
    </w:p>
    <w:p w:rsidR="0072149C" w:rsidRPr="00D93F67" w:rsidRDefault="0072149C" w:rsidP="0072149C">
      <w:pPr>
        <w:pStyle w:val="ListParagraph"/>
        <w:numPr>
          <w:ilvl w:val="0"/>
          <w:numId w:val="75"/>
        </w:numPr>
        <w:adjustRightInd w:val="0"/>
        <w:spacing w:line="360" w:lineRule="auto"/>
        <w:contextualSpacing/>
        <w:rPr>
          <w:b/>
          <w:sz w:val="20"/>
        </w:rPr>
      </w:pPr>
      <w:r w:rsidRPr="00D93F67">
        <w:rPr>
          <w:sz w:val="20"/>
        </w:rPr>
        <w:t>Statement of cash flows information:</w:t>
      </w:r>
    </w:p>
    <w:p w:rsidR="0072149C" w:rsidRPr="00D93F67" w:rsidRDefault="0072149C" w:rsidP="00E22053">
      <w:pPr>
        <w:spacing w:line="360" w:lineRule="auto"/>
        <w:ind w:left="360"/>
        <w:rPr>
          <w:b/>
          <w:sz w:val="20"/>
        </w:rPr>
      </w:pPr>
      <w:r w:rsidRPr="00D93F67">
        <w:rPr>
          <w:sz w:val="20"/>
        </w:rPr>
        <w:t>For fiscal 2018, Canadian Tire reported a net cash inflow from operating activities of $807.4 , a net cash outflow for investing activities of $1,308.6, and a net cash inflow for financing activities of $534.6.</w:t>
      </w:r>
    </w:p>
    <w:p w:rsidR="0072149C" w:rsidRPr="00D93F67" w:rsidRDefault="0072149C" w:rsidP="0072149C">
      <w:pPr>
        <w:pStyle w:val="ListParagraph"/>
        <w:numPr>
          <w:ilvl w:val="0"/>
          <w:numId w:val="75"/>
        </w:numPr>
        <w:adjustRightInd w:val="0"/>
        <w:spacing w:line="360" w:lineRule="auto"/>
        <w:contextualSpacing/>
        <w:rPr>
          <w:sz w:val="20"/>
        </w:rPr>
      </w:pPr>
      <w:r w:rsidRPr="00D93F67">
        <w:rPr>
          <w:sz w:val="20"/>
        </w:rPr>
        <w:t>Management’s discussion and analysis information:</w:t>
      </w:r>
    </w:p>
    <w:p w:rsidR="0072149C" w:rsidRPr="00D93F67" w:rsidRDefault="0072149C" w:rsidP="00E22053">
      <w:pPr>
        <w:pStyle w:val="ListParagraph"/>
        <w:numPr>
          <w:ilvl w:val="1"/>
          <w:numId w:val="75"/>
        </w:numPr>
        <w:adjustRightInd w:val="0"/>
        <w:spacing w:line="360" w:lineRule="auto"/>
        <w:ind w:left="867" w:hanging="357"/>
        <w:contextualSpacing/>
        <w:rPr>
          <w:sz w:val="20"/>
        </w:rPr>
      </w:pPr>
      <w:r w:rsidRPr="00D93F67">
        <w:rPr>
          <w:sz w:val="20"/>
        </w:rPr>
        <w:t>Canadian Tire’s management considers several accounting policies critical, including following International Financial Reporting Standards. Detailed information can be found in the management’s discussion and analysis section of the annual report. More detail on significant accounting policies can also be found in the notes to the financial statements (Note 3).</w:t>
      </w:r>
    </w:p>
    <w:p w:rsidR="0072149C" w:rsidRPr="00D93F67" w:rsidRDefault="0072149C" w:rsidP="00E22053">
      <w:pPr>
        <w:pStyle w:val="ListParagraph"/>
        <w:numPr>
          <w:ilvl w:val="1"/>
          <w:numId w:val="75"/>
        </w:numPr>
        <w:adjustRightInd w:val="0"/>
        <w:spacing w:line="360" w:lineRule="auto"/>
        <w:ind w:left="867" w:hanging="357"/>
        <w:contextualSpacing/>
        <w:rPr>
          <w:sz w:val="20"/>
        </w:rPr>
      </w:pPr>
      <w:r w:rsidRPr="00D93F67">
        <w:rPr>
          <w:sz w:val="20"/>
        </w:rPr>
        <w:t>The company does believe that it has performed well during the current year. Its analysis can be found in the management’s discussion and analysis section in the annual report. Management lays out its beliefs on current operations as well as future prospects in this section of the annual report.</w:t>
      </w:r>
    </w:p>
    <w:p w:rsidR="0072149C" w:rsidRPr="00D93F67" w:rsidRDefault="0072149C" w:rsidP="0072149C">
      <w:pPr>
        <w:pStyle w:val="ListParagraph"/>
        <w:numPr>
          <w:ilvl w:val="0"/>
          <w:numId w:val="75"/>
        </w:numPr>
        <w:adjustRightInd w:val="0"/>
        <w:spacing w:line="360" w:lineRule="auto"/>
        <w:contextualSpacing/>
        <w:rPr>
          <w:sz w:val="20"/>
        </w:rPr>
      </w:pPr>
      <w:r w:rsidRPr="00D93F67">
        <w:rPr>
          <w:sz w:val="20"/>
        </w:rPr>
        <w:t>The financial statements are audited by Deloitte LLP.</w:t>
      </w:r>
    </w:p>
    <w:p w:rsidR="0072149C" w:rsidRPr="00D93F67" w:rsidRDefault="0072149C" w:rsidP="00C83220">
      <w:pPr>
        <w:pStyle w:val="bmbold"/>
      </w:pPr>
      <w:r w:rsidRPr="00D93F67">
        <w:t>Case 1-87</w:t>
      </w:r>
    </w:p>
    <w:p w:rsidR="0072149C" w:rsidRPr="00D93F67" w:rsidRDefault="0072149C" w:rsidP="0072149C">
      <w:pPr>
        <w:pStyle w:val="ListParagraph"/>
        <w:numPr>
          <w:ilvl w:val="0"/>
          <w:numId w:val="76"/>
        </w:numPr>
        <w:tabs>
          <w:tab w:val="left" w:pos="1761"/>
          <w:tab w:val="left" w:pos="1762"/>
        </w:tabs>
        <w:spacing w:after="0" w:line="360" w:lineRule="auto"/>
        <w:rPr>
          <w:b/>
          <w:sz w:val="20"/>
        </w:rPr>
      </w:pPr>
      <w:r w:rsidRPr="00D93F67">
        <w:rPr>
          <w:sz w:val="20"/>
        </w:rPr>
        <w:t>The first concern for Front Row Entertainment is to obtain financing for the business. Normally, a concert promoter must pay a significant amount of upfront cash to secure the venue and advertise the tour. Therefore, it is critical that Front Row Entertainment raise a large amount of cash if the business is to succeed. This cash may be raised by issuing debt (e.g., notes payable, bonds payable), shares (e.g., common shares), or a combination of both. Next, Front Row Entertainment must purchase the assets necessary to operate.</w:t>
      </w:r>
    </w:p>
    <w:p w:rsidR="0072149C" w:rsidRPr="00D93F67" w:rsidRDefault="0072149C" w:rsidP="007644B3">
      <w:pPr>
        <w:spacing w:after="0" w:line="360" w:lineRule="auto"/>
        <w:ind w:left="360"/>
        <w:rPr>
          <w:b/>
          <w:sz w:val="20"/>
        </w:rPr>
      </w:pPr>
      <w:r w:rsidRPr="00D93F67">
        <w:rPr>
          <w:sz w:val="20"/>
        </w:rPr>
        <w:t xml:space="preserve">Because a concert promoter provides a service, the initial investment in property, plant, and equipment is likely to be relatively small and involve typical office equipment (e.g., desks, telephones, computers). These assets are normally combined and reported as equipment on the statement of financial position. The business can now begin to operate. Revenues (e.g., sales revenue, service revenue) will be generated as Front Row fulfills its </w:t>
      </w:r>
      <w:r w:rsidRPr="00D93F67">
        <w:rPr>
          <w:sz w:val="20"/>
        </w:rPr>
        <w:lastRenderedPageBreak/>
        <w:t>contractual duties (e.g., sells tickets). One of the major expenses for a concert promoter would be the fees paid to the musical artist upon completion of the event (reported as cost of sales). In addition, Front Row Entertainment will likely incur large expenses initially as it books the venue and advertises the concert. Typical expenses may include rent expense (for office space of the business as well as a rental fee on the venue), utilities expense, salaries expense (for Cam and Anna’s salaries), advertising expense, and insurance expense. Some of these expenses may be prepaid (resulting in accounts such as prepaid advertising or prepaid rent) while payment for others may be delayed (resulting in accounts such as accounts payable, salaries payable, and rent payable).</w:t>
      </w:r>
    </w:p>
    <w:p w:rsidR="0072149C" w:rsidRPr="00D93F67" w:rsidRDefault="0072149C" w:rsidP="0072149C">
      <w:pPr>
        <w:pStyle w:val="ListParagraph"/>
        <w:numPr>
          <w:ilvl w:val="0"/>
          <w:numId w:val="76"/>
        </w:numPr>
        <w:tabs>
          <w:tab w:val="left" w:pos="1761"/>
          <w:tab w:val="left" w:pos="1762"/>
        </w:tabs>
        <w:spacing w:after="0" w:line="360" w:lineRule="auto"/>
        <w:rPr>
          <w:b/>
          <w:sz w:val="20"/>
        </w:rPr>
      </w:pPr>
      <w:r w:rsidRPr="00D93F67">
        <w:rPr>
          <w:sz w:val="20"/>
        </w:rPr>
        <w:t>Cam and Anna can choose to organize Front Row Entertainment as either a partnership or a corporation. Relative to the corporate form of organization, partnerships are easier to organize. In addition, the control of the partnership would be shared by Cam and Anna, and the business would have access to the financial resources and skills of each partner. Finally, a partnership may pay less taxes than a corporation. This is because the corporate tax rate is higher than the individual tax rate and the corporation’s income is taxed twice—once at the corporate level and again at the shareholder level as earnings are distributed. However, the corporate form also has advantages.</w:t>
      </w:r>
    </w:p>
    <w:p w:rsidR="0072149C" w:rsidRPr="00D93F67" w:rsidRDefault="0072149C" w:rsidP="009E60AD">
      <w:pPr>
        <w:pStyle w:val="ListParagraph"/>
        <w:spacing w:after="0" w:line="360" w:lineRule="auto"/>
        <w:ind w:left="360" w:firstLine="0"/>
        <w:rPr>
          <w:b/>
          <w:sz w:val="20"/>
        </w:rPr>
      </w:pPr>
      <w:r w:rsidRPr="00D93F67">
        <w:rPr>
          <w:sz w:val="20"/>
        </w:rPr>
        <w:t>First, it can raise larger amounts of resources through the issuance of shares. Second, the corporate form limits the liability of its shareholders to the amount they have invested in the business. If the business were to fail, shareholders would only lose their investment. On the other hand, creditors could attempt to recover their losses from the personal assets of the partners. Finally, corporations have an unlimited life, with ownership easily transferred by the sale of shares. However, partnerships are often dissolved when any partner leaves the partnership. Cam and Anna need to carefully weigh the advantages and disadvantages of each form of business organization and select the form that best fits their needs.</w:t>
      </w:r>
    </w:p>
    <w:p w:rsidR="0072149C" w:rsidRPr="00D93F67" w:rsidRDefault="0072149C" w:rsidP="0072149C">
      <w:pPr>
        <w:pStyle w:val="ListParagraph"/>
        <w:numPr>
          <w:ilvl w:val="0"/>
          <w:numId w:val="76"/>
        </w:numPr>
        <w:adjustRightInd w:val="0"/>
        <w:spacing w:line="360" w:lineRule="auto"/>
        <w:contextualSpacing/>
        <w:rPr>
          <w:b/>
          <w:sz w:val="20"/>
        </w:rPr>
      </w:pPr>
      <w:r w:rsidRPr="00D93F67">
        <w:rPr>
          <w:sz w:val="20"/>
        </w:rPr>
        <w:t>Cam and Anna will need to prepare four basic financial statements: a statement of financial position, a statement of earnings, a statement of retained earnings, and a statement of cash flows. A statement of financial position reports the resources (assets) owned by a company and the claims against those resources (liabilities and shareholders’ equity) at a specific point in time. By providing information about the structure of assets, liabilities, and shareholders’ equity, a statement of financial position provides users insight into whether a company can pay its obligations as they become due (liquidity). A statement of earnings reports how well a company has performed its operations (revenues, expenses, and income) over a period of time. By providing information about a company’s current profitability, decision-makers are better able to judge a company’s ability to generate future income and growth potential. Such information impacts the decision of whether to make a loan to the company or invest in the company. A statement of retained earnings reports how much of a company’s income was retained in the business and how much was distributed to owners over a period of time. Insights into a company’s dividend policy assist investors in determining a company’s ability to pursue future growth opportunities. Finally, a statement of cash flows reports the sources and uses of a company’s cash over a period of time. This information allows investors and creditors to judge the ability of a company to generate cash in the future, as well as to assess the creditworthiness of a company and its ability to pay future dividends.</w:t>
      </w:r>
    </w:p>
    <w:p w:rsidR="0072149C" w:rsidRPr="00D93F67" w:rsidRDefault="0072149C" w:rsidP="00846483">
      <w:pPr>
        <w:pStyle w:val="bmbold"/>
      </w:pPr>
      <w:r w:rsidRPr="00D93F67">
        <w:t>Case 1-88</w:t>
      </w:r>
    </w:p>
    <w:p w:rsidR="0072149C" w:rsidRPr="00D93F67" w:rsidRDefault="0072149C" w:rsidP="007644B3">
      <w:pPr>
        <w:spacing w:after="0" w:line="360" w:lineRule="auto"/>
        <w:rPr>
          <w:b/>
          <w:sz w:val="20"/>
        </w:rPr>
      </w:pPr>
      <w:r w:rsidRPr="00D93F67">
        <w:rPr>
          <w:sz w:val="20"/>
        </w:rPr>
        <w:t>A well thought-out response to this type of situation is to provide Lorraine with an understanding of the different forms of businesses organizations that she can set up.</w:t>
      </w:r>
    </w:p>
    <w:p w:rsidR="0072149C" w:rsidRPr="00D93F67" w:rsidRDefault="0072149C" w:rsidP="007644B3">
      <w:pPr>
        <w:spacing w:after="0" w:line="360" w:lineRule="auto"/>
        <w:rPr>
          <w:b/>
          <w:sz w:val="20"/>
        </w:rPr>
      </w:pPr>
      <w:r w:rsidRPr="00D93F67">
        <w:rPr>
          <w:sz w:val="20"/>
        </w:rPr>
        <w:lastRenderedPageBreak/>
        <w:t>A discussion of the unethical practice of not reporting her full income should be addressed as well.</w:t>
      </w:r>
    </w:p>
    <w:p w:rsidR="0072149C" w:rsidRPr="00D93F67" w:rsidRDefault="0072149C" w:rsidP="0072149C">
      <w:pPr>
        <w:pStyle w:val="BodyText"/>
        <w:spacing w:line="360" w:lineRule="auto"/>
        <w:rPr>
          <w:b w:val="0"/>
          <w:sz w:val="20"/>
          <w:szCs w:val="20"/>
        </w:rPr>
      </w:pPr>
      <w:r w:rsidRPr="00D93F67">
        <w:rPr>
          <w:b w:val="0"/>
          <w:sz w:val="20"/>
          <w:szCs w:val="20"/>
        </w:rPr>
        <w:t>Option 1:</w:t>
      </w:r>
    </w:p>
    <w:p w:rsidR="0072149C" w:rsidRPr="00D93F67" w:rsidRDefault="0072149C" w:rsidP="007644B3">
      <w:pPr>
        <w:spacing w:after="0" w:line="360" w:lineRule="auto"/>
        <w:rPr>
          <w:b/>
          <w:sz w:val="20"/>
        </w:rPr>
      </w:pPr>
      <w:r w:rsidRPr="00D93F67">
        <w:rPr>
          <w:sz w:val="20"/>
        </w:rPr>
        <w:t>Sole Proprietorship</w:t>
      </w:r>
    </w:p>
    <w:p w:rsidR="0072149C" w:rsidRPr="00D93F67" w:rsidRDefault="0072149C" w:rsidP="0072149C">
      <w:pPr>
        <w:pStyle w:val="BodyText"/>
        <w:spacing w:line="360" w:lineRule="auto"/>
        <w:rPr>
          <w:b w:val="0"/>
          <w:sz w:val="20"/>
          <w:szCs w:val="20"/>
        </w:rPr>
      </w:pPr>
      <w:r w:rsidRPr="00D93F67">
        <w:rPr>
          <w:b w:val="0"/>
          <w:sz w:val="20"/>
          <w:szCs w:val="20"/>
        </w:rPr>
        <w:t xml:space="preserve">Is an unincorporated business, which is owned by one person; in this case, </w:t>
      </w:r>
      <w:proofErr w:type="gramStart"/>
      <w:r w:rsidRPr="00D93F67">
        <w:rPr>
          <w:b w:val="0"/>
          <w:sz w:val="20"/>
          <w:szCs w:val="20"/>
        </w:rPr>
        <w:t>Lorraine.</w:t>
      </w:r>
      <w:proofErr w:type="gramEnd"/>
      <w:r w:rsidRPr="00D93F67">
        <w:rPr>
          <w:b w:val="0"/>
          <w:sz w:val="20"/>
          <w:szCs w:val="20"/>
        </w:rPr>
        <w:t xml:space="preserve"> Usually a small, local business such as the one that Lorraine would want to set up.</w:t>
      </w:r>
    </w:p>
    <w:p w:rsidR="0072149C" w:rsidRPr="00D93F67" w:rsidRDefault="0072149C" w:rsidP="007644B3">
      <w:pPr>
        <w:spacing w:after="0" w:line="360" w:lineRule="auto"/>
        <w:rPr>
          <w:b/>
          <w:sz w:val="20"/>
        </w:rPr>
      </w:pPr>
      <w:r w:rsidRPr="00D93F67">
        <w:rPr>
          <w:sz w:val="20"/>
        </w:rPr>
        <w:t>It is very simple to set up and gives Lorraine control over her business. She is the only owner under this business organization.</w:t>
      </w:r>
    </w:p>
    <w:p w:rsidR="0072149C" w:rsidRPr="00D93F67" w:rsidRDefault="0072149C" w:rsidP="007644B3">
      <w:pPr>
        <w:spacing w:after="0" w:line="360" w:lineRule="auto"/>
        <w:rPr>
          <w:b/>
          <w:sz w:val="20"/>
        </w:rPr>
      </w:pPr>
      <w:r w:rsidRPr="00D93F67">
        <w:rPr>
          <w:sz w:val="20"/>
        </w:rPr>
        <w:t>The owner is personally responsible for the debts of the business. A sole proprietorship can be formed or dissolved at the wishes of the owner.</w:t>
      </w:r>
    </w:p>
    <w:p w:rsidR="0072149C" w:rsidRPr="00D93F67" w:rsidRDefault="0072149C" w:rsidP="007644B3">
      <w:pPr>
        <w:spacing w:after="0" w:line="360" w:lineRule="auto"/>
        <w:rPr>
          <w:b/>
          <w:sz w:val="20"/>
        </w:rPr>
      </w:pPr>
      <w:r w:rsidRPr="00D93F67">
        <w:rPr>
          <w:sz w:val="20"/>
        </w:rPr>
        <w:t>Some clear advantages and disadvantages of forming this business organization:</w:t>
      </w:r>
    </w:p>
    <w:p w:rsidR="0072149C" w:rsidRPr="00D93F67" w:rsidRDefault="0072149C" w:rsidP="00BF2268">
      <w:pPr>
        <w:pStyle w:val="ListParagraph"/>
        <w:numPr>
          <w:ilvl w:val="0"/>
          <w:numId w:val="77"/>
        </w:numPr>
        <w:tabs>
          <w:tab w:val="left" w:pos="2326"/>
          <w:tab w:val="left" w:pos="2327"/>
        </w:tabs>
        <w:spacing w:before="29" w:after="0" w:line="360" w:lineRule="auto"/>
        <w:ind w:left="964" w:hanging="482"/>
        <w:rPr>
          <w:b/>
          <w:sz w:val="20"/>
        </w:rPr>
      </w:pPr>
      <w:r w:rsidRPr="00D93F67">
        <w:rPr>
          <w:sz w:val="20"/>
        </w:rPr>
        <w:t>Easy to form and less costly to set up and maintain</w:t>
      </w:r>
    </w:p>
    <w:p w:rsidR="0072149C" w:rsidRPr="00D93F67" w:rsidRDefault="0072149C" w:rsidP="00BF2268">
      <w:pPr>
        <w:pStyle w:val="ListParagraph"/>
        <w:numPr>
          <w:ilvl w:val="0"/>
          <w:numId w:val="77"/>
        </w:numPr>
        <w:tabs>
          <w:tab w:val="left" w:pos="2326"/>
          <w:tab w:val="left" w:pos="2327"/>
        </w:tabs>
        <w:spacing w:before="29" w:after="0" w:line="360" w:lineRule="auto"/>
        <w:ind w:left="964" w:hanging="482"/>
        <w:rPr>
          <w:b/>
          <w:sz w:val="20"/>
        </w:rPr>
      </w:pPr>
      <w:r w:rsidRPr="00D93F67">
        <w:rPr>
          <w:sz w:val="20"/>
        </w:rPr>
        <w:t>Controlled by the owner</w:t>
      </w:r>
    </w:p>
    <w:p w:rsidR="0072149C" w:rsidRPr="00D93F67" w:rsidRDefault="0072149C" w:rsidP="00BF2268">
      <w:pPr>
        <w:pStyle w:val="ListParagraph"/>
        <w:numPr>
          <w:ilvl w:val="0"/>
          <w:numId w:val="77"/>
        </w:numPr>
        <w:tabs>
          <w:tab w:val="left" w:pos="2326"/>
          <w:tab w:val="left" w:pos="2327"/>
        </w:tabs>
        <w:spacing w:before="29" w:after="0" w:line="360" w:lineRule="auto"/>
        <w:ind w:left="964" w:hanging="482"/>
        <w:rPr>
          <w:b/>
          <w:sz w:val="20"/>
        </w:rPr>
      </w:pPr>
      <w:r w:rsidRPr="00D93F67">
        <w:rPr>
          <w:sz w:val="20"/>
        </w:rPr>
        <w:t>Personal liability – Lorraine’s personal assets could be at risk</w:t>
      </w:r>
    </w:p>
    <w:p w:rsidR="0072149C" w:rsidRPr="00D93F67" w:rsidRDefault="0072149C" w:rsidP="00BF2268">
      <w:pPr>
        <w:pStyle w:val="ListParagraph"/>
        <w:numPr>
          <w:ilvl w:val="0"/>
          <w:numId w:val="77"/>
        </w:numPr>
        <w:adjustRightInd w:val="0"/>
        <w:spacing w:line="360" w:lineRule="auto"/>
        <w:ind w:left="964" w:hanging="482"/>
        <w:contextualSpacing/>
        <w:rPr>
          <w:sz w:val="20"/>
        </w:rPr>
      </w:pPr>
      <w:r w:rsidRPr="00D93F67">
        <w:rPr>
          <w:sz w:val="20"/>
        </w:rPr>
        <w:t>Limited life</w:t>
      </w:r>
    </w:p>
    <w:p w:rsidR="0072149C" w:rsidRPr="00D93F67" w:rsidRDefault="0072149C" w:rsidP="007644B3">
      <w:pPr>
        <w:spacing w:line="360" w:lineRule="auto"/>
        <w:rPr>
          <w:sz w:val="20"/>
        </w:rPr>
      </w:pPr>
      <w:r w:rsidRPr="00D93F67">
        <w:rPr>
          <w:sz w:val="20"/>
        </w:rPr>
        <w:t>Option 2:</w:t>
      </w:r>
    </w:p>
    <w:p w:rsidR="0072149C" w:rsidRPr="00D93F67" w:rsidRDefault="0072149C" w:rsidP="007644B3">
      <w:pPr>
        <w:spacing w:line="360" w:lineRule="auto"/>
        <w:rPr>
          <w:sz w:val="20"/>
        </w:rPr>
      </w:pPr>
      <w:r w:rsidRPr="00D93F67">
        <w:rPr>
          <w:sz w:val="20"/>
        </w:rPr>
        <w:t>Corporation</w:t>
      </w:r>
    </w:p>
    <w:p w:rsidR="0072149C" w:rsidRPr="00D93F67" w:rsidRDefault="0072149C" w:rsidP="007644B3">
      <w:pPr>
        <w:spacing w:line="360" w:lineRule="auto"/>
        <w:rPr>
          <w:sz w:val="20"/>
        </w:rPr>
      </w:pPr>
      <w:r w:rsidRPr="00D93F67">
        <w:rPr>
          <w:sz w:val="20"/>
        </w:rPr>
        <w:t>This is another option that is available to Lorraine. A corporation is a business organized under the laws of the province in which Lorraine resides in or under the laws of Canada. One or more owners can own a corporation. Owners are called shareholders. In this case Lorraine would be the sole shareholder.</w:t>
      </w:r>
    </w:p>
    <w:p w:rsidR="0072149C" w:rsidRPr="00D93F67" w:rsidRDefault="0072149C" w:rsidP="007644B3">
      <w:pPr>
        <w:spacing w:line="360" w:lineRule="auto"/>
        <w:rPr>
          <w:sz w:val="20"/>
        </w:rPr>
      </w:pPr>
      <w:r w:rsidRPr="00D93F67">
        <w:rPr>
          <w:sz w:val="20"/>
        </w:rPr>
        <w:t>Unlike a sole proprietorship, a corporation is an “artificial person” and the shareholders’ legal responsibility for the debt of the business is limited to the amount they invested in the business.</w:t>
      </w:r>
    </w:p>
    <w:p w:rsidR="0072149C" w:rsidRPr="00D93F67" w:rsidRDefault="0072149C" w:rsidP="007644B3">
      <w:pPr>
        <w:spacing w:line="360" w:lineRule="auto"/>
        <w:rPr>
          <w:sz w:val="20"/>
        </w:rPr>
      </w:pPr>
      <w:r w:rsidRPr="00D93F67">
        <w:rPr>
          <w:sz w:val="20"/>
        </w:rPr>
        <w:t>Some clear advantages and disadvantages of forming this business organization:</w:t>
      </w:r>
    </w:p>
    <w:p w:rsidR="0072149C" w:rsidRPr="00D93F67" w:rsidRDefault="0072149C" w:rsidP="00FF0A9B">
      <w:pPr>
        <w:pStyle w:val="ListParagraph"/>
        <w:numPr>
          <w:ilvl w:val="0"/>
          <w:numId w:val="78"/>
        </w:numPr>
        <w:tabs>
          <w:tab w:val="left" w:pos="2060"/>
          <w:tab w:val="left" w:pos="2061"/>
        </w:tabs>
        <w:spacing w:before="22" w:after="0" w:line="360" w:lineRule="auto"/>
        <w:ind w:left="482" w:hanging="400"/>
        <w:rPr>
          <w:b/>
          <w:sz w:val="20"/>
        </w:rPr>
      </w:pPr>
      <w:r w:rsidRPr="00D93F67">
        <w:rPr>
          <w:sz w:val="20"/>
        </w:rPr>
        <w:t>More difficult and costly to set up a corporation</w:t>
      </w:r>
    </w:p>
    <w:p w:rsidR="0072149C" w:rsidRPr="00D93F67" w:rsidRDefault="0072149C" w:rsidP="00FF0A9B">
      <w:pPr>
        <w:pStyle w:val="ListParagraph"/>
        <w:numPr>
          <w:ilvl w:val="0"/>
          <w:numId w:val="78"/>
        </w:numPr>
        <w:tabs>
          <w:tab w:val="left" w:pos="2060"/>
          <w:tab w:val="left" w:pos="2061"/>
        </w:tabs>
        <w:spacing w:before="22" w:after="0" w:line="360" w:lineRule="auto"/>
        <w:ind w:left="482" w:hanging="388"/>
        <w:rPr>
          <w:b/>
          <w:sz w:val="20"/>
        </w:rPr>
      </w:pPr>
      <w:r w:rsidRPr="00D93F67">
        <w:rPr>
          <w:sz w:val="20"/>
        </w:rPr>
        <w:t>Because the corporation acts as a separate legal entity, the corporation has to file its own tax return. Lorraine will have to file a corporation tax return and still file her own tax return. This takes more time and becomes costly.</w:t>
      </w:r>
    </w:p>
    <w:p w:rsidR="0072149C" w:rsidRPr="00D93F67" w:rsidRDefault="0072149C" w:rsidP="00FF0A9B">
      <w:pPr>
        <w:pStyle w:val="ListParagraph"/>
        <w:numPr>
          <w:ilvl w:val="0"/>
          <w:numId w:val="78"/>
        </w:numPr>
        <w:tabs>
          <w:tab w:val="left" w:pos="2060"/>
          <w:tab w:val="left" w:pos="2061"/>
        </w:tabs>
        <w:spacing w:after="0" w:line="360" w:lineRule="auto"/>
        <w:ind w:left="482" w:hanging="400"/>
        <w:rPr>
          <w:b/>
          <w:sz w:val="20"/>
        </w:rPr>
      </w:pPr>
      <w:r w:rsidRPr="00D93F67">
        <w:rPr>
          <w:sz w:val="20"/>
        </w:rPr>
        <w:t>The potential for higher taxes being paid but not in all cases (see below).</w:t>
      </w:r>
    </w:p>
    <w:p w:rsidR="0072149C" w:rsidRPr="00D93F67" w:rsidRDefault="0072149C" w:rsidP="00FF0A9B">
      <w:pPr>
        <w:pStyle w:val="ListParagraph"/>
        <w:numPr>
          <w:ilvl w:val="0"/>
          <w:numId w:val="78"/>
        </w:numPr>
        <w:tabs>
          <w:tab w:val="left" w:pos="2060"/>
          <w:tab w:val="left" w:pos="2061"/>
        </w:tabs>
        <w:spacing w:before="22" w:after="0" w:line="360" w:lineRule="auto"/>
        <w:ind w:left="482" w:hanging="400"/>
        <w:rPr>
          <w:b/>
          <w:sz w:val="20"/>
        </w:rPr>
      </w:pPr>
      <w:r w:rsidRPr="00D93F67">
        <w:rPr>
          <w:sz w:val="20"/>
        </w:rPr>
        <w:t>Limited liability – under this option, Lorraine’s personal assets are not at risk.</w:t>
      </w:r>
    </w:p>
    <w:p w:rsidR="0072149C" w:rsidRPr="00D93F67" w:rsidRDefault="0072149C" w:rsidP="00FF0A9B">
      <w:pPr>
        <w:pStyle w:val="ListParagraph"/>
        <w:numPr>
          <w:ilvl w:val="0"/>
          <w:numId w:val="78"/>
        </w:numPr>
        <w:tabs>
          <w:tab w:val="left" w:pos="2060"/>
          <w:tab w:val="left" w:pos="2061"/>
        </w:tabs>
        <w:spacing w:before="22" w:after="0" w:line="360" w:lineRule="auto"/>
        <w:ind w:left="482" w:hanging="388"/>
        <w:rPr>
          <w:b/>
          <w:sz w:val="20"/>
        </w:rPr>
      </w:pPr>
      <w:r w:rsidRPr="00D93F67">
        <w:rPr>
          <w:sz w:val="20"/>
        </w:rPr>
        <w:t>Since Lorraine’s business will be considered a Canadian controlled private corporation she will benefit from some lower tax rates. (This discussion is beyond the scope of this textbook.)</w:t>
      </w:r>
    </w:p>
    <w:p w:rsidR="0072149C" w:rsidRPr="00D93F67" w:rsidRDefault="0072149C" w:rsidP="007644B3">
      <w:pPr>
        <w:spacing w:before="120" w:line="360" w:lineRule="auto"/>
        <w:rPr>
          <w:sz w:val="20"/>
        </w:rPr>
      </w:pPr>
      <w:r w:rsidRPr="00D93F67">
        <w:rPr>
          <w:sz w:val="20"/>
        </w:rPr>
        <w:t>Both options above have several advantages and disadvantages. Lorraine should be aware of all these before deciding which option is best, however she must understand that setting up a corporation compared to a sole proprietorship reduces her risk of losing her personal assets in the event of something horribly going wrong with her business.</w:t>
      </w:r>
    </w:p>
    <w:p w:rsidR="0072149C" w:rsidRPr="00D93F67" w:rsidRDefault="0072149C" w:rsidP="007644B3">
      <w:pPr>
        <w:spacing w:line="360" w:lineRule="auto"/>
        <w:rPr>
          <w:sz w:val="20"/>
        </w:rPr>
      </w:pPr>
      <w:r w:rsidRPr="00D93F67">
        <w:rPr>
          <w:sz w:val="20"/>
        </w:rPr>
        <w:t>Remember, Lorraine is selling baked goods. If someone was to become ill from these goods and attempt to sue Lorraine, she could lose everything she owns if it is not properly protected.</w:t>
      </w:r>
    </w:p>
    <w:p w:rsidR="0072149C" w:rsidRPr="00D93F67" w:rsidRDefault="0072149C" w:rsidP="007644B3">
      <w:pPr>
        <w:spacing w:line="360" w:lineRule="auto"/>
        <w:rPr>
          <w:sz w:val="20"/>
        </w:rPr>
      </w:pPr>
      <w:r w:rsidRPr="00D93F67">
        <w:rPr>
          <w:sz w:val="20"/>
        </w:rPr>
        <w:lastRenderedPageBreak/>
        <w:t>Setting up a corporation will reduce the chance of this happening and given what she is selling (i.e., baked goods), a food product, this would be the preferred option.</w:t>
      </w:r>
    </w:p>
    <w:p w:rsidR="0072149C" w:rsidRPr="00D93F67" w:rsidRDefault="0072149C" w:rsidP="007644B3">
      <w:pPr>
        <w:spacing w:line="360" w:lineRule="auto"/>
        <w:rPr>
          <w:sz w:val="20"/>
        </w:rPr>
      </w:pPr>
      <w:r w:rsidRPr="00D93F67">
        <w:rPr>
          <w:sz w:val="20"/>
        </w:rPr>
        <w:t>A partnership is not an option as Lorraine is going into business on her own. A partnership requires at least two individuals.</w:t>
      </w:r>
    </w:p>
    <w:p w:rsidR="0072149C" w:rsidRPr="00D93F67" w:rsidRDefault="0072149C" w:rsidP="007644B3">
      <w:pPr>
        <w:spacing w:line="360" w:lineRule="auto"/>
        <w:rPr>
          <w:sz w:val="20"/>
        </w:rPr>
      </w:pPr>
      <w:r w:rsidRPr="00D93F67">
        <w:rPr>
          <w:sz w:val="20"/>
        </w:rPr>
        <w:t>Unethical Issues:</w:t>
      </w:r>
    </w:p>
    <w:p w:rsidR="0072149C" w:rsidRPr="00D93F67" w:rsidRDefault="0072149C" w:rsidP="007644B3">
      <w:pPr>
        <w:spacing w:line="360" w:lineRule="auto"/>
        <w:rPr>
          <w:sz w:val="20"/>
        </w:rPr>
      </w:pPr>
      <w:r w:rsidRPr="00D93F67">
        <w:rPr>
          <w:sz w:val="20"/>
        </w:rPr>
        <w:t>It is very important to address the unethical statement that Lorraine’s friend Christina mentioned that “The government knows that sole proprietorship owners omit some revenue earned from their business, but the government is fine with it and never bothers the owners about this.”</w:t>
      </w:r>
    </w:p>
    <w:p w:rsidR="0072149C" w:rsidRPr="00D93F67" w:rsidRDefault="0072149C" w:rsidP="007644B3">
      <w:pPr>
        <w:spacing w:line="360" w:lineRule="auto"/>
        <w:rPr>
          <w:sz w:val="20"/>
        </w:rPr>
      </w:pPr>
      <w:r w:rsidRPr="00D93F67">
        <w:rPr>
          <w:sz w:val="20"/>
        </w:rPr>
        <w:t>It would be unethical to do so. Regardless of which business organization Lorraine decides to set up, it is important to make sure all business related transactions are captured in the financial statements of the business and all numbers reported to the government are accurate.</w:t>
      </w:r>
    </w:p>
    <w:p w:rsidR="0072149C" w:rsidRDefault="0072149C" w:rsidP="007644B3">
      <w:pPr>
        <w:spacing w:line="360" w:lineRule="auto"/>
        <w:rPr>
          <w:sz w:val="20"/>
        </w:rPr>
      </w:pPr>
      <w:r w:rsidRPr="00D93F67">
        <w:rPr>
          <w:sz w:val="20"/>
        </w:rPr>
        <w:t>Integrity and credibility of Lorraine’s business is important not only in the goods that she bakes but also in the reporting of her financial statements to Canada Revenue Agency (CRA) for tax reporti</w:t>
      </w:r>
      <w:r w:rsidR="00BF2268" w:rsidRPr="00D93F67">
        <w:rPr>
          <w:sz w:val="20"/>
        </w:rPr>
        <w:t>ng purposes.</w:t>
      </w:r>
    </w:p>
    <w:p w:rsidR="009E72DD" w:rsidRDefault="009E72DD" w:rsidP="007644B3">
      <w:pPr>
        <w:spacing w:line="360" w:lineRule="auto"/>
        <w:rPr>
          <w:sz w:val="20"/>
        </w:rPr>
      </w:pPr>
    </w:p>
    <w:p w:rsidR="009E72DD" w:rsidRDefault="009E72DD" w:rsidP="007644B3">
      <w:pPr>
        <w:spacing w:line="360" w:lineRule="auto"/>
        <w:rPr>
          <w:sz w:val="20"/>
        </w:rPr>
      </w:pPr>
    </w:p>
    <w:p w:rsidR="009E72DD" w:rsidRPr="00020A33" w:rsidRDefault="009E72DD" w:rsidP="007644B3">
      <w:pPr>
        <w:spacing w:line="360" w:lineRule="auto"/>
        <w:rPr>
          <w:b/>
          <w:sz w:val="20"/>
        </w:rPr>
      </w:pPr>
      <w:r w:rsidRPr="00020A33">
        <w:rPr>
          <w:b/>
          <w:sz w:val="20"/>
        </w:rPr>
        <w:t>List of Files</w:t>
      </w:r>
    </w:p>
    <w:p w:rsidR="009E72DD" w:rsidRPr="00D93F67" w:rsidRDefault="009E72DD" w:rsidP="007644B3">
      <w:pPr>
        <w:spacing w:line="360" w:lineRule="auto"/>
        <w:rPr>
          <w:sz w:val="20"/>
        </w:rPr>
      </w:pPr>
      <w:r>
        <w:rPr>
          <w:noProof/>
          <w:sz w:val="20"/>
        </w:rPr>
        <w:drawing>
          <wp:inline distT="0" distB="0" distL="0" distR="0">
            <wp:extent cx="6595110" cy="1129101"/>
            <wp:effectExtent l="1905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88" cstate="print"/>
                    <a:srcRect/>
                    <a:stretch>
                      <a:fillRect/>
                    </a:stretch>
                  </pic:blipFill>
                  <pic:spPr bwMode="auto">
                    <a:xfrm>
                      <a:off x="0" y="0"/>
                      <a:ext cx="6595110" cy="1129101"/>
                    </a:xfrm>
                    <a:prstGeom prst="rect">
                      <a:avLst/>
                    </a:prstGeom>
                    <a:noFill/>
                    <a:ln w="9525">
                      <a:noFill/>
                      <a:miter lim="800000"/>
                      <a:headEnd/>
                      <a:tailEnd/>
                    </a:ln>
                  </pic:spPr>
                </pic:pic>
              </a:graphicData>
            </a:graphic>
          </wp:inline>
        </w:drawing>
      </w:r>
    </w:p>
    <w:sectPr w:rsidR="009E72DD" w:rsidRPr="00D93F67" w:rsidSect="00274D49">
      <w:pgSz w:w="12240" w:h="15840"/>
      <w:pgMar w:top="864" w:right="864" w:bottom="864" w:left="990" w:header="46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8D" w:rsidRDefault="00833D8D">
      <w:r>
        <w:separator/>
      </w:r>
    </w:p>
  </w:endnote>
  <w:endnote w:type="continuationSeparator" w:id="0">
    <w:p w:rsidR="00833D8D" w:rsidRDefault="00833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PSMT">
    <w:panose1 w:val="00000000000000000000"/>
    <w:charset w:val="00"/>
    <w:family w:val="roman"/>
    <w:notTrueType/>
    <w:pitch w:val="default"/>
    <w:sig w:usb0="00000003" w:usb1="00000000" w:usb2="00000000" w:usb3="00000000" w:csb0="00000001" w:csb1="00000000"/>
  </w:font>
  <w:font w:name="Arial MT">
    <w:panose1 w:val="00000000000000000000"/>
    <w:charset w:val="00"/>
    <w:family w:val="swiss"/>
    <w:notTrueType/>
    <w:pitch w:val="default"/>
    <w:sig w:usb0="00000003" w:usb1="00000000" w:usb2="00000000" w:usb3="00000000" w:csb0="00000001" w:csb1="00000000"/>
  </w:font>
  <w:font w:name="Times New Roman PS-Bold MT">
    <w:panose1 w:val="00000000000000000000"/>
    <w:charset w:val="00"/>
    <w:family w:val="roman"/>
    <w:notTrueType/>
    <w:pitch w:val="default"/>
    <w:sig w:usb0="00000003" w:usb1="00000000" w:usb2="00000000" w:usb3="00000000" w:csb0="00000001" w:csb1="00000000"/>
  </w:font>
  <w:font w:name="Trade Gothic-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2F3752" w:rsidRDefault="007D7FDE" w:rsidP="0089155F">
    <w:pPr>
      <w:spacing w:before="120" w:line="360" w:lineRule="auto"/>
      <w:ind w:right="113"/>
      <w:jc w:val="center"/>
      <w:rPr>
        <w:bCs/>
        <w:sz w:val="20"/>
        <w:szCs w:val="20"/>
      </w:rPr>
    </w:pPr>
    <w:r w:rsidRPr="002F3752">
      <w:rPr>
        <w:bCs/>
        <w:sz w:val="20"/>
        <w:szCs w:val="20"/>
      </w:rPr>
      <w:t>1-</w:t>
    </w:r>
    <w:r w:rsidR="00C6687A" w:rsidRPr="002F3752">
      <w:rPr>
        <w:bCs/>
        <w:sz w:val="20"/>
        <w:szCs w:val="20"/>
      </w:rPr>
      <w:fldChar w:fldCharType="begin"/>
    </w:r>
    <w:r w:rsidRPr="002F3752">
      <w:rPr>
        <w:bCs/>
        <w:sz w:val="20"/>
        <w:szCs w:val="20"/>
      </w:rPr>
      <w:instrText xml:space="preserve"> PAGE </w:instrText>
    </w:r>
    <w:r w:rsidR="00C6687A" w:rsidRPr="002F3752">
      <w:rPr>
        <w:bCs/>
        <w:sz w:val="20"/>
        <w:szCs w:val="20"/>
      </w:rPr>
      <w:fldChar w:fldCharType="separate"/>
    </w:r>
    <w:r w:rsidR="009E72DD">
      <w:rPr>
        <w:bCs/>
        <w:noProof/>
        <w:sz w:val="20"/>
        <w:szCs w:val="20"/>
      </w:rPr>
      <w:t>8</w:t>
    </w:r>
    <w:r w:rsidR="00C6687A" w:rsidRPr="002F3752">
      <w:rPr>
        <w:bCs/>
        <w:sz w:val="20"/>
        <w:szCs w:val="20"/>
      </w:rPr>
      <w:fldChar w:fldCharType="end"/>
    </w:r>
  </w:p>
  <w:p w:rsidR="007D7FDE" w:rsidRPr="002F3752" w:rsidRDefault="007D7FDE" w:rsidP="002F3752">
    <w:pPr>
      <w:pStyle w:val="Footer"/>
      <w:spacing w:line="360" w:lineRule="auto"/>
      <w:jc w:val="center"/>
    </w:pPr>
    <w:r w:rsidRPr="002F3752">
      <w:rPr>
        <w:bCs/>
        <w:sz w:val="20"/>
        <w:szCs w:val="20"/>
      </w:rPr>
      <w:t>Copyright</w:t>
    </w:r>
    <w:r w:rsidRPr="002F3752">
      <w:rPr>
        <w:bCs/>
        <w:spacing w:val="2"/>
        <w:sz w:val="20"/>
        <w:szCs w:val="20"/>
      </w:rPr>
      <w:t xml:space="preserve"> </w:t>
    </w:r>
    <w:r w:rsidRPr="002F3752">
      <w:rPr>
        <w:bCs/>
        <w:sz w:val="20"/>
        <w:szCs w:val="20"/>
      </w:rPr>
      <w:t>©</w:t>
    </w:r>
    <w:r w:rsidRPr="002F3752">
      <w:rPr>
        <w:bCs/>
        <w:spacing w:val="2"/>
        <w:sz w:val="20"/>
        <w:szCs w:val="20"/>
      </w:rPr>
      <w:t xml:space="preserve"> </w:t>
    </w:r>
    <w:r w:rsidRPr="002F3752">
      <w:rPr>
        <w:bCs/>
        <w:sz w:val="20"/>
        <w:szCs w:val="20"/>
      </w:rPr>
      <w:t>2021</w:t>
    </w:r>
    <w:r w:rsidRPr="002F3752">
      <w:rPr>
        <w:bCs/>
        <w:spacing w:val="2"/>
        <w:sz w:val="20"/>
        <w:szCs w:val="20"/>
      </w:rPr>
      <w:t xml:space="preserve"> </w:t>
    </w:r>
    <w:r w:rsidRPr="002F3752">
      <w:rPr>
        <w:bCs/>
        <w:sz w:val="20"/>
        <w:szCs w:val="20"/>
      </w:rPr>
      <w:t>by</w:t>
    </w:r>
    <w:r w:rsidRPr="002F3752">
      <w:rPr>
        <w:bCs/>
        <w:spacing w:val="2"/>
        <w:sz w:val="20"/>
        <w:szCs w:val="20"/>
      </w:rPr>
      <w:t xml:space="preserve"> </w:t>
    </w:r>
    <w:r w:rsidRPr="002F3752">
      <w:rPr>
        <w:bCs/>
        <w:sz w:val="20"/>
        <w:szCs w:val="20"/>
      </w:rPr>
      <w:t>Nelson</w:t>
    </w:r>
    <w:r w:rsidRPr="002F3752">
      <w:rPr>
        <w:bCs/>
        <w:spacing w:val="2"/>
        <w:sz w:val="20"/>
        <w:szCs w:val="20"/>
      </w:rPr>
      <w:t xml:space="preserve"> </w:t>
    </w:r>
    <w:r w:rsidRPr="002F3752">
      <w:rPr>
        <w:bCs/>
        <w:sz w:val="20"/>
        <w:szCs w:val="20"/>
      </w:rPr>
      <w:t>Education</w:t>
    </w:r>
    <w:r w:rsidRPr="002F3752">
      <w:rPr>
        <w:bCs/>
        <w:spacing w:val="2"/>
        <w:sz w:val="20"/>
        <w:szCs w:val="20"/>
      </w:rPr>
      <w:t xml:space="preserve"> </w:t>
    </w:r>
    <w:r w:rsidRPr="002F3752">
      <w:rPr>
        <w:bCs/>
        <w:sz w:val="20"/>
        <w:szCs w:val="20"/>
      </w:rPr>
      <w:t>Ltd.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2F3752" w:rsidRDefault="007D7FDE" w:rsidP="00947AA0">
    <w:pPr>
      <w:spacing w:before="120" w:line="360" w:lineRule="auto"/>
      <w:ind w:left="13" w:right="4"/>
      <w:jc w:val="center"/>
      <w:rPr>
        <w:bCs/>
        <w:sz w:val="20"/>
        <w:szCs w:val="20"/>
      </w:rPr>
    </w:pPr>
    <w:r w:rsidRPr="002F3752">
      <w:rPr>
        <w:bCs/>
        <w:sz w:val="20"/>
        <w:szCs w:val="20"/>
      </w:rPr>
      <w:t>1-</w:t>
    </w:r>
    <w:r w:rsidR="00C6687A" w:rsidRPr="002F3752">
      <w:rPr>
        <w:bCs/>
        <w:sz w:val="20"/>
        <w:szCs w:val="20"/>
      </w:rPr>
      <w:fldChar w:fldCharType="begin"/>
    </w:r>
    <w:r w:rsidRPr="002F3752">
      <w:rPr>
        <w:bCs/>
        <w:sz w:val="20"/>
        <w:szCs w:val="20"/>
      </w:rPr>
      <w:instrText xml:space="preserve"> PAGE </w:instrText>
    </w:r>
    <w:r w:rsidR="00C6687A" w:rsidRPr="002F3752">
      <w:rPr>
        <w:bCs/>
        <w:sz w:val="20"/>
        <w:szCs w:val="20"/>
      </w:rPr>
      <w:fldChar w:fldCharType="separate"/>
    </w:r>
    <w:r w:rsidR="009E72DD">
      <w:rPr>
        <w:bCs/>
        <w:noProof/>
        <w:sz w:val="20"/>
        <w:szCs w:val="20"/>
      </w:rPr>
      <w:t>15</w:t>
    </w:r>
    <w:r w:rsidR="00C6687A" w:rsidRPr="002F3752">
      <w:rPr>
        <w:bCs/>
        <w:sz w:val="20"/>
        <w:szCs w:val="20"/>
      </w:rPr>
      <w:fldChar w:fldCharType="end"/>
    </w:r>
  </w:p>
  <w:p w:rsidR="007D7FDE" w:rsidRPr="002F3752" w:rsidRDefault="007D7FDE" w:rsidP="00947AA0">
    <w:pPr>
      <w:pStyle w:val="Footer"/>
      <w:spacing w:before="120" w:line="360" w:lineRule="auto"/>
      <w:jc w:val="center"/>
    </w:pPr>
    <w:r w:rsidRPr="002F3752">
      <w:rPr>
        <w:bCs/>
        <w:sz w:val="20"/>
        <w:szCs w:val="20"/>
      </w:rPr>
      <w:t>Copyright</w:t>
    </w:r>
    <w:r w:rsidRPr="002F3752">
      <w:rPr>
        <w:bCs/>
        <w:spacing w:val="2"/>
        <w:sz w:val="20"/>
        <w:szCs w:val="20"/>
      </w:rPr>
      <w:t xml:space="preserve"> </w:t>
    </w:r>
    <w:r w:rsidRPr="002F3752">
      <w:rPr>
        <w:bCs/>
        <w:sz w:val="20"/>
        <w:szCs w:val="20"/>
      </w:rPr>
      <w:t>©</w:t>
    </w:r>
    <w:r w:rsidRPr="002F3752">
      <w:rPr>
        <w:bCs/>
        <w:spacing w:val="2"/>
        <w:sz w:val="20"/>
        <w:szCs w:val="20"/>
      </w:rPr>
      <w:t xml:space="preserve"> </w:t>
    </w:r>
    <w:r w:rsidRPr="002F3752">
      <w:rPr>
        <w:bCs/>
        <w:sz w:val="20"/>
        <w:szCs w:val="20"/>
      </w:rPr>
      <w:t>2021</w:t>
    </w:r>
    <w:r w:rsidRPr="002F3752">
      <w:rPr>
        <w:bCs/>
        <w:spacing w:val="2"/>
        <w:sz w:val="20"/>
        <w:szCs w:val="20"/>
      </w:rPr>
      <w:t xml:space="preserve"> </w:t>
    </w:r>
    <w:r w:rsidRPr="002F3752">
      <w:rPr>
        <w:bCs/>
        <w:sz w:val="20"/>
        <w:szCs w:val="20"/>
      </w:rPr>
      <w:t>by</w:t>
    </w:r>
    <w:r w:rsidRPr="002F3752">
      <w:rPr>
        <w:bCs/>
        <w:spacing w:val="2"/>
        <w:sz w:val="20"/>
        <w:szCs w:val="20"/>
      </w:rPr>
      <w:t xml:space="preserve"> </w:t>
    </w:r>
    <w:r w:rsidRPr="002F3752">
      <w:rPr>
        <w:bCs/>
        <w:sz w:val="20"/>
        <w:szCs w:val="20"/>
      </w:rPr>
      <w:t>Nelson</w:t>
    </w:r>
    <w:r w:rsidRPr="002F3752">
      <w:rPr>
        <w:bCs/>
        <w:spacing w:val="2"/>
        <w:sz w:val="20"/>
        <w:szCs w:val="20"/>
      </w:rPr>
      <w:t xml:space="preserve"> </w:t>
    </w:r>
    <w:r w:rsidRPr="002F3752">
      <w:rPr>
        <w:bCs/>
        <w:sz w:val="20"/>
        <w:szCs w:val="20"/>
      </w:rPr>
      <w:t>Education</w:t>
    </w:r>
    <w:r w:rsidRPr="002F3752">
      <w:rPr>
        <w:bCs/>
        <w:spacing w:val="2"/>
        <w:sz w:val="20"/>
        <w:szCs w:val="20"/>
      </w:rPr>
      <w:t xml:space="preserve"> </w:t>
    </w:r>
    <w:r w:rsidRPr="002F3752">
      <w:rPr>
        <w:bCs/>
        <w:sz w:val="20"/>
        <w:szCs w:val="20"/>
      </w:rPr>
      <w:t>Ltd.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7A11D7" w:rsidRDefault="007D7FDE" w:rsidP="007644B3">
    <w:pPr>
      <w:spacing w:before="12" w:line="360" w:lineRule="auto"/>
      <w:ind w:left="13" w:right="4"/>
      <w:jc w:val="center"/>
      <w:rPr>
        <w:sz w:val="20"/>
        <w:szCs w:val="20"/>
      </w:rPr>
    </w:pPr>
    <w:r w:rsidRPr="007A11D7">
      <w:rPr>
        <w:sz w:val="20"/>
        <w:szCs w:val="20"/>
      </w:rPr>
      <w:t>1-</w:t>
    </w:r>
    <w:r w:rsidR="00C6687A" w:rsidRPr="007A11D7">
      <w:rPr>
        <w:sz w:val="20"/>
        <w:szCs w:val="20"/>
      </w:rPr>
      <w:fldChar w:fldCharType="begin"/>
    </w:r>
    <w:r w:rsidRPr="007A11D7">
      <w:rPr>
        <w:sz w:val="20"/>
        <w:szCs w:val="20"/>
      </w:rPr>
      <w:instrText xml:space="preserve"> PAGE </w:instrText>
    </w:r>
    <w:r w:rsidR="00C6687A" w:rsidRPr="007A11D7">
      <w:rPr>
        <w:sz w:val="20"/>
        <w:szCs w:val="20"/>
      </w:rPr>
      <w:fldChar w:fldCharType="separate"/>
    </w:r>
    <w:r w:rsidR="00020A33">
      <w:rPr>
        <w:noProof/>
        <w:sz w:val="20"/>
        <w:szCs w:val="20"/>
      </w:rPr>
      <w:t>55</w:t>
    </w:r>
    <w:r w:rsidR="00C6687A" w:rsidRPr="007A11D7">
      <w:rPr>
        <w:sz w:val="20"/>
        <w:szCs w:val="20"/>
      </w:rPr>
      <w:fldChar w:fldCharType="end"/>
    </w:r>
  </w:p>
  <w:p w:rsidR="007D7FDE" w:rsidRPr="007A11D7" w:rsidRDefault="007D7FDE" w:rsidP="007644B3">
    <w:pPr>
      <w:spacing w:before="12" w:line="360" w:lineRule="auto"/>
      <w:ind w:left="13" w:right="4"/>
      <w:jc w:val="center"/>
      <w:rPr>
        <w:b/>
        <w:sz w:val="20"/>
        <w:szCs w:val="20"/>
      </w:rPr>
    </w:pPr>
    <w:r w:rsidRPr="007A11D7">
      <w:rPr>
        <w:sz w:val="20"/>
        <w:szCs w:val="20"/>
      </w:rPr>
      <w:t>Copyright</w:t>
    </w:r>
    <w:r w:rsidRPr="007A11D7">
      <w:rPr>
        <w:spacing w:val="2"/>
        <w:sz w:val="20"/>
        <w:szCs w:val="20"/>
      </w:rPr>
      <w:t xml:space="preserve"> </w:t>
    </w:r>
    <w:r w:rsidRPr="007A11D7">
      <w:rPr>
        <w:sz w:val="20"/>
        <w:szCs w:val="20"/>
      </w:rPr>
      <w:t>©</w:t>
    </w:r>
    <w:r w:rsidRPr="007A11D7">
      <w:rPr>
        <w:spacing w:val="2"/>
        <w:sz w:val="20"/>
        <w:szCs w:val="20"/>
      </w:rPr>
      <w:t xml:space="preserve"> </w:t>
    </w:r>
    <w:r w:rsidRPr="007A11D7">
      <w:rPr>
        <w:sz w:val="20"/>
        <w:szCs w:val="20"/>
      </w:rPr>
      <w:t>2021</w:t>
    </w:r>
    <w:r w:rsidRPr="007A11D7">
      <w:rPr>
        <w:spacing w:val="2"/>
        <w:sz w:val="20"/>
        <w:szCs w:val="20"/>
      </w:rPr>
      <w:t xml:space="preserve"> </w:t>
    </w:r>
    <w:r w:rsidRPr="007A11D7">
      <w:rPr>
        <w:sz w:val="20"/>
        <w:szCs w:val="20"/>
      </w:rPr>
      <w:t>by</w:t>
    </w:r>
    <w:r w:rsidRPr="007A11D7">
      <w:rPr>
        <w:spacing w:val="2"/>
        <w:sz w:val="20"/>
        <w:szCs w:val="20"/>
      </w:rPr>
      <w:t xml:space="preserve"> </w:t>
    </w:r>
    <w:r w:rsidRPr="007A11D7">
      <w:rPr>
        <w:sz w:val="20"/>
        <w:szCs w:val="20"/>
      </w:rPr>
      <w:t>Nelson</w:t>
    </w:r>
    <w:r w:rsidRPr="007A11D7">
      <w:rPr>
        <w:spacing w:val="2"/>
        <w:sz w:val="20"/>
        <w:szCs w:val="20"/>
      </w:rPr>
      <w:t xml:space="preserve"> </w:t>
    </w:r>
    <w:r w:rsidRPr="007A11D7">
      <w:rPr>
        <w:sz w:val="20"/>
        <w:szCs w:val="20"/>
      </w:rPr>
      <w:t>Education</w:t>
    </w:r>
    <w:r w:rsidRPr="007A11D7">
      <w:rPr>
        <w:spacing w:val="2"/>
        <w:sz w:val="20"/>
        <w:szCs w:val="20"/>
      </w:rPr>
      <w:t xml:space="preserve"> </w:t>
    </w:r>
    <w:r w:rsidRPr="007A11D7">
      <w:rPr>
        <w:sz w:val="20"/>
        <w:szCs w:val="20"/>
      </w:rPr>
      <w:t>Ltd.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8D" w:rsidRDefault="00833D8D">
      <w:r>
        <w:separator/>
      </w:r>
    </w:p>
  </w:footnote>
  <w:footnote w:type="continuationSeparator" w:id="0">
    <w:p w:rsidR="00833D8D" w:rsidRDefault="00833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D32E41" w:rsidRDefault="007D7FDE" w:rsidP="00E70824">
    <w:pPr>
      <w:pStyle w:val="Header"/>
      <w:spacing w:line="360" w:lineRule="auto"/>
      <w:jc w:val="center"/>
      <w:rPr>
        <w:sz w:val="20"/>
        <w:szCs w:val="20"/>
      </w:rPr>
    </w:pPr>
    <w:r w:rsidRPr="00D32E41">
      <w:rPr>
        <w:sz w:val="20"/>
        <w:szCs w:val="20"/>
      </w:rPr>
      <w:t>Chapter</w:t>
    </w:r>
    <w:r w:rsidRPr="00D32E41">
      <w:rPr>
        <w:spacing w:val="9"/>
        <w:sz w:val="20"/>
        <w:szCs w:val="20"/>
      </w:rPr>
      <w:t xml:space="preserve"> </w:t>
    </w:r>
    <w:r w:rsidRPr="00D32E41">
      <w:rPr>
        <w:sz w:val="20"/>
        <w:szCs w:val="20"/>
      </w:rPr>
      <w:t>1:</w:t>
    </w:r>
    <w:r w:rsidRPr="00D32E41">
      <w:rPr>
        <w:spacing w:val="10"/>
        <w:sz w:val="20"/>
        <w:szCs w:val="20"/>
      </w:rPr>
      <w:t xml:space="preserve"> </w:t>
    </w:r>
    <w:r w:rsidRPr="00D32E41">
      <w:rPr>
        <w:sz w:val="20"/>
        <w:szCs w:val="20"/>
      </w:rPr>
      <w:t>Financial</w:t>
    </w:r>
    <w:r w:rsidRPr="00D32E41">
      <w:rPr>
        <w:spacing w:val="11"/>
        <w:sz w:val="20"/>
        <w:szCs w:val="20"/>
      </w:rPr>
      <w:t xml:space="preserve"> </w:t>
    </w:r>
    <w:r w:rsidRPr="00D32E41">
      <w:rPr>
        <w:sz w:val="20"/>
        <w:szCs w:val="20"/>
      </w:rPr>
      <w:t>Statements</w:t>
    </w:r>
    <w:r w:rsidRPr="00D32E41">
      <w:rPr>
        <w:spacing w:val="12"/>
        <w:sz w:val="20"/>
        <w:szCs w:val="20"/>
      </w:rPr>
      <w:t xml:space="preserve"> </w:t>
    </w:r>
    <w:r w:rsidRPr="00D32E41">
      <w:rPr>
        <w:sz w:val="20"/>
        <w:szCs w:val="20"/>
      </w:rPr>
      <w:t>and</w:t>
    </w:r>
    <w:r w:rsidRPr="00D32E41">
      <w:rPr>
        <w:spacing w:val="9"/>
        <w:sz w:val="20"/>
        <w:szCs w:val="20"/>
      </w:rPr>
      <w:t xml:space="preserve"> </w:t>
    </w:r>
    <w:r w:rsidRPr="00D32E41">
      <w:rPr>
        <w:sz w:val="20"/>
        <w:szCs w:val="20"/>
      </w:rPr>
      <w:t>Making</w:t>
    </w:r>
    <w:r w:rsidRPr="00D32E41">
      <w:rPr>
        <w:spacing w:val="12"/>
        <w:sz w:val="20"/>
        <w:szCs w:val="20"/>
      </w:rPr>
      <w:t xml:space="preserve"> </w:t>
    </w:r>
    <w:r w:rsidRPr="00D32E41">
      <w:rPr>
        <w:sz w:val="20"/>
        <w:szCs w:val="20"/>
      </w:rPr>
      <w:t>Business</w:t>
    </w:r>
    <w:r w:rsidRPr="00D32E41">
      <w:rPr>
        <w:spacing w:val="11"/>
        <w:sz w:val="20"/>
        <w:szCs w:val="20"/>
      </w:rPr>
      <w:t xml:space="preserve"> </w:t>
    </w:r>
    <w:r w:rsidRPr="00D32E41">
      <w:rPr>
        <w:sz w:val="20"/>
        <w:szCs w:val="20"/>
      </w:rPr>
      <w:t>Decisions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044A79" w:rsidRDefault="007D7FDE" w:rsidP="00947AA0">
    <w:pPr>
      <w:pStyle w:val="Header"/>
      <w:spacing w:line="360" w:lineRule="auto"/>
      <w:jc w:val="center"/>
      <w:rPr>
        <w:sz w:val="20"/>
        <w:szCs w:val="20"/>
      </w:rPr>
    </w:pPr>
    <w:r w:rsidRPr="00044A79">
      <w:rPr>
        <w:sz w:val="20"/>
        <w:szCs w:val="20"/>
      </w:rPr>
      <w:t>Chapter</w:t>
    </w:r>
    <w:r w:rsidRPr="00044A79">
      <w:rPr>
        <w:spacing w:val="-4"/>
        <w:sz w:val="20"/>
        <w:szCs w:val="20"/>
      </w:rPr>
      <w:t xml:space="preserve"> </w:t>
    </w:r>
    <w:r w:rsidRPr="00044A79">
      <w:rPr>
        <w:sz w:val="20"/>
        <w:szCs w:val="20"/>
      </w:rPr>
      <w:t>1:</w:t>
    </w:r>
    <w:r w:rsidRPr="00044A79">
      <w:rPr>
        <w:spacing w:val="-3"/>
        <w:sz w:val="20"/>
        <w:szCs w:val="20"/>
      </w:rPr>
      <w:t xml:space="preserve"> </w:t>
    </w:r>
    <w:r w:rsidRPr="00044A79">
      <w:rPr>
        <w:sz w:val="20"/>
        <w:szCs w:val="20"/>
      </w:rPr>
      <w:t>Financial</w:t>
    </w:r>
    <w:r w:rsidRPr="00044A79">
      <w:rPr>
        <w:spacing w:val="-2"/>
        <w:sz w:val="20"/>
        <w:szCs w:val="20"/>
      </w:rPr>
      <w:t xml:space="preserve"> </w:t>
    </w:r>
    <w:r w:rsidRPr="00044A79">
      <w:rPr>
        <w:sz w:val="20"/>
        <w:szCs w:val="20"/>
      </w:rPr>
      <w:t>Statements</w:t>
    </w:r>
    <w:r w:rsidRPr="00044A79">
      <w:rPr>
        <w:spacing w:val="-3"/>
        <w:sz w:val="20"/>
        <w:szCs w:val="20"/>
      </w:rPr>
      <w:t xml:space="preserve"> </w:t>
    </w:r>
    <w:r w:rsidRPr="00044A79">
      <w:rPr>
        <w:sz w:val="20"/>
        <w:szCs w:val="20"/>
      </w:rPr>
      <w:t>and</w:t>
    </w:r>
    <w:r w:rsidRPr="00044A79">
      <w:rPr>
        <w:spacing w:val="-3"/>
        <w:sz w:val="20"/>
        <w:szCs w:val="20"/>
      </w:rPr>
      <w:t xml:space="preserve"> </w:t>
    </w:r>
    <w:r w:rsidRPr="00044A79">
      <w:rPr>
        <w:sz w:val="20"/>
        <w:szCs w:val="20"/>
      </w:rPr>
      <w:t>Making</w:t>
    </w:r>
    <w:r w:rsidRPr="00044A79">
      <w:rPr>
        <w:spacing w:val="-2"/>
        <w:sz w:val="20"/>
        <w:szCs w:val="20"/>
      </w:rPr>
      <w:t xml:space="preserve"> </w:t>
    </w:r>
    <w:r w:rsidRPr="00044A79">
      <w:rPr>
        <w:sz w:val="20"/>
        <w:szCs w:val="20"/>
      </w:rPr>
      <w:t>Business</w:t>
    </w:r>
    <w:r w:rsidRPr="00044A79">
      <w:rPr>
        <w:spacing w:val="-3"/>
        <w:sz w:val="20"/>
        <w:szCs w:val="20"/>
      </w:rPr>
      <w:t xml:space="preserve"> </w:t>
    </w:r>
    <w:r w:rsidRPr="00044A79">
      <w:rPr>
        <w:sz w:val="20"/>
        <w:szCs w:val="20"/>
      </w:rPr>
      <w:t>Decisions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DE" w:rsidRPr="00D32E41" w:rsidRDefault="007D7FDE" w:rsidP="00E450DB">
    <w:pPr>
      <w:pStyle w:val="Header"/>
      <w:spacing w:line="360" w:lineRule="auto"/>
      <w:jc w:val="center"/>
      <w:rPr>
        <w:sz w:val="20"/>
        <w:szCs w:val="20"/>
      </w:rPr>
    </w:pPr>
    <w:r w:rsidRPr="00D32E41">
      <w:rPr>
        <w:sz w:val="20"/>
        <w:szCs w:val="20"/>
      </w:rPr>
      <w:t>Chapter</w:t>
    </w:r>
    <w:r w:rsidRPr="00D32E41">
      <w:rPr>
        <w:spacing w:val="9"/>
        <w:sz w:val="20"/>
        <w:szCs w:val="20"/>
      </w:rPr>
      <w:t xml:space="preserve"> </w:t>
    </w:r>
    <w:r w:rsidRPr="00D32E41">
      <w:rPr>
        <w:sz w:val="20"/>
        <w:szCs w:val="20"/>
      </w:rPr>
      <w:t>1:</w:t>
    </w:r>
    <w:r w:rsidRPr="00D32E41">
      <w:rPr>
        <w:spacing w:val="10"/>
        <w:sz w:val="20"/>
        <w:szCs w:val="20"/>
      </w:rPr>
      <w:t xml:space="preserve"> </w:t>
    </w:r>
    <w:r w:rsidRPr="00D32E41">
      <w:rPr>
        <w:sz w:val="20"/>
        <w:szCs w:val="20"/>
      </w:rPr>
      <w:t>Financial</w:t>
    </w:r>
    <w:r w:rsidRPr="00D32E41">
      <w:rPr>
        <w:spacing w:val="11"/>
        <w:sz w:val="20"/>
        <w:szCs w:val="20"/>
      </w:rPr>
      <w:t xml:space="preserve"> </w:t>
    </w:r>
    <w:r w:rsidRPr="00D32E41">
      <w:rPr>
        <w:sz w:val="20"/>
        <w:szCs w:val="20"/>
      </w:rPr>
      <w:t>Statements</w:t>
    </w:r>
    <w:r w:rsidRPr="00D32E41">
      <w:rPr>
        <w:spacing w:val="12"/>
        <w:sz w:val="20"/>
        <w:szCs w:val="20"/>
      </w:rPr>
      <w:t xml:space="preserve"> </w:t>
    </w:r>
    <w:r w:rsidRPr="00D32E41">
      <w:rPr>
        <w:sz w:val="20"/>
        <w:szCs w:val="20"/>
      </w:rPr>
      <w:t>and</w:t>
    </w:r>
    <w:r w:rsidRPr="00D32E41">
      <w:rPr>
        <w:spacing w:val="9"/>
        <w:sz w:val="20"/>
        <w:szCs w:val="20"/>
      </w:rPr>
      <w:t xml:space="preserve"> </w:t>
    </w:r>
    <w:r w:rsidRPr="00D32E41">
      <w:rPr>
        <w:sz w:val="20"/>
        <w:szCs w:val="20"/>
      </w:rPr>
      <w:t>Making</w:t>
    </w:r>
    <w:r w:rsidRPr="00D32E41">
      <w:rPr>
        <w:spacing w:val="12"/>
        <w:sz w:val="20"/>
        <w:szCs w:val="20"/>
      </w:rPr>
      <w:t xml:space="preserve"> </w:t>
    </w:r>
    <w:r w:rsidRPr="00D32E41">
      <w:rPr>
        <w:sz w:val="20"/>
        <w:szCs w:val="20"/>
      </w:rPr>
      <w:t>Business</w:t>
    </w:r>
    <w:r w:rsidRPr="00D32E41">
      <w:rPr>
        <w:spacing w:val="11"/>
        <w:sz w:val="20"/>
        <w:szCs w:val="20"/>
      </w:rPr>
      <w:t xml:space="preserve"> </w:t>
    </w:r>
    <w:r w:rsidRPr="00D32E41">
      <w:rPr>
        <w:sz w:val="20"/>
        <w:szCs w:val="20"/>
      </w:rPr>
      <w:t>Decisions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B48"/>
    <w:multiLevelType w:val="hybridMultilevel"/>
    <w:tmpl w:val="7C6A6EA4"/>
    <w:lvl w:ilvl="0" w:tplc="CD2A529E">
      <w:start w:val="7"/>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E265D3"/>
    <w:multiLevelType w:val="hybridMultilevel"/>
    <w:tmpl w:val="ABF8B4A6"/>
    <w:lvl w:ilvl="0" w:tplc="EFEA8A12">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06050F3E"/>
    <w:multiLevelType w:val="hybridMultilevel"/>
    <w:tmpl w:val="C75A6AC6"/>
    <w:lvl w:ilvl="0" w:tplc="B3F44336">
      <w:start w:val="1"/>
      <w:numFmt w:val="lowerLetter"/>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77E"/>
    <w:multiLevelType w:val="hybridMultilevel"/>
    <w:tmpl w:val="C99A995A"/>
    <w:lvl w:ilvl="0" w:tplc="ACBAE9F4">
      <w:start w:val="1"/>
      <w:numFmt w:val="lowerRoman"/>
      <w:lvlText w:val="(%1)"/>
      <w:lvlJc w:val="left"/>
      <w:pPr>
        <w:ind w:left="1559" w:hanging="569"/>
      </w:pPr>
      <w:rPr>
        <w:rFonts w:ascii="Verdana" w:eastAsia="Arial" w:hAnsi="Verdana" w:cs="Arial" w:hint="default"/>
        <w:b w:val="0"/>
        <w:bCs/>
        <w:i w:val="0"/>
        <w:iCs w:val="0"/>
        <w:w w:val="102"/>
        <w:sz w:val="20"/>
        <w:szCs w:val="20"/>
      </w:rPr>
    </w:lvl>
    <w:lvl w:ilvl="1" w:tplc="2952B162">
      <w:start w:val="1"/>
      <w:numFmt w:val="lowerLetter"/>
      <w:lvlText w:val="%2."/>
      <w:lvlJc w:val="left"/>
      <w:pPr>
        <w:ind w:left="2625" w:hanging="498"/>
      </w:pPr>
      <w:rPr>
        <w:rFonts w:ascii="Arial" w:eastAsia="Arial" w:hAnsi="Arial" w:cs="Arial" w:hint="default"/>
        <w:b/>
        <w:bCs/>
        <w:i w:val="0"/>
        <w:iCs w:val="0"/>
        <w:w w:val="99"/>
        <w:sz w:val="23"/>
        <w:szCs w:val="23"/>
      </w:rPr>
    </w:lvl>
    <w:lvl w:ilvl="2" w:tplc="B0FC43F0">
      <w:numFmt w:val="bullet"/>
      <w:lvlText w:val="•"/>
      <w:lvlJc w:val="left"/>
      <w:pPr>
        <w:ind w:left="3557" w:hanging="498"/>
      </w:pPr>
      <w:rPr>
        <w:rFonts w:hint="default"/>
      </w:rPr>
    </w:lvl>
    <w:lvl w:ilvl="3" w:tplc="9EA234D6">
      <w:numFmt w:val="bullet"/>
      <w:lvlText w:val="•"/>
      <w:lvlJc w:val="left"/>
      <w:pPr>
        <w:ind w:left="4493" w:hanging="498"/>
      </w:pPr>
      <w:rPr>
        <w:rFonts w:hint="default"/>
      </w:rPr>
    </w:lvl>
    <w:lvl w:ilvl="4" w:tplc="3C4E0F50">
      <w:numFmt w:val="bullet"/>
      <w:lvlText w:val="•"/>
      <w:lvlJc w:val="left"/>
      <w:pPr>
        <w:ind w:left="5428" w:hanging="498"/>
      </w:pPr>
      <w:rPr>
        <w:rFonts w:hint="default"/>
      </w:rPr>
    </w:lvl>
    <w:lvl w:ilvl="5" w:tplc="ADF28736">
      <w:numFmt w:val="bullet"/>
      <w:lvlText w:val="•"/>
      <w:lvlJc w:val="left"/>
      <w:pPr>
        <w:ind w:left="6364" w:hanging="498"/>
      </w:pPr>
      <w:rPr>
        <w:rFonts w:hint="default"/>
      </w:rPr>
    </w:lvl>
    <w:lvl w:ilvl="6" w:tplc="C0121EA4">
      <w:numFmt w:val="bullet"/>
      <w:lvlText w:val="•"/>
      <w:lvlJc w:val="left"/>
      <w:pPr>
        <w:ind w:left="7299" w:hanging="498"/>
      </w:pPr>
      <w:rPr>
        <w:rFonts w:hint="default"/>
      </w:rPr>
    </w:lvl>
    <w:lvl w:ilvl="7" w:tplc="D7489AE2">
      <w:numFmt w:val="bullet"/>
      <w:lvlText w:val="•"/>
      <w:lvlJc w:val="left"/>
      <w:pPr>
        <w:ind w:left="8235" w:hanging="498"/>
      </w:pPr>
      <w:rPr>
        <w:rFonts w:hint="default"/>
      </w:rPr>
    </w:lvl>
    <w:lvl w:ilvl="8" w:tplc="60145714">
      <w:numFmt w:val="bullet"/>
      <w:lvlText w:val="•"/>
      <w:lvlJc w:val="left"/>
      <w:pPr>
        <w:ind w:left="9170" w:hanging="498"/>
      </w:pPr>
      <w:rPr>
        <w:rFonts w:hint="default"/>
      </w:rPr>
    </w:lvl>
  </w:abstractNum>
  <w:abstractNum w:abstractNumId="4">
    <w:nsid w:val="0AD71C75"/>
    <w:multiLevelType w:val="hybridMultilevel"/>
    <w:tmpl w:val="ED8484D0"/>
    <w:lvl w:ilvl="0" w:tplc="A8F449F2">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EF86578"/>
    <w:multiLevelType w:val="hybridMultilevel"/>
    <w:tmpl w:val="AB4055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16618B6"/>
    <w:multiLevelType w:val="hybridMultilevel"/>
    <w:tmpl w:val="AE2680C0"/>
    <w:lvl w:ilvl="0" w:tplc="40090001">
      <w:start w:val="1"/>
      <w:numFmt w:val="bullet"/>
      <w:lvlText w:val=""/>
      <w:lvlJc w:val="left"/>
      <w:pPr>
        <w:ind w:left="2070" w:hanging="399"/>
      </w:pPr>
      <w:rPr>
        <w:rFonts w:ascii="Symbol" w:hAnsi="Symbol" w:hint="default"/>
        <w:b/>
        <w:bCs/>
        <w:i w:val="0"/>
        <w:iCs w:val="0"/>
        <w:w w:val="99"/>
        <w:sz w:val="20"/>
        <w:szCs w:val="20"/>
      </w:rPr>
    </w:lvl>
    <w:lvl w:ilvl="1" w:tplc="C13CC8A0">
      <w:numFmt w:val="bullet"/>
      <w:lvlText w:val="•"/>
      <w:lvlJc w:val="left"/>
      <w:pPr>
        <w:ind w:left="3021" w:hanging="399"/>
      </w:pPr>
      <w:rPr>
        <w:rFonts w:hint="default"/>
      </w:rPr>
    </w:lvl>
    <w:lvl w:ilvl="2" w:tplc="51D0F4FA">
      <w:numFmt w:val="bullet"/>
      <w:lvlText w:val="•"/>
      <w:lvlJc w:val="left"/>
      <w:pPr>
        <w:ind w:left="3981" w:hanging="399"/>
      </w:pPr>
      <w:rPr>
        <w:rFonts w:hint="default"/>
      </w:rPr>
    </w:lvl>
    <w:lvl w:ilvl="3" w:tplc="ADCE606C">
      <w:numFmt w:val="bullet"/>
      <w:lvlText w:val="•"/>
      <w:lvlJc w:val="left"/>
      <w:pPr>
        <w:ind w:left="4941" w:hanging="399"/>
      </w:pPr>
      <w:rPr>
        <w:rFonts w:hint="default"/>
      </w:rPr>
    </w:lvl>
    <w:lvl w:ilvl="4" w:tplc="6FD82E3E">
      <w:numFmt w:val="bullet"/>
      <w:lvlText w:val="•"/>
      <w:lvlJc w:val="left"/>
      <w:pPr>
        <w:ind w:left="5901" w:hanging="399"/>
      </w:pPr>
      <w:rPr>
        <w:rFonts w:hint="default"/>
      </w:rPr>
    </w:lvl>
    <w:lvl w:ilvl="5" w:tplc="5D8E9DA2">
      <w:numFmt w:val="bullet"/>
      <w:lvlText w:val="•"/>
      <w:lvlJc w:val="left"/>
      <w:pPr>
        <w:ind w:left="6861" w:hanging="399"/>
      </w:pPr>
      <w:rPr>
        <w:rFonts w:hint="default"/>
      </w:rPr>
    </w:lvl>
    <w:lvl w:ilvl="6" w:tplc="F1247C8A">
      <w:numFmt w:val="bullet"/>
      <w:lvlText w:val="•"/>
      <w:lvlJc w:val="left"/>
      <w:pPr>
        <w:ind w:left="7821" w:hanging="399"/>
      </w:pPr>
      <w:rPr>
        <w:rFonts w:hint="default"/>
      </w:rPr>
    </w:lvl>
    <w:lvl w:ilvl="7" w:tplc="4B1835D8">
      <w:numFmt w:val="bullet"/>
      <w:lvlText w:val="•"/>
      <w:lvlJc w:val="left"/>
      <w:pPr>
        <w:ind w:left="8781" w:hanging="399"/>
      </w:pPr>
      <w:rPr>
        <w:rFonts w:hint="default"/>
      </w:rPr>
    </w:lvl>
    <w:lvl w:ilvl="8" w:tplc="2CCAB128">
      <w:numFmt w:val="bullet"/>
      <w:lvlText w:val="•"/>
      <w:lvlJc w:val="left"/>
      <w:pPr>
        <w:ind w:left="9741" w:hanging="399"/>
      </w:pPr>
      <w:rPr>
        <w:rFonts w:hint="default"/>
      </w:rPr>
    </w:lvl>
  </w:abstractNum>
  <w:abstractNum w:abstractNumId="7">
    <w:nsid w:val="138A3B99"/>
    <w:multiLevelType w:val="hybridMultilevel"/>
    <w:tmpl w:val="1E342FC4"/>
    <w:lvl w:ilvl="0" w:tplc="24E6DD2A">
      <w:start w:val="3"/>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BE0214"/>
    <w:multiLevelType w:val="hybridMultilevel"/>
    <w:tmpl w:val="0EAE7F20"/>
    <w:lvl w:ilvl="0" w:tplc="93522232">
      <w:start w:val="6"/>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727F81"/>
    <w:multiLevelType w:val="hybridMultilevel"/>
    <w:tmpl w:val="887697E8"/>
    <w:lvl w:ilvl="0" w:tplc="1E086A5A">
      <w:start w:val="1"/>
      <w:numFmt w:val="lowerLetter"/>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90745CC"/>
    <w:multiLevelType w:val="hybridMultilevel"/>
    <w:tmpl w:val="C7720752"/>
    <w:lvl w:ilvl="0" w:tplc="3E96743C">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1BB777AB"/>
    <w:multiLevelType w:val="hybridMultilevel"/>
    <w:tmpl w:val="5FAE18C2"/>
    <w:lvl w:ilvl="0" w:tplc="22DE2950">
      <w:start w:val="1"/>
      <w:numFmt w:val="decimal"/>
      <w:lvlText w:val="%1."/>
      <w:lvlJc w:val="left"/>
      <w:pPr>
        <w:ind w:left="399" w:hanging="399"/>
      </w:pPr>
      <w:rPr>
        <w:rFonts w:ascii="Arial" w:eastAsia="Arial" w:hAnsi="Arial" w:cs="Arial" w:hint="default"/>
        <w:b/>
        <w:bCs w:val="0"/>
        <w:i w:val="0"/>
        <w:iCs w:val="0"/>
        <w:spacing w:val="-1"/>
        <w:w w:val="102"/>
        <w:sz w:val="20"/>
        <w:szCs w:val="20"/>
      </w:rPr>
    </w:lvl>
    <w:lvl w:ilvl="1" w:tplc="0FAC8BCC">
      <w:start w:val="1"/>
      <w:numFmt w:val="lowerLetter"/>
      <w:lvlText w:val="%2."/>
      <w:lvlJc w:val="left"/>
      <w:pPr>
        <w:ind w:left="783" w:hanging="384"/>
      </w:pPr>
      <w:rPr>
        <w:rFonts w:ascii="Arial" w:eastAsia="Arial" w:hAnsi="Arial" w:cs="Arial" w:hint="default"/>
        <w:b w:val="0"/>
        <w:bCs/>
        <w:i w:val="0"/>
        <w:iCs w:val="0"/>
        <w:spacing w:val="-1"/>
        <w:w w:val="102"/>
        <w:sz w:val="21"/>
        <w:szCs w:val="21"/>
      </w:rPr>
    </w:lvl>
    <w:lvl w:ilvl="2" w:tplc="EB42F230">
      <w:numFmt w:val="bullet"/>
      <w:lvlText w:val="•"/>
      <w:lvlJc w:val="left"/>
      <w:pPr>
        <w:ind w:left="978" w:hanging="196"/>
      </w:pPr>
      <w:rPr>
        <w:rFonts w:ascii="Arial" w:eastAsia="Arial" w:hAnsi="Arial" w:cs="Arial" w:hint="default"/>
        <w:b w:val="0"/>
        <w:bCs/>
        <w:i w:val="0"/>
        <w:iCs w:val="0"/>
        <w:w w:val="102"/>
        <w:sz w:val="21"/>
        <w:szCs w:val="21"/>
      </w:rPr>
    </w:lvl>
    <w:lvl w:ilvl="3" w:tplc="340E8856">
      <w:numFmt w:val="bullet"/>
      <w:lvlText w:val="•"/>
      <w:lvlJc w:val="left"/>
      <w:pPr>
        <w:ind w:left="2236" w:hanging="196"/>
      </w:pPr>
      <w:rPr>
        <w:rFonts w:hint="default"/>
      </w:rPr>
    </w:lvl>
    <w:lvl w:ilvl="4" w:tplc="D9F061F2">
      <w:numFmt w:val="bullet"/>
      <w:lvlText w:val="•"/>
      <w:lvlJc w:val="left"/>
      <w:pPr>
        <w:ind w:left="3486" w:hanging="196"/>
      </w:pPr>
      <w:rPr>
        <w:rFonts w:hint="default"/>
      </w:rPr>
    </w:lvl>
    <w:lvl w:ilvl="5" w:tplc="E1228496">
      <w:numFmt w:val="bullet"/>
      <w:lvlText w:val="•"/>
      <w:lvlJc w:val="left"/>
      <w:pPr>
        <w:ind w:left="4736" w:hanging="196"/>
      </w:pPr>
      <w:rPr>
        <w:rFonts w:hint="default"/>
      </w:rPr>
    </w:lvl>
    <w:lvl w:ilvl="6" w:tplc="CE90FF40">
      <w:numFmt w:val="bullet"/>
      <w:lvlText w:val="•"/>
      <w:lvlJc w:val="left"/>
      <w:pPr>
        <w:ind w:left="5986" w:hanging="196"/>
      </w:pPr>
      <w:rPr>
        <w:rFonts w:hint="default"/>
      </w:rPr>
    </w:lvl>
    <w:lvl w:ilvl="7" w:tplc="F16C76D4">
      <w:numFmt w:val="bullet"/>
      <w:lvlText w:val="•"/>
      <w:lvlJc w:val="left"/>
      <w:pPr>
        <w:ind w:left="7236" w:hanging="196"/>
      </w:pPr>
      <w:rPr>
        <w:rFonts w:hint="default"/>
      </w:rPr>
    </w:lvl>
    <w:lvl w:ilvl="8" w:tplc="496E5834">
      <w:numFmt w:val="bullet"/>
      <w:lvlText w:val="•"/>
      <w:lvlJc w:val="left"/>
      <w:pPr>
        <w:ind w:left="8486" w:hanging="196"/>
      </w:pPr>
      <w:rPr>
        <w:rFonts w:hint="default"/>
      </w:rPr>
    </w:lvl>
  </w:abstractNum>
  <w:abstractNum w:abstractNumId="12">
    <w:nsid w:val="1C0B7A17"/>
    <w:multiLevelType w:val="hybridMultilevel"/>
    <w:tmpl w:val="AE545A2A"/>
    <w:lvl w:ilvl="0" w:tplc="4EAA489A">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D056CE1"/>
    <w:multiLevelType w:val="hybridMultilevel"/>
    <w:tmpl w:val="D80862F0"/>
    <w:lvl w:ilvl="0" w:tplc="2EB4294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D15EFB"/>
    <w:multiLevelType w:val="hybridMultilevel"/>
    <w:tmpl w:val="3BC8C9AA"/>
    <w:lvl w:ilvl="0" w:tplc="0D1A1A4A">
      <w:start w:val="1"/>
      <w:numFmt w:val="lowerLetter"/>
      <w:pStyle w:val="Option"/>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1AA387F"/>
    <w:multiLevelType w:val="hybridMultilevel"/>
    <w:tmpl w:val="7BEEF6F8"/>
    <w:lvl w:ilvl="0" w:tplc="1C460D5E">
      <w:start w:val="1"/>
      <w:numFmt w:val="decimal"/>
      <w:lvlText w:val="%1."/>
      <w:lvlJc w:val="left"/>
      <w:pPr>
        <w:ind w:left="1001" w:hanging="857"/>
      </w:pPr>
      <w:rPr>
        <w:rFonts w:hint="default"/>
        <w:b/>
        <w:bCs w:val="0"/>
        <w:i w:val="0"/>
        <w:iCs w:val="0"/>
        <w:spacing w:val="-1"/>
        <w:w w:val="103"/>
        <w:sz w:val="20"/>
        <w:szCs w:val="20"/>
      </w:rPr>
    </w:lvl>
    <w:lvl w:ilvl="1" w:tplc="FC90C71C">
      <w:start w:val="1"/>
      <w:numFmt w:val="decimal"/>
      <w:lvlText w:val="%2."/>
      <w:lvlJc w:val="left"/>
      <w:pPr>
        <w:ind w:left="1608" w:hanging="6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67EAD36E">
      <w:numFmt w:val="bullet"/>
      <w:lvlText w:val="•"/>
      <w:lvlJc w:val="left"/>
      <w:pPr>
        <w:ind w:left="2989" w:hanging="618"/>
      </w:pPr>
      <w:rPr>
        <w:rFonts w:hint="default"/>
      </w:rPr>
    </w:lvl>
    <w:lvl w:ilvl="3" w:tplc="E14817AA">
      <w:numFmt w:val="bullet"/>
      <w:lvlText w:val="•"/>
      <w:lvlJc w:val="left"/>
      <w:pPr>
        <w:ind w:left="3979" w:hanging="618"/>
      </w:pPr>
      <w:rPr>
        <w:rFonts w:hint="default"/>
      </w:rPr>
    </w:lvl>
    <w:lvl w:ilvl="4" w:tplc="44608E4C">
      <w:numFmt w:val="bullet"/>
      <w:lvlText w:val="•"/>
      <w:lvlJc w:val="left"/>
      <w:pPr>
        <w:ind w:left="4969" w:hanging="618"/>
      </w:pPr>
      <w:rPr>
        <w:rFonts w:hint="default"/>
      </w:rPr>
    </w:lvl>
    <w:lvl w:ilvl="5" w:tplc="5EF65678">
      <w:numFmt w:val="bullet"/>
      <w:lvlText w:val="•"/>
      <w:lvlJc w:val="left"/>
      <w:pPr>
        <w:ind w:left="5959" w:hanging="618"/>
      </w:pPr>
      <w:rPr>
        <w:rFonts w:hint="default"/>
      </w:rPr>
    </w:lvl>
    <w:lvl w:ilvl="6" w:tplc="C734B572">
      <w:numFmt w:val="bullet"/>
      <w:lvlText w:val="•"/>
      <w:lvlJc w:val="left"/>
      <w:pPr>
        <w:ind w:left="6949" w:hanging="618"/>
      </w:pPr>
      <w:rPr>
        <w:rFonts w:hint="default"/>
      </w:rPr>
    </w:lvl>
    <w:lvl w:ilvl="7" w:tplc="623613DA">
      <w:numFmt w:val="bullet"/>
      <w:lvlText w:val="•"/>
      <w:lvlJc w:val="left"/>
      <w:pPr>
        <w:ind w:left="7939" w:hanging="618"/>
      </w:pPr>
      <w:rPr>
        <w:rFonts w:hint="default"/>
      </w:rPr>
    </w:lvl>
    <w:lvl w:ilvl="8" w:tplc="FC42131E">
      <w:numFmt w:val="bullet"/>
      <w:lvlText w:val="•"/>
      <w:lvlJc w:val="left"/>
      <w:pPr>
        <w:ind w:left="8929" w:hanging="618"/>
      </w:pPr>
      <w:rPr>
        <w:rFonts w:hint="default"/>
      </w:rPr>
    </w:lvl>
  </w:abstractNum>
  <w:abstractNum w:abstractNumId="16">
    <w:nsid w:val="21F27491"/>
    <w:multiLevelType w:val="hybridMultilevel"/>
    <w:tmpl w:val="6C06C152"/>
    <w:lvl w:ilvl="0" w:tplc="6A128EDE">
      <w:start w:val="1"/>
      <w:numFmt w:val="decimal"/>
      <w:pStyle w:val="Numlist"/>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0358DC"/>
    <w:multiLevelType w:val="hybridMultilevel"/>
    <w:tmpl w:val="E6025DC6"/>
    <w:lvl w:ilvl="0" w:tplc="0A3287B4">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26FC3C7D"/>
    <w:multiLevelType w:val="hybridMultilevel"/>
    <w:tmpl w:val="9174BB8C"/>
    <w:lvl w:ilvl="0" w:tplc="D78EFB1E">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F5666A"/>
    <w:multiLevelType w:val="hybridMultilevel"/>
    <w:tmpl w:val="60FC1D5C"/>
    <w:lvl w:ilvl="0" w:tplc="CADC067C">
      <w:start w:val="2"/>
      <w:numFmt w:val="decimal"/>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0">
    <w:nsid w:val="2BDE18CC"/>
    <w:multiLevelType w:val="hybridMultilevel"/>
    <w:tmpl w:val="D770730A"/>
    <w:lvl w:ilvl="0" w:tplc="E1286B1E">
      <w:start w:val="1"/>
      <w:numFmt w:val="lowerLetter"/>
      <w:lvlText w:val="%1."/>
      <w:lvlJc w:val="left"/>
      <w:pPr>
        <w:ind w:left="516" w:hanging="515"/>
      </w:pPr>
      <w:rPr>
        <w:rFonts w:ascii="Arial" w:eastAsia="Arial" w:hAnsi="Arial" w:cs="Arial" w:hint="default"/>
        <w:b/>
        <w:bCs/>
        <w:i w:val="0"/>
        <w:iCs w:val="0"/>
        <w:spacing w:val="-1"/>
        <w:w w:val="102"/>
        <w:sz w:val="20"/>
        <w:szCs w:val="20"/>
      </w:rPr>
    </w:lvl>
    <w:lvl w:ilvl="1" w:tplc="C44C2E1E">
      <w:numFmt w:val="bullet"/>
      <w:lvlText w:val="•"/>
      <w:lvlJc w:val="left"/>
      <w:pPr>
        <w:ind w:left="1539" w:hanging="515"/>
      </w:pPr>
      <w:rPr>
        <w:rFonts w:hint="default"/>
      </w:rPr>
    </w:lvl>
    <w:lvl w:ilvl="2" w:tplc="81981968">
      <w:numFmt w:val="bullet"/>
      <w:lvlText w:val="•"/>
      <w:lvlJc w:val="left"/>
      <w:pPr>
        <w:ind w:left="2561" w:hanging="515"/>
      </w:pPr>
      <w:rPr>
        <w:rFonts w:hint="default"/>
      </w:rPr>
    </w:lvl>
    <w:lvl w:ilvl="3" w:tplc="19AC1EDE">
      <w:numFmt w:val="bullet"/>
      <w:lvlText w:val="•"/>
      <w:lvlJc w:val="left"/>
      <w:pPr>
        <w:ind w:left="3583" w:hanging="515"/>
      </w:pPr>
      <w:rPr>
        <w:rFonts w:hint="default"/>
      </w:rPr>
    </w:lvl>
    <w:lvl w:ilvl="4" w:tplc="A80662FE">
      <w:numFmt w:val="bullet"/>
      <w:lvlText w:val="•"/>
      <w:lvlJc w:val="left"/>
      <w:pPr>
        <w:ind w:left="4605" w:hanging="515"/>
      </w:pPr>
      <w:rPr>
        <w:rFonts w:hint="default"/>
      </w:rPr>
    </w:lvl>
    <w:lvl w:ilvl="5" w:tplc="0C3E1AE4">
      <w:numFmt w:val="bullet"/>
      <w:lvlText w:val="•"/>
      <w:lvlJc w:val="left"/>
      <w:pPr>
        <w:ind w:left="5627" w:hanging="515"/>
      </w:pPr>
      <w:rPr>
        <w:rFonts w:hint="default"/>
      </w:rPr>
    </w:lvl>
    <w:lvl w:ilvl="6" w:tplc="DC64A22A">
      <w:numFmt w:val="bullet"/>
      <w:lvlText w:val="•"/>
      <w:lvlJc w:val="left"/>
      <w:pPr>
        <w:ind w:left="6649" w:hanging="515"/>
      </w:pPr>
      <w:rPr>
        <w:rFonts w:hint="default"/>
      </w:rPr>
    </w:lvl>
    <w:lvl w:ilvl="7" w:tplc="D5A4947E">
      <w:numFmt w:val="bullet"/>
      <w:lvlText w:val="•"/>
      <w:lvlJc w:val="left"/>
      <w:pPr>
        <w:ind w:left="7671" w:hanging="515"/>
      </w:pPr>
      <w:rPr>
        <w:rFonts w:hint="default"/>
      </w:rPr>
    </w:lvl>
    <w:lvl w:ilvl="8" w:tplc="11DEEC3A">
      <w:numFmt w:val="bullet"/>
      <w:lvlText w:val="•"/>
      <w:lvlJc w:val="left"/>
      <w:pPr>
        <w:ind w:left="8693" w:hanging="515"/>
      </w:pPr>
      <w:rPr>
        <w:rFonts w:hint="default"/>
      </w:rPr>
    </w:lvl>
  </w:abstractNum>
  <w:abstractNum w:abstractNumId="21">
    <w:nsid w:val="2BEE142C"/>
    <w:multiLevelType w:val="hybridMultilevel"/>
    <w:tmpl w:val="A4FA82B4"/>
    <w:lvl w:ilvl="0" w:tplc="C908CAAE">
      <w:start w:val="2"/>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F6A35F5"/>
    <w:multiLevelType w:val="hybridMultilevel"/>
    <w:tmpl w:val="C0701B08"/>
    <w:lvl w:ilvl="0" w:tplc="8932DC5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06A7CB8"/>
    <w:multiLevelType w:val="hybridMultilevel"/>
    <w:tmpl w:val="24F2B780"/>
    <w:lvl w:ilvl="0" w:tplc="29B806F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2565740"/>
    <w:multiLevelType w:val="hybridMultilevel"/>
    <w:tmpl w:val="9628E124"/>
    <w:lvl w:ilvl="0" w:tplc="C5980C5A">
      <w:start w:val="1"/>
      <w:numFmt w:val="decimal"/>
      <w:lvlText w:val="%1."/>
      <w:lvlJc w:val="left"/>
      <w:pPr>
        <w:ind w:left="360" w:hanging="360"/>
      </w:pPr>
      <w:rPr>
        <w:b/>
        <w:bCs/>
      </w:rPr>
    </w:lvl>
    <w:lvl w:ilvl="1" w:tplc="1E086A5A">
      <w:start w:val="1"/>
      <w:numFmt w:val="lowerLetter"/>
      <w:lvlText w:val="(%2)"/>
      <w:lvlJc w:val="left"/>
      <w:pPr>
        <w:ind w:left="1080" w:hanging="360"/>
      </w:pPr>
      <w:rPr>
        <w:b w:val="0"/>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35F122C7"/>
    <w:multiLevelType w:val="hybridMultilevel"/>
    <w:tmpl w:val="BB7639D4"/>
    <w:lvl w:ilvl="0" w:tplc="304E7360">
      <w:start w:val="1"/>
      <w:numFmt w:val="decimal"/>
      <w:lvlText w:val="%1."/>
      <w:lvlJc w:val="left"/>
      <w:pPr>
        <w:ind w:left="360" w:hanging="360"/>
      </w:pPr>
      <w:rPr>
        <w:b/>
        <w:bCs w:val="0"/>
      </w:rPr>
    </w:lvl>
    <w:lvl w:ilvl="1" w:tplc="0ABC2E64">
      <w:start w:val="1"/>
      <w:numFmt w:val="lowerLetter"/>
      <w:lvlText w:val="%2."/>
      <w:lvlJc w:val="left"/>
      <w:pPr>
        <w:ind w:left="1080" w:hanging="360"/>
      </w:pPr>
      <w:rPr>
        <w:b/>
        <w:bCs/>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3E9A5D3C"/>
    <w:multiLevelType w:val="hybridMultilevel"/>
    <w:tmpl w:val="56768138"/>
    <w:lvl w:ilvl="0" w:tplc="EB12BC2C">
      <w:start w:val="1"/>
      <w:numFmt w:val="decimal"/>
      <w:pStyle w:val="steplist"/>
      <w:lvlText w:val="1-%1."/>
      <w:lvlJc w:val="left"/>
      <w:pPr>
        <w:ind w:left="2433" w:hanging="360"/>
      </w:pPr>
      <w:rPr>
        <w:rFonts w:ascii="Arial" w:hAnsi="Arial" w:cs="Arial"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D44A7C"/>
    <w:multiLevelType w:val="hybridMultilevel"/>
    <w:tmpl w:val="B1409122"/>
    <w:lvl w:ilvl="0" w:tplc="D7043436">
      <w:start w:val="1"/>
      <w:numFmt w:val="lowerLetter"/>
      <w:pStyle w:val="alphalist"/>
      <w:lvlText w:val="%1."/>
      <w:lvlJc w:val="left"/>
      <w:pPr>
        <w:ind w:left="174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3362" w:hanging="360"/>
      </w:pPr>
    </w:lvl>
    <w:lvl w:ilvl="2" w:tplc="0409001B">
      <w:start w:val="1"/>
      <w:numFmt w:val="lowerRoman"/>
      <w:lvlText w:val="%3."/>
      <w:lvlJc w:val="right"/>
      <w:pPr>
        <w:ind w:left="4082" w:hanging="180"/>
      </w:pPr>
    </w:lvl>
    <w:lvl w:ilvl="3" w:tplc="324A9B26">
      <w:start w:val="1"/>
      <w:numFmt w:val="decimal"/>
      <w:lvlText w:val="%4."/>
      <w:lvlJc w:val="left"/>
      <w:pPr>
        <w:ind w:left="4802" w:hanging="360"/>
      </w:pPr>
      <w:rPr>
        <w:rFonts w:ascii="Arial" w:eastAsia="Arial" w:hAnsi="Arial" w:cs="Arial"/>
      </w:rPr>
    </w:lvl>
    <w:lvl w:ilvl="4" w:tplc="04090019" w:tentative="1">
      <w:start w:val="1"/>
      <w:numFmt w:val="lowerLetter"/>
      <w:lvlText w:val="%5."/>
      <w:lvlJc w:val="left"/>
      <w:pPr>
        <w:ind w:left="5522" w:hanging="360"/>
      </w:pPr>
    </w:lvl>
    <w:lvl w:ilvl="5" w:tplc="0409001B" w:tentative="1">
      <w:start w:val="1"/>
      <w:numFmt w:val="lowerRoman"/>
      <w:lvlText w:val="%6."/>
      <w:lvlJc w:val="right"/>
      <w:pPr>
        <w:ind w:left="6242" w:hanging="180"/>
      </w:pPr>
    </w:lvl>
    <w:lvl w:ilvl="6" w:tplc="0409000F" w:tentative="1">
      <w:start w:val="1"/>
      <w:numFmt w:val="decimal"/>
      <w:lvlText w:val="%7."/>
      <w:lvlJc w:val="left"/>
      <w:pPr>
        <w:ind w:left="6962" w:hanging="360"/>
      </w:pPr>
    </w:lvl>
    <w:lvl w:ilvl="7" w:tplc="04090019" w:tentative="1">
      <w:start w:val="1"/>
      <w:numFmt w:val="lowerLetter"/>
      <w:lvlText w:val="%8."/>
      <w:lvlJc w:val="left"/>
      <w:pPr>
        <w:ind w:left="7682" w:hanging="360"/>
      </w:pPr>
    </w:lvl>
    <w:lvl w:ilvl="8" w:tplc="0409001B" w:tentative="1">
      <w:start w:val="1"/>
      <w:numFmt w:val="lowerRoman"/>
      <w:lvlText w:val="%9."/>
      <w:lvlJc w:val="right"/>
      <w:pPr>
        <w:ind w:left="8402" w:hanging="180"/>
      </w:pPr>
    </w:lvl>
  </w:abstractNum>
  <w:abstractNum w:abstractNumId="28">
    <w:nsid w:val="41692D20"/>
    <w:multiLevelType w:val="hybridMultilevel"/>
    <w:tmpl w:val="F62224DE"/>
    <w:lvl w:ilvl="0" w:tplc="8932DC5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2381E2C"/>
    <w:multiLevelType w:val="hybridMultilevel"/>
    <w:tmpl w:val="33FCDC4C"/>
    <w:lvl w:ilvl="0" w:tplc="1B0844AE">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435B4BB1"/>
    <w:multiLevelType w:val="hybridMultilevel"/>
    <w:tmpl w:val="33CA28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447613ED"/>
    <w:multiLevelType w:val="hybridMultilevel"/>
    <w:tmpl w:val="4E80FD06"/>
    <w:lvl w:ilvl="0" w:tplc="DA00F270">
      <w:start w:val="1"/>
      <w:numFmt w:val="decimal"/>
      <w:lvlText w:val="(%1)"/>
      <w:lvlJc w:val="left"/>
      <w:pPr>
        <w:ind w:left="1157" w:hanging="437"/>
        <w:jc w:val="right"/>
      </w:pPr>
      <w:rPr>
        <w:rFonts w:hint="default"/>
        <w:w w:val="101"/>
      </w:rPr>
    </w:lvl>
    <w:lvl w:ilvl="1" w:tplc="04090019" w:tentative="1">
      <w:start w:val="1"/>
      <w:numFmt w:val="lowerLetter"/>
      <w:lvlText w:val="%2."/>
      <w:lvlJc w:val="left"/>
      <w:pPr>
        <w:ind w:left="613" w:hanging="360"/>
      </w:pPr>
    </w:lvl>
    <w:lvl w:ilvl="2" w:tplc="0409001B" w:tentative="1">
      <w:start w:val="1"/>
      <w:numFmt w:val="lowerRoman"/>
      <w:lvlText w:val="%3."/>
      <w:lvlJc w:val="right"/>
      <w:pPr>
        <w:ind w:left="1333" w:hanging="180"/>
      </w:pPr>
    </w:lvl>
    <w:lvl w:ilvl="3" w:tplc="0409000F" w:tentative="1">
      <w:start w:val="1"/>
      <w:numFmt w:val="decimal"/>
      <w:lvlText w:val="%4."/>
      <w:lvlJc w:val="left"/>
      <w:pPr>
        <w:ind w:left="2053" w:hanging="360"/>
      </w:pPr>
    </w:lvl>
    <w:lvl w:ilvl="4" w:tplc="04090019" w:tentative="1">
      <w:start w:val="1"/>
      <w:numFmt w:val="lowerLetter"/>
      <w:lvlText w:val="%5."/>
      <w:lvlJc w:val="left"/>
      <w:pPr>
        <w:ind w:left="2773" w:hanging="360"/>
      </w:pPr>
    </w:lvl>
    <w:lvl w:ilvl="5" w:tplc="0409001B" w:tentative="1">
      <w:start w:val="1"/>
      <w:numFmt w:val="lowerRoman"/>
      <w:lvlText w:val="%6."/>
      <w:lvlJc w:val="right"/>
      <w:pPr>
        <w:ind w:left="3493" w:hanging="180"/>
      </w:pPr>
    </w:lvl>
    <w:lvl w:ilvl="6" w:tplc="0409000F" w:tentative="1">
      <w:start w:val="1"/>
      <w:numFmt w:val="decimal"/>
      <w:lvlText w:val="%7."/>
      <w:lvlJc w:val="left"/>
      <w:pPr>
        <w:ind w:left="4213" w:hanging="360"/>
      </w:pPr>
    </w:lvl>
    <w:lvl w:ilvl="7" w:tplc="04090019" w:tentative="1">
      <w:start w:val="1"/>
      <w:numFmt w:val="lowerLetter"/>
      <w:lvlText w:val="%8."/>
      <w:lvlJc w:val="left"/>
      <w:pPr>
        <w:ind w:left="4933" w:hanging="360"/>
      </w:pPr>
    </w:lvl>
    <w:lvl w:ilvl="8" w:tplc="0409001B" w:tentative="1">
      <w:start w:val="1"/>
      <w:numFmt w:val="lowerRoman"/>
      <w:lvlText w:val="%9."/>
      <w:lvlJc w:val="right"/>
      <w:pPr>
        <w:ind w:left="5653" w:hanging="180"/>
      </w:pPr>
    </w:lvl>
  </w:abstractNum>
  <w:abstractNum w:abstractNumId="32">
    <w:nsid w:val="48C14524"/>
    <w:multiLevelType w:val="hybridMultilevel"/>
    <w:tmpl w:val="1EE47756"/>
    <w:lvl w:ilvl="0" w:tplc="A63015CC">
      <w:start w:val="2"/>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48D54E93"/>
    <w:multiLevelType w:val="hybridMultilevel"/>
    <w:tmpl w:val="09FA03EA"/>
    <w:lvl w:ilvl="0" w:tplc="9BCAFA3C">
      <w:start w:val="1"/>
      <w:numFmt w:val="lowerLetter"/>
      <w:lvlText w:val="%1."/>
      <w:lvlJc w:val="left"/>
      <w:pPr>
        <w:ind w:left="1001" w:hanging="857"/>
      </w:pPr>
      <w:rPr>
        <w:rFonts w:ascii="Arial" w:eastAsia="Arial" w:hAnsi="Arial" w:cs="Arial" w:hint="default"/>
        <w:b/>
        <w:bCs/>
        <w:i w:val="0"/>
        <w:iCs w:val="0"/>
        <w:spacing w:val="-1"/>
        <w:w w:val="100"/>
        <w:sz w:val="24"/>
        <w:szCs w:val="24"/>
      </w:rPr>
    </w:lvl>
    <w:lvl w:ilvl="1" w:tplc="73B462A6">
      <w:start w:val="1"/>
      <w:numFmt w:val="decimal"/>
      <w:lvlText w:val="%2."/>
      <w:lvlJc w:val="right"/>
      <w:pPr>
        <w:ind w:left="978" w:hanging="618"/>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67EAD36E">
      <w:numFmt w:val="bullet"/>
      <w:lvlText w:val="•"/>
      <w:lvlJc w:val="left"/>
      <w:pPr>
        <w:ind w:left="2989" w:hanging="618"/>
      </w:pPr>
      <w:rPr>
        <w:rFonts w:hint="default"/>
      </w:rPr>
    </w:lvl>
    <w:lvl w:ilvl="3" w:tplc="E14817AA">
      <w:numFmt w:val="bullet"/>
      <w:lvlText w:val="•"/>
      <w:lvlJc w:val="left"/>
      <w:pPr>
        <w:ind w:left="3979" w:hanging="618"/>
      </w:pPr>
      <w:rPr>
        <w:rFonts w:hint="default"/>
      </w:rPr>
    </w:lvl>
    <w:lvl w:ilvl="4" w:tplc="44608E4C">
      <w:numFmt w:val="bullet"/>
      <w:lvlText w:val="•"/>
      <w:lvlJc w:val="left"/>
      <w:pPr>
        <w:ind w:left="4969" w:hanging="618"/>
      </w:pPr>
      <w:rPr>
        <w:rFonts w:hint="default"/>
      </w:rPr>
    </w:lvl>
    <w:lvl w:ilvl="5" w:tplc="5EF65678">
      <w:numFmt w:val="bullet"/>
      <w:lvlText w:val="•"/>
      <w:lvlJc w:val="left"/>
      <w:pPr>
        <w:ind w:left="5959" w:hanging="618"/>
      </w:pPr>
      <w:rPr>
        <w:rFonts w:hint="default"/>
      </w:rPr>
    </w:lvl>
    <w:lvl w:ilvl="6" w:tplc="C734B572">
      <w:numFmt w:val="bullet"/>
      <w:lvlText w:val="•"/>
      <w:lvlJc w:val="left"/>
      <w:pPr>
        <w:ind w:left="6949" w:hanging="618"/>
      </w:pPr>
      <w:rPr>
        <w:rFonts w:hint="default"/>
      </w:rPr>
    </w:lvl>
    <w:lvl w:ilvl="7" w:tplc="623613DA">
      <w:numFmt w:val="bullet"/>
      <w:lvlText w:val="•"/>
      <w:lvlJc w:val="left"/>
      <w:pPr>
        <w:ind w:left="7939" w:hanging="618"/>
      </w:pPr>
      <w:rPr>
        <w:rFonts w:hint="default"/>
      </w:rPr>
    </w:lvl>
    <w:lvl w:ilvl="8" w:tplc="FC42131E">
      <w:numFmt w:val="bullet"/>
      <w:lvlText w:val="•"/>
      <w:lvlJc w:val="left"/>
      <w:pPr>
        <w:ind w:left="8929" w:hanging="618"/>
      </w:pPr>
      <w:rPr>
        <w:rFonts w:hint="default"/>
      </w:rPr>
    </w:lvl>
  </w:abstractNum>
  <w:abstractNum w:abstractNumId="34">
    <w:nsid w:val="4B804252"/>
    <w:multiLevelType w:val="hybridMultilevel"/>
    <w:tmpl w:val="E65C1C5A"/>
    <w:lvl w:ilvl="0" w:tplc="14E4F1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012A0A"/>
    <w:multiLevelType w:val="hybridMultilevel"/>
    <w:tmpl w:val="6D2828B6"/>
    <w:lvl w:ilvl="0" w:tplc="546288DA">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509B7F09"/>
    <w:multiLevelType w:val="hybridMultilevel"/>
    <w:tmpl w:val="10642272"/>
    <w:lvl w:ilvl="0" w:tplc="E9AC074C">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52497B5C"/>
    <w:multiLevelType w:val="hybridMultilevel"/>
    <w:tmpl w:val="34040F40"/>
    <w:lvl w:ilvl="0" w:tplc="87DA5F2A">
      <w:start w:val="2"/>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3D01867"/>
    <w:multiLevelType w:val="hybridMultilevel"/>
    <w:tmpl w:val="DF7C20A0"/>
    <w:lvl w:ilvl="0" w:tplc="05A4DA44">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53E52D8D"/>
    <w:multiLevelType w:val="hybridMultilevel"/>
    <w:tmpl w:val="5D76CBCE"/>
    <w:lvl w:ilvl="0" w:tplc="AE64E430">
      <w:start w:val="5"/>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59C13E5"/>
    <w:multiLevelType w:val="hybridMultilevel"/>
    <w:tmpl w:val="C34004DA"/>
    <w:lvl w:ilvl="0" w:tplc="30801164">
      <w:start w:val="5"/>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5DC2624"/>
    <w:multiLevelType w:val="hybridMultilevel"/>
    <w:tmpl w:val="9D8448F8"/>
    <w:lvl w:ilvl="0" w:tplc="8D240BA8">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567217D6"/>
    <w:multiLevelType w:val="hybridMultilevel"/>
    <w:tmpl w:val="AE22FACA"/>
    <w:lvl w:ilvl="0" w:tplc="C53E72E0">
      <w:start w:val="1"/>
      <w:numFmt w:val="lowerLetter"/>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56B35BF0"/>
    <w:multiLevelType w:val="hybridMultilevel"/>
    <w:tmpl w:val="26920650"/>
    <w:lvl w:ilvl="0" w:tplc="80F24C3C">
      <w:start w:val="1"/>
      <w:numFmt w:val="lowerRoman"/>
      <w:lvlText w:val="(%1)"/>
      <w:lvlJc w:val="left"/>
      <w:pPr>
        <w:ind w:left="1559" w:hanging="569"/>
      </w:pPr>
      <w:rPr>
        <w:rFonts w:ascii="Verdana" w:eastAsia="Arial" w:hAnsi="Verdana" w:cs="Arial" w:hint="default"/>
        <w:b w:val="0"/>
        <w:bCs/>
        <w:i w:val="0"/>
        <w:iCs w:val="0"/>
        <w:w w:val="102"/>
        <w:sz w:val="20"/>
        <w:szCs w:val="20"/>
      </w:rPr>
    </w:lvl>
    <w:lvl w:ilvl="1" w:tplc="4C2A6348">
      <w:numFmt w:val="bullet"/>
      <w:lvlText w:val="•"/>
      <w:lvlJc w:val="left"/>
      <w:pPr>
        <w:ind w:left="2510" w:hanging="569"/>
      </w:pPr>
      <w:rPr>
        <w:rFonts w:hint="default"/>
      </w:rPr>
    </w:lvl>
    <w:lvl w:ilvl="2" w:tplc="4B58D9DC">
      <w:numFmt w:val="bullet"/>
      <w:lvlText w:val="•"/>
      <w:lvlJc w:val="left"/>
      <w:pPr>
        <w:ind w:left="3458" w:hanging="569"/>
      </w:pPr>
      <w:rPr>
        <w:rFonts w:hint="default"/>
      </w:rPr>
    </w:lvl>
    <w:lvl w:ilvl="3" w:tplc="65CE232C">
      <w:numFmt w:val="bullet"/>
      <w:lvlText w:val="•"/>
      <w:lvlJc w:val="left"/>
      <w:pPr>
        <w:ind w:left="4406" w:hanging="569"/>
      </w:pPr>
      <w:rPr>
        <w:rFonts w:hint="default"/>
      </w:rPr>
    </w:lvl>
    <w:lvl w:ilvl="4" w:tplc="ADD0BAAA">
      <w:numFmt w:val="bullet"/>
      <w:lvlText w:val="•"/>
      <w:lvlJc w:val="left"/>
      <w:pPr>
        <w:ind w:left="5354" w:hanging="569"/>
      </w:pPr>
      <w:rPr>
        <w:rFonts w:hint="default"/>
      </w:rPr>
    </w:lvl>
    <w:lvl w:ilvl="5" w:tplc="7AFE0180">
      <w:numFmt w:val="bullet"/>
      <w:lvlText w:val="•"/>
      <w:lvlJc w:val="left"/>
      <w:pPr>
        <w:ind w:left="6302" w:hanging="569"/>
      </w:pPr>
      <w:rPr>
        <w:rFonts w:hint="default"/>
      </w:rPr>
    </w:lvl>
    <w:lvl w:ilvl="6" w:tplc="E1C270B4">
      <w:numFmt w:val="bullet"/>
      <w:lvlText w:val="•"/>
      <w:lvlJc w:val="left"/>
      <w:pPr>
        <w:ind w:left="7250" w:hanging="569"/>
      </w:pPr>
      <w:rPr>
        <w:rFonts w:hint="default"/>
      </w:rPr>
    </w:lvl>
    <w:lvl w:ilvl="7" w:tplc="3646A680">
      <w:numFmt w:val="bullet"/>
      <w:lvlText w:val="•"/>
      <w:lvlJc w:val="left"/>
      <w:pPr>
        <w:ind w:left="8198" w:hanging="569"/>
      </w:pPr>
      <w:rPr>
        <w:rFonts w:hint="default"/>
      </w:rPr>
    </w:lvl>
    <w:lvl w:ilvl="8" w:tplc="06A404E6">
      <w:numFmt w:val="bullet"/>
      <w:lvlText w:val="•"/>
      <w:lvlJc w:val="left"/>
      <w:pPr>
        <w:ind w:left="9146" w:hanging="569"/>
      </w:pPr>
      <w:rPr>
        <w:rFonts w:hint="default"/>
      </w:rPr>
    </w:lvl>
  </w:abstractNum>
  <w:abstractNum w:abstractNumId="44">
    <w:nsid w:val="59B94F18"/>
    <w:multiLevelType w:val="hybridMultilevel"/>
    <w:tmpl w:val="50BE13B6"/>
    <w:lvl w:ilvl="0" w:tplc="22C07FC0">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BAC29B3"/>
    <w:multiLevelType w:val="hybridMultilevel"/>
    <w:tmpl w:val="F724AFBE"/>
    <w:lvl w:ilvl="0" w:tplc="AB660C3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CC07569"/>
    <w:multiLevelType w:val="hybridMultilevel"/>
    <w:tmpl w:val="202476C2"/>
    <w:lvl w:ilvl="0" w:tplc="2372491A">
      <w:start w:val="4"/>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F453449"/>
    <w:multiLevelType w:val="hybridMultilevel"/>
    <w:tmpl w:val="C6FAD77E"/>
    <w:lvl w:ilvl="0" w:tplc="B524C8C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FA50066"/>
    <w:multiLevelType w:val="hybridMultilevel"/>
    <w:tmpl w:val="10446ED8"/>
    <w:lvl w:ilvl="0" w:tplc="E0CEC9F8">
      <w:start w:val="1"/>
      <w:numFmt w:val="bullet"/>
      <w:lvlText w:val=""/>
      <w:lvlJc w:val="left"/>
      <w:pPr>
        <w:ind w:left="962" w:hanging="481"/>
      </w:pPr>
      <w:rPr>
        <w:rFonts w:ascii="Symbol" w:hAnsi="Symbol" w:hint="default"/>
        <w:b/>
        <w:bCs/>
        <w:i w:val="0"/>
        <w:iCs w:val="0"/>
        <w:w w:val="100"/>
        <w:sz w:val="20"/>
        <w:szCs w:val="20"/>
      </w:rPr>
    </w:lvl>
    <w:lvl w:ilvl="1" w:tplc="28EA0E70">
      <w:numFmt w:val="bullet"/>
      <w:lvlText w:val="•"/>
      <w:lvlJc w:val="left"/>
      <w:pPr>
        <w:ind w:left="1888" w:hanging="481"/>
      </w:pPr>
      <w:rPr>
        <w:rFonts w:hint="default"/>
      </w:rPr>
    </w:lvl>
    <w:lvl w:ilvl="2" w:tplc="4D62FF0C">
      <w:numFmt w:val="bullet"/>
      <w:lvlText w:val="•"/>
      <w:lvlJc w:val="left"/>
      <w:pPr>
        <w:ind w:left="2820" w:hanging="481"/>
      </w:pPr>
      <w:rPr>
        <w:rFonts w:hint="default"/>
      </w:rPr>
    </w:lvl>
    <w:lvl w:ilvl="3" w:tplc="10E0B07A">
      <w:numFmt w:val="bullet"/>
      <w:lvlText w:val="•"/>
      <w:lvlJc w:val="left"/>
      <w:pPr>
        <w:ind w:left="3752" w:hanging="481"/>
      </w:pPr>
      <w:rPr>
        <w:rFonts w:hint="default"/>
      </w:rPr>
    </w:lvl>
    <w:lvl w:ilvl="4" w:tplc="A5563F78">
      <w:numFmt w:val="bullet"/>
      <w:lvlText w:val="•"/>
      <w:lvlJc w:val="left"/>
      <w:pPr>
        <w:ind w:left="4684" w:hanging="481"/>
      </w:pPr>
      <w:rPr>
        <w:rFonts w:hint="default"/>
      </w:rPr>
    </w:lvl>
    <w:lvl w:ilvl="5" w:tplc="3CB6A3DA">
      <w:numFmt w:val="bullet"/>
      <w:lvlText w:val="•"/>
      <w:lvlJc w:val="left"/>
      <w:pPr>
        <w:ind w:left="5616" w:hanging="481"/>
      </w:pPr>
      <w:rPr>
        <w:rFonts w:hint="default"/>
      </w:rPr>
    </w:lvl>
    <w:lvl w:ilvl="6" w:tplc="5BB0E9E8">
      <w:numFmt w:val="bullet"/>
      <w:lvlText w:val="•"/>
      <w:lvlJc w:val="left"/>
      <w:pPr>
        <w:ind w:left="6548" w:hanging="481"/>
      </w:pPr>
      <w:rPr>
        <w:rFonts w:hint="default"/>
      </w:rPr>
    </w:lvl>
    <w:lvl w:ilvl="7" w:tplc="FF807EA6">
      <w:numFmt w:val="bullet"/>
      <w:lvlText w:val="•"/>
      <w:lvlJc w:val="left"/>
      <w:pPr>
        <w:ind w:left="7480" w:hanging="481"/>
      </w:pPr>
      <w:rPr>
        <w:rFonts w:hint="default"/>
      </w:rPr>
    </w:lvl>
    <w:lvl w:ilvl="8" w:tplc="46FE0100">
      <w:numFmt w:val="bullet"/>
      <w:lvlText w:val="•"/>
      <w:lvlJc w:val="left"/>
      <w:pPr>
        <w:ind w:left="8412" w:hanging="481"/>
      </w:pPr>
      <w:rPr>
        <w:rFonts w:hint="default"/>
      </w:rPr>
    </w:lvl>
  </w:abstractNum>
  <w:abstractNum w:abstractNumId="49">
    <w:nsid w:val="607409DE"/>
    <w:multiLevelType w:val="hybridMultilevel"/>
    <w:tmpl w:val="349256F0"/>
    <w:lvl w:ilvl="0" w:tplc="AE20910C">
      <w:start w:val="1"/>
      <w:numFmt w:val="lowerRoman"/>
      <w:lvlText w:val="(%1)"/>
      <w:lvlJc w:val="left"/>
      <w:pPr>
        <w:ind w:left="1559" w:hanging="569"/>
      </w:pPr>
      <w:rPr>
        <w:rFonts w:ascii="Verdana" w:hAnsi="Verdana" w:hint="default"/>
        <w:b w:val="0"/>
        <w:bCs/>
        <w:i w:val="0"/>
        <w:iCs w:val="0"/>
        <w:w w:val="102"/>
        <w:sz w:val="20"/>
        <w:szCs w:val="20"/>
      </w:rPr>
    </w:lvl>
    <w:lvl w:ilvl="1" w:tplc="AF5CF3AA">
      <w:numFmt w:val="bullet"/>
      <w:lvlText w:val="•"/>
      <w:lvlJc w:val="left"/>
      <w:pPr>
        <w:ind w:left="2510" w:hanging="569"/>
      </w:pPr>
      <w:rPr>
        <w:rFonts w:hint="default"/>
      </w:rPr>
    </w:lvl>
    <w:lvl w:ilvl="2" w:tplc="588443F0">
      <w:numFmt w:val="bullet"/>
      <w:lvlText w:val="•"/>
      <w:lvlJc w:val="left"/>
      <w:pPr>
        <w:ind w:left="3458" w:hanging="569"/>
      </w:pPr>
      <w:rPr>
        <w:rFonts w:hint="default"/>
      </w:rPr>
    </w:lvl>
    <w:lvl w:ilvl="3" w:tplc="B7A83ECA">
      <w:numFmt w:val="bullet"/>
      <w:lvlText w:val="•"/>
      <w:lvlJc w:val="left"/>
      <w:pPr>
        <w:ind w:left="4406" w:hanging="569"/>
      </w:pPr>
      <w:rPr>
        <w:rFonts w:hint="default"/>
      </w:rPr>
    </w:lvl>
    <w:lvl w:ilvl="4" w:tplc="46164112">
      <w:numFmt w:val="bullet"/>
      <w:lvlText w:val="•"/>
      <w:lvlJc w:val="left"/>
      <w:pPr>
        <w:ind w:left="5354" w:hanging="569"/>
      </w:pPr>
      <w:rPr>
        <w:rFonts w:hint="default"/>
      </w:rPr>
    </w:lvl>
    <w:lvl w:ilvl="5" w:tplc="A842A016">
      <w:numFmt w:val="bullet"/>
      <w:lvlText w:val="•"/>
      <w:lvlJc w:val="left"/>
      <w:pPr>
        <w:ind w:left="6302" w:hanging="569"/>
      </w:pPr>
      <w:rPr>
        <w:rFonts w:hint="default"/>
      </w:rPr>
    </w:lvl>
    <w:lvl w:ilvl="6" w:tplc="035E7DCE">
      <w:numFmt w:val="bullet"/>
      <w:lvlText w:val="•"/>
      <w:lvlJc w:val="left"/>
      <w:pPr>
        <w:ind w:left="7250" w:hanging="569"/>
      </w:pPr>
      <w:rPr>
        <w:rFonts w:hint="default"/>
      </w:rPr>
    </w:lvl>
    <w:lvl w:ilvl="7" w:tplc="B9381248">
      <w:numFmt w:val="bullet"/>
      <w:lvlText w:val="•"/>
      <w:lvlJc w:val="left"/>
      <w:pPr>
        <w:ind w:left="8198" w:hanging="569"/>
      </w:pPr>
      <w:rPr>
        <w:rFonts w:hint="default"/>
      </w:rPr>
    </w:lvl>
    <w:lvl w:ilvl="8" w:tplc="9B44FFDA">
      <w:numFmt w:val="bullet"/>
      <w:lvlText w:val="•"/>
      <w:lvlJc w:val="left"/>
      <w:pPr>
        <w:ind w:left="9146" w:hanging="569"/>
      </w:pPr>
      <w:rPr>
        <w:rFonts w:hint="default"/>
      </w:rPr>
    </w:lvl>
  </w:abstractNum>
  <w:abstractNum w:abstractNumId="50">
    <w:nsid w:val="60C70B7C"/>
    <w:multiLevelType w:val="hybridMultilevel"/>
    <w:tmpl w:val="EFB6A32E"/>
    <w:lvl w:ilvl="0" w:tplc="8B443648">
      <w:start w:val="1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1507F23"/>
    <w:multiLevelType w:val="hybridMultilevel"/>
    <w:tmpl w:val="4262053C"/>
    <w:lvl w:ilvl="0" w:tplc="0A18A5B4">
      <w:start w:val="1"/>
      <w:numFmt w:val="decimal"/>
      <w:lvlText w:val="%1."/>
      <w:lvlJc w:val="left"/>
      <w:pPr>
        <w:ind w:left="498" w:hanging="498"/>
        <w:jc w:val="right"/>
      </w:pPr>
      <w:rPr>
        <w:rFonts w:ascii="Arial" w:eastAsia="Arial" w:hAnsi="Arial" w:cs="Arial" w:hint="default"/>
        <w:b/>
        <w:bCs w:val="0"/>
        <w:i w:val="0"/>
        <w:iCs w:val="0"/>
        <w:spacing w:val="-1"/>
        <w:w w:val="99"/>
        <w:sz w:val="20"/>
        <w:szCs w:val="20"/>
      </w:rPr>
    </w:lvl>
    <w:lvl w:ilvl="1" w:tplc="91388740">
      <w:start w:val="1"/>
      <w:numFmt w:val="lowerLetter"/>
      <w:lvlText w:val="%2."/>
      <w:lvlJc w:val="left"/>
      <w:pPr>
        <w:ind w:left="996" w:hanging="498"/>
      </w:pPr>
      <w:rPr>
        <w:rFonts w:ascii="Verdana" w:eastAsia="Arial" w:hAnsi="Verdana" w:cs="Arial" w:hint="default"/>
        <w:b w:val="0"/>
        <w:bCs/>
        <w:i w:val="0"/>
        <w:iCs w:val="0"/>
        <w:spacing w:val="-1"/>
        <w:w w:val="100"/>
        <w:sz w:val="20"/>
        <w:szCs w:val="20"/>
      </w:rPr>
    </w:lvl>
    <w:lvl w:ilvl="2" w:tplc="740E97A2">
      <w:numFmt w:val="bullet"/>
      <w:lvlText w:val="•"/>
      <w:lvlJc w:val="left"/>
      <w:pPr>
        <w:ind w:left="2053" w:hanging="498"/>
      </w:pPr>
      <w:rPr>
        <w:rFonts w:hint="default"/>
      </w:rPr>
    </w:lvl>
    <w:lvl w:ilvl="3" w:tplc="C16243C2">
      <w:numFmt w:val="bullet"/>
      <w:lvlText w:val="•"/>
      <w:lvlJc w:val="left"/>
      <w:pPr>
        <w:ind w:left="3120" w:hanging="498"/>
      </w:pPr>
      <w:rPr>
        <w:rFonts w:hint="default"/>
      </w:rPr>
    </w:lvl>
    <w:lvl w:ilvl="4" w:tplc="B9DC9F22">
      <w:numFmt w:val="bullet"/>
      <w:lvlText w:val="•"/>
      <w:lvlJc w:val="left"/>
      <w:pPr>
        <w:ind w:left="4187" w:hanging="498"/>
      </w:pPr>
      <w:rPr>
        <w:rFonts w:hint="default"/>
      </w:rPr>
    </w:lvl>
    <w:lvl w:ilvl="5" w:tplc="724C2A2C">
      <w:numFmt w:val="bullet"/>
      <w:lvlText w:val="•"/>
      <w:lvlJc w:val="left"/>
      <w:pPr>
        <w:ind w:left="5253" w:hanging="498"/>
      </w:pPr>
      <w:rPr>
        <w:rFonts w:hint="default"/>
      </w:rPr>
    </w:lvl>
    <w:lvl w:ilvl="6" w:tplc="27D8EFC6">
      <w:numFmt w:val="bullet"/>
      <w:lvlText w:val="•"/>
      <w:lvlJc w:val="left"/>
      <w:pPr>
        <w:ind w:left="6320" w:hanging="498"/>
      </w:pPr>
      <w:rPr>
        <w:rFonts w:hint="default"/>
      </w:rPr>
    </w:lvl>
    <w:lvl w:ilvl="7" w:tplc="2A2673B6">
      <w:numFmt w:val="bullet"/>
      <w:lvlText w:val="•"/>
      <w:lvlJc w:val="left"/>
      <w:pPr>
        <w:ind w:left="7387" w:hanging="498"/>
      </w:pPr>
      <w:rPr>
        <w:rFonts w:hint="default"/>
      </w:rPr>
    </w:lvl>
    <w:lvl w:ilvl="8" w:tplc="944E0F02">
      <w:numFmt w:val="bullet"/>
      <w:lvlText w:val="•"/>
      <w:lvlJc w:val="left"/>
      <w:pPr>
        <w:ind w:left="8453" w:hanging="498"/>
      </w:pPr>
      <w:rPr>
        <w:rFonts w:hint="default"/>
      </w:rPr>
    </w:lvl>
  </w:abstractNum>
  <w:abstractNum w:abstractNumId="52">
    <w:nsid w:val="66965B4F"/>
    <w:multiLevelType w:val="hybridMultilevel"/>
    <w:tmpl w:val="887C79E6"/>
    <w:lvl w:ilvl="0" w:tplc="01F6788C">
      <w:start w:val="1"/>
      <w:numFmt w:val="lowerLetter"/>
      <w:lvlText w:val="%1."/>
      <w:lvlJc w:val="left"/>
      <w:pPr>
        <w:ind w:left="482" w:hanging="482"/>
      </w:pPr>
      <w:rPr>
        <w:rFonts w:ascii="Arial" w:eastAsia="Arial" w:hAnsi="Arial" w:cs="Arial" w:hint="default"/>
        <w:b/>
        <w:bCs/>
        <w:i w:val="0"/>
        <w:iCs w:val="0"/>
        <w:spacing w:val="-1"/>
        <w:w w:val="102"/>
        <w:sz w:val="20"/>
        <w:szCs w:val="20"/>
      </w:rPr>
    </w:lvl>
    <w:lvl w:ilvl="1" w:tplc="774622DA">
      <w:start w:val="1"/>
      <w:numFmt w:val="lowerLetter"/>
      <w:lvlText w:val="%2."/>
      <w:lvlJc w:val="left"/>
      <w:pPr>
        <w:ind w:left="1044" w:hanging="515"/>
      </w:pPr>
      <w:rPr>
        <w:rFonts w:ascii="Arial" w:eastAsia="Arial" w:hAnsi="Arial" w:cs="Arial" w:hint="default"/>
        <w:b/>
        <w:bCs/>
        <w:i w:val="0"/>
        <w:iCs w:val="0"/>
        <w:spacing w:val="-1"/>
        <w:w w:val="102"/>
        <w:sz w:val="23"/>
        <w:szCs w:val="23"/>
      </w:rPr>
    </w:lvl>
    <w:lvl w:ilvl="2" w:tplc="91921EC6">
      <w:numFmt w:val="bullet"/>
      <w:lvlText w:val="•"/>
      <w:lvlJc w:val="left"/>
      <w:pPr>
        <w:ind w:left="2180" w:hanging="515"/>
      </w:pPr>
      <w:rPr>
        <w:rFonts w:hint="default"/>
      </w:rPr>
    </w:lvl>
    <w:lvl w:ilvl="3" w:tplc="F0E41132">
      <w:numFmt w:val="bullet"/>
      <w:lvlText w:val="•"/>
      <w:lvlJc w:val="left"/>
      <w:pPr>
        <w:ind w:left="3316" w:hanging="515"/>
      </w:pPr>
      <w:rPr>
        <w:rFonts w:hint="default"/>
      </w:rPr>
    </w:lvl>
    <w:lvl w:ilvl="4" w:tplc="12E63FC0">
      <w:numFmt w:val="bullet"/>
      <w:lvlText w:val="•"/>
      <w:lvlJc w:val="left"/>
      <w:pPr>
        <w:ind w:left="4451" w:hanging="515"/>
      </w:pPr>
      <w:rPr>
        <w:rFonts w:hint="default"/>
      </w:rPr>
    </w:lvl>
    <w:lvl w:ilvl="5" w:tplc="1336559E">
      <w:numFmt w:val="bullet"/>
      <w:lvlText w:val="•"/>
      <w:lvlJc w:val="left"/>
      <w:pPr>
        <w:ind w:left="5587" w:hanging="515"/>
      </w:pPr>
      <w:rPr>
        <w:rFonts w:hint="default"/>
      </w:rPr>
    </w:lvl>
    <w:lvl w:ilvl="6" w:tplc="EB049E2E">
      <w:numFmt w:val="bullet"/>
      <w:lvlText w:val="•"/>
      <w:lvlJc w:val="left"/>
      <w:pPr>
        <w:ind w:left="6722" w:hanging="515"/>
      </w:pPr>
      <w:rPr>
        <w:rFonts w:hint="default"/>
      </w:rPr>
    </w:lvl>
    <w:lvl w:ilvl="7" w:tplc="C94ACBAC">
      <w:numFmt w:val="bullet"/>
      <w:lvlText w:val="•"/>
      <w:lvlJc w:val="left"/>
      <w:pPr>
        <w:ind w:left="7858" w:hanging="515"/>
      </w:pPr>
      <w:rPr>
        <w:rFonts w:hint="default"/>
      </w:rPr>
    </w:lvl>
    <w:lvl w:ilvl="8" w:tplc="33C8105A">
      <w:numFmt w:val="bullet"/>
      <w:lvlText w:val="•"/>
      <w:lvlJc w:val="left"/>
      <w:pPr>
        <w:ind w:left="8993" w:hanging="515"/>
      </w:pPr>
      <w:rPr>
        <w:rFonts w:hint="default"/>
      </w:rPr>
    </w:lvl>
  </w:abstractNum>
  <w:abstractNum w:abstractNumId="53">
    <w:nsid w:val="670F02F4"/>
    <w:multiLevelType w:val="hybridMultilevel"/>
    <w:tmpl w:val="F9E2DC50"/>
    <w:lvl w:ilvl="0" w:tplc="EBB647F4">
      <w:start w:val="1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9FD5788"/>
    <w:multiLevelType w:val="hybridMultilevel"/>
    <w:tmpl w:val="617424C8"/>
    <w:lvl w:ilvl="0" w:tplc="517425C4">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6C000CD0"/>
    <w:multiLevelType w:val="hybridMultilevel"/>
    <w:tmpl w:val="1B02A36E"/>
    <w:lvl w:ilvl="0" w:tplc="E402E71E">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6D4372BC"/>
    <w:multiLevelType w:val="hybridMultilevel"/>
    <w:tmpl w:val="605E4D50"/>
    <w:lvl w:ilvl="0" w:tplc="66FEAADA">
      <w:start w:val="1"/>
      <w:numFmt w:val="decimal"/>
      <w:lvlText w:val="%1."/>
      <w:lvlJc w:val="left"/>
      <w:pPr>
        <w:ind w:left="947" w:hanging="462"/>
        <w:jc w:val="right"/>
      </w:pPr>
      <w:rPr>
        <w:rFonts w:hint="default"/>
        <w:b/>
        <w:spacing w:val="-1"/>
        <w:w w:val="103"/>
      </w:rPr>
    </w:lvl>
    <w:lvl w:ilvl="1" w:tplc="DA00F270">
      <w:start w:val="1"/>
      <w:numFmt w:val="decimal"/>
      <w:lvlText w:val="(%2)"/>
      <w:lvlJc w:val="left"/>
      <w:pPr>
        <w:ind w:left="1984" w:hanging="437"/>
        <w:jc w:val="right"/>
      </w:pPr>
      <w:rPr>
        <w:rFonts w:hint="default"/>
        <w:w w:val="101"/>
      </w:rPr>
    </w:lvl>
    <w:lvl w:ilvl="2" w:tplc="576AE76C">
      <w:start w:val="1"/>
      <w:numFmt w:val="lowerLetter"/>
      <w:lvlText w:val="%3."/>
      <w:lvlJc w:val="left"/>
      <w:pPr>
        <w:ind w:left="2188" w:hanging="515"/>
      </w:pPr>
      <w:rPr>
        <w:rFonts w:hint="default"/>
        <w:spacing w:val="-1"/>
        <w:w w:val="102"/>
      </w:rPr>
    </w:lvl>
    <w:lvl w:ilvl="3" w:tplc="CB5E94E4">
      <w:numFmt w:val="bullet"/>
      <w:lvlText w:val="•"/>
      <w:lvlJc w:val="left"/>
      <w:pPr>
        <w:ind w:left="2180" w:hanging="515"/>
      </w:pPr>
      <w:rPr>
        <w:rFonts w:hint="default"/>
      </w:rPr>
    </w:lvl>
    <w:lvl w:ilvl="4" w:tplc="6B4CC128">
      <w:numFmt w:val="bullet"/>
      <w:lvlText w:val="•"/>
      <w:lvlJc w:val="left"/>
      <w:pPr>
        <w:ind w:left="2460" w:hanging="515"/>
      </w:pPr>
      <w:rPr>
        <w:rFonts w:hint="default"/>
      </w:rPr>
    </w:lvl>
    <w:lvl w:ilvl="5" w:tplc="A39629EE">
      <w:numFmt w:val="bullet"/>
      <w:lvlText w:val="•"/>
      <w:lvlJc w:val="left"/>
      <w:pPr>
        <w:ind w:left="3990" w:hanging="515"/>
      </w:pPr>
      <w:rPr>
        <w:rFonts w:hint="default"/>
      </w:rPr>
    </w:lvl>
    <w:lvl w:ilvl="6" w:tplc="DCEE4BFA">
      <w:numFmt w:val="bullet"/>
      <w:lvlText w:val="•"/>
      <w:lvlJc w:val="left"/>
      <w:pPr>
        <w:ind w:left="5520" w:hanging="515"/>
      </w:pPr>
      <w:rPr>
        <w:rFonts w:hint="default"/>
      </w:rPr>
    </w:lvl>
    <w:lvl w:ilvl="7" w:tplc="32788378">
      <w:numFmt w:val="bullet"/>
      <w:lvlText w:val="•"/>
      <w:lvlJc w:val="left"/>
      <w:pPr>
        <w:ind w:left="7050" w:hanging="515"/>
      </w:pPr>
      <w:rPr>
        <w:rFonts w:hint="default"/>
      </w:rPr>
    </w:lvl>
    <w:lvl w:ilvl="8" w:tplc="2716C5D0">
      <w:numFmt w:val="bullet"/>
      <w:lvlText w:val="•"/>
      <w:lvlJc w:val="left"/>
      <w:pPr>
        <w:ind w:left="8580" w:hanging="515"/>
      </w:pPr>
      <w:rPr>
        <w:rFonts w:hint="default"/>
      </w:rPr>
    </w:lvl>
  </w:abstractNum>
  <w:abstractNum w:abstractNumId="57">
    <w:nsid w:val="6E1A2AAF"/>
    <w:multiLevelType w:val="hybridMultilevel"/>
    <w:tmpl w:val="5566BBA8"/>
    <w:lvl w:ilvl="0" w:tplc="1B4A2DE4">
      <w:start w:val="12"/>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06177BD"/>
    <w:multiLevelType w:val="hybridMultilevel"/>
    <w:tmpl w:val="FABEE48E"/>
    <w:lvl w:ilvl="0" w:tplc="C22A6BC2">
      <w:start w:val="1"/>
      <w:numFmt w:val="lowerRoman"/>
      <w:lvlText w:val="(%1)"/>
      <w:lvlJc w:val="left"/>
      <w:pPr>
        <w:ind w:left="1548" w:hanging="569"/>
      </w:pPr>
      <w:rPr>
        <w:rFonts w:ascii="Verdana" w:eastAsia="Arial" w:hAnsi="Verdana" w:cs="Arial" w:hint="default"/>
        <w:b w:val="0"/>
        <w:bCs/>
        <w:i w:val="0"/>
        <w:iCs w:val="0"/>
        <w:w w:val="102"/>
        <w:sz w:val="20"/>
        <w:szCs w:val="20"/>
      </w:rPr>
    </w:lvl>
    <w:lvl w:ilvl="1" w:tplc="3C1C49B0">
      <w:numFmt w:val="bullet"/>
      <w:lvlText w:val="•"/>
      <w:lvlJc w:val="left"/>
      <w:pPr>
        <w:ind w:left="2499" w:hanging="569"/>
      </w:pPr>
      <w:rPr>
        <w:rFonts w:hint="default"/>
      </w:rPr>
    </w:lvl>
    <w:lvl w:ilvl="2" w:tplc="3A809944">
      <w:numFmt w:val="bullet"/>
      <w:lvlText w:val="•"/>
      <w:lvlJc w:val="left"/>
      <w:pPr>
        <w:ind w:left="3447" w:hanging="569"/>
      </w:pPr>
      <w:rPr>
        <w:rFonts w:hint="default"/>
      </w:rPr>
    </w:lvl>
    <w:lvl w:ilvl="3" w:tplc="6546C458">
      <w:numFmt w:val="bullet"/>
      <w:lvlText w:val="•"/>
      <w:lvlJc w:val="left"/>
      <w:pPr>
        <w:ind w:left="4395" w:hanging="569"/>
      </w:pPr>
      <w:rPr>
        <w:rFonts w:hint="default"/>
      </w:rPr>
    </w:lvl>
    <w:lvl w:ilvl="4" w:tplc="05249A06">
      <w:numFmt w:val="bullet"/>
      <w:lvlText w:val="•"/>
      <w:lvlJc w:val="left"/>
      <w:pPr>
        <w:ind w:left="5343" w:hanging="569"/>
      </w:pPr>
      <w:rPr>
        <w:rFonts w:hint="default"/>
      </w:rPr>
    </w:lvl>
    <w:lvl w:ilvl="5" w:tplc="7CCE5966">
      <w:numFmt w:val="bullet"/>
      <w:lvlText w:val="•"/>
      <w:lvlJc w:val="left"/>
      <w:pPr>
        <w:ind w:left="6291" w:hanging="569"/>
      </w:pPr>
      <w:rPr>
        <w:rFonts w:hint="default"/>
      </w:rPr>
    </w:lvl>
    <w:lvl w:ilvl="6" w:tplc="2C844562">
      <w:numFmt w:val="bullet"/>
      <w:lvlText w:val="•"/>
      <w:lvlJc w:val="left"/>
      <w:pPr>
        <w:ind w:left="7239" w:hanging="569"/>
      </w:pPr>
      <w:rPr>
        <w:rFonts w:hint="default"/>
      </w:rPr>
    </w:lvl>
    <w:lvl w:ilvl="7" w:tplc="4FCA5002">
      <w:numFmt w:val="bullet"/>
      <w:lvlText w:val="•"/>
      <w:lvlJc w:val="left"/>
      <w:pPr>
        <w:ind w:left="8187" w:hanging="569"/>
      </w:pPr>
      <w:rPr>
        <w:rFonts w:hint="default"/>
      </w:rPr>
    </w:lvl>
    <w:lvl w:ilvl="8" w:tplc="AC7480D4">
      <w:numFmt w:val="bullet"/>
      <w:lvlText w:val="•"/>
      <w:lvlJc w:val="left"/>
      <w:pPr>
        <w:ind w:left="9135" w:hanging="569"/>
      </w:pPr>
      <w:rPr>
        <w:rFonts w:hint="default"/>
      </w:rPr>
    </w:lvl>
  </w:abstractNum>
  <w:abstractNum w:abstractNumId="59">
    <w:nsid w:val="7098511C"/>
    <w:multiLevelType w:val="hybridMultilevel"/>
    <w:tmpl w:val="5F580F8A"/>
    <w:lvl w:ilvl="0" w:tplc="904ACF04">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71CF54AB"/>
    <w:multiLevelType w:val="hybridMultilevel"/>
    <w:tmpl w:val="BA4EEB28"/>
    <w:lvl w:ilvl="0" w:tplc="DA00F270">
      <w:start w:val="1"/>
      <w:numFmt w:val="decimal"/>
      <w:lvlText w:val="(%1)"/>
      <w:lvlJc w:val="left"/>
      <w:pPr>
        <w:ind w:left="1325" w:hanging="437"/>
        <w:jc w:val="right"/>
      </w:pPr>
      <w:rPr>
        <w:rFonts w:hint="default"/>
        <w:w w:val="101"/>
      </w:rPr>
    </w:lvl>
    <w:lvl w:ilvl="1" w:tplc="04090019">
      <w:start w:val="1"/>
      <w:numFmt w:val="lowerLetter"/>
      <w:lvlText w:val="%2."/>
      <w:lvlJc w:val="left"/>
      <w:pPr>
        <w:ind w:left="781" w:hanging="360"/>
      </w:pPr>
    </w:lvl>
    <w:lvl w:ilvl="2" w:tplc="0409001B" w:tentative="1">
      <w:start w:val="1"/>
      <w:numFmt w:val="lowerRoman"/>
      <w:lvlText w:val="%3."/>
      <w:lvlJc w:val="right"/>
      <w:pPr>
        <w:ind w:left="1501" w:hanging="180"/>
      </w:pPr>
    </w:lvl>
    <w:lvl w:ilvl="3" w:tplc="0409000F" w:tentative="1">
      <w:start w:val="1"/>
      <w:numFmt w:val="decimal"/>
      <w:lvlText w:val="%4."/>
      <w:lvlJc w:val="left"/>
      <w:pPr>
        <w:ind w:left="2221" w:hanging="360"/>
      </w:pPr>
    </w:lvl>
    <w:lvl w:ilvl="4" w:tplc="04090019" w:tentative="1">
      <w:start w:val="1"/>
      <w:numFmt w:val="lowerLetter"/>
      <w:lvlText w:val="%5."/>
      <w:lvlJc w:val="left"/>
      <w:pPr>
        <w:ind w:left="2941" w:hanging="360"/>
      </w:pPr>
    </w:lvl>
    <w:lvl w:ilvl="5" w:tplc="0409001B" w:tentative="1">
      <w:start w:val="1"/>
      <w:numFmt w:val="lowerRoman"/>
      <w:lvlText w:val="%6."/>
      <w:lvlJc w:val="right"/>
      <w:pPr>
        <w:ind w:left="3661" w:hanging="180"/>
      </w:pPr>
    </w:lvl>
    <w:lvl w:ilvl="6" w:tplc="0409000F" w:tentative="1">
      <w:start w:val="1"/>
      <w:numFmt w:val="decimal"/>
      <w:lvlText w:val="%7."/>
      <w:lvlJc w:val="left"/>
      <w:pPr>
        <w:ind w:left="4381" w:hanging="360"/>
      </w:pPr>
    </w:lvl>
    <w:lvl w:ilvl="7" w:tplc="04090019" w:tentative="1">
      <w:start w:val="1"/>
      <w:numFmt w:val="lowerLetter"/>
      <w:lvlText w:val="%8."/>
      <w:lvlJc w:val="left"/>
      <w:pPr>
        <w:ind w:left="5101" w:hanging="360"/>
      </w:pPr>
    </w:lvl>
    <w:lvl w:ilvl="8" w:tplc="0409001B" w:tentative="1">
      <w:start w:val="1"/>
      <w:numFmt w:val="lowerRoman"/>
      <w:lvlText w:val="%9."/>
      <w:lvlJc w:val="right"/>
      <w:pPr>
        <w:ind w:left="5821" w:hanging="180"/>
      </w:pPr>
    </w:lvl>
  </w:abstractNum>
  <w:abstractNum w:abstractNumId="61">
    <w:nsid w:val="71DF396D"/>
    <w:multiLevelType w:val="hybridMultilevel"/>
    <w:tmpl w:val="81DA0BD2"/>
    <w:lvl w:ilvl="0" w:tplc="A1E2E986">
      <w:start w:val="1"/>
      <w:numFmt w:val="decimal"/>
      <w:lvlText w:val="%1."/>
      <w:lvlJc w:val="right"/>
      <w:pPr>
        <w:ind w:left="978" w:hanging="61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624E90"/>
    <w:multiLevelType w:val="hybridMultilevel"/>
    <w:tmpl w:val="400C6A50"/>
    <w:lvl w:ilvl="0" w:tplc="1B1AF57A">
      <w:start w:val="4"/>
      <w:numFmt w:val="lowerLetter"/>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3FE3A2D"/>
    <w:multiLevelType w:val="hybridMultilevel"/>
    <w:tmpl w:val="4E301CBE"/>
    <w:lvl w:ilvl="0" w:tplc="2CC00EB0">
      <w:start w:val="1"/>
      <w:numFmt w:val="decimal"/>
      <w:lvlText w:val="%1."/>
      <w:lvlJc w:val="left"/>
      <w:pPr>
        <w:ind w:left="360" w:hanging="360"/>
      </w:pPr>
      <w:rPr>
        <w:rFonts w:hint="default"/>
        <w:b/>
        <w:bCs/>
        <w:w w:val="99"/>
      </w:rPr>
    </w:lvl>
    <w:lvl w:ilvl="1" w:tplc="40090019">
      <w:start w:val="1"/>
      <w:numFmt w:val="lowerLetter"/>
      <w:lvlText w:val="%2."/>
      <w:lvlJc w:val="left"/>
      <w:pPr>
        <w:ind w:left="1080" w:hanging="360"/>
      </w:pPr>
    </w:lvl>
    <w:lvl w:ilvl="2" w:tplc="450414E6">
      <w:start w:val="1"/>
      <w:numFmt w:val="lowerLetter"/>
      <w:lvlText w:val="%3."/>
      <w:lvlJc w:val="left"/>
      <w:pPr>
        <w:ind w:left="1800" w:hanging="180"/>
      </w:pPr>
      <w:rPr>
        <w:rFonts w:hint="default"/>
        <w:w w:val="99"/>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74C74364"/>
    <w:multiLevelType w:val="hybridMultilevel"/>
    <w:tmpl w:val="6C5204B2"/>
    <w:lvl w:ilvl="0" w:tplc="A0FA2E34">
      <w:start w:val="1"/>
      <w:numFmt w:val="lowerLetter"/>
      <w:pStyle w:val="alphalistbracket"/>
      <w:lvlText w:val="(%1)"/>
      <w:lvlJc w:val="left"/>
      <w:pPr>
        <w:ind w:left="372" w:hanging="360"/>
      </w:pPr>
      <w:rPr>
        <w:rFonts w:hint="default"/>
        <w:b/>
        <w:bCs/>
        <w:i w:val="0"/>
        <w:iCs w:val="0"/>
        <w:spacing w:val="-1"/>
        <w:w w:val="102"/>
        <w:sz w:val="20"/>
        <w:szCs w:val="2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5">
    <w:nsid w:val="777A4B3D"/>
    <w:multiLevelType w:val="hybridMultilevel"/>
    <w:tmpl w:val="2A320F94"/>
    <w:lvl w:ilvl="0" w:tplc="E1A634DE">
      <w:start w:val="1"/>
      <w:numFmt w:val="lowerRoman"/>
      <w:lvlText w:val="(%1)"/>
      <w:lvlJc w:val="left"/>
      <w:pPr>
        <w:ind w:left="1559" w:hanging="569"/>
      </w:pPr>
      <w:rPr>
        <w:rFonts w:ascii="Verdana" w:eastAsia="Arial" w:hAnsi="Verdana" w:cs="Arial" w:hint="default"/>
        <w:b w:val="0"/>
        <w:bCs/>
        <w:i w:val="0"/>
        <w:iCs w:val="0"/>
        <w:w w:val="102"/>
        <w:sz w:val="20"/>
        <w:szCs w:val="20"/>
      </w:rPr>
    </w:lvl>
    <w:lvl w:ilvl="1" w:tplc="7298CB56">
      <w:numFmt w:val="bullet"/>
      <w:lvlText w:val="•"/>
      <w:lvlJc w:val="left"/>
      <w:pPr>
        <w:ind w:left="2510" w:hanging="569"/>
      </w:pPr>
      <w:rPr>
        <w:rFonts w:hint="default"/>
      </w:rPr>
    </w:lvl>
    <w:lvl w:ilvl="2" w:tplc="2D00D37A">
      <w:numFmt w:val="bullet"/>
      <w:lvlText w:val="•"/>
      <w:lvlJc w:val="left"/>
      <w:pPr>
        <w:ind w:left="3458" w:hanging="569"/>
      </w:pPr>
      <w:rPr>
        <w:rFonts w:hint="default"/>
      </w:rPr>
    </w:lvl>
    <w:lvl w:ilvl="3" w:tplc="A7060D32">
      <w:numFmt w:val="bullet"/>
      <w:lvlText w:val="•"/>
      <w:lvlJc w:val="left"/>
      <w:pPr>
        <w:ind w:left="4406" w:hanging="569"/>
      </w:pPr>
      <w:rPr>
        <w:rFonts w:hint="default"/>
      </w:rPr>
    </w:lvl>
    <w:lvl w:ilvl="4" w:tplc="A7168D5E">
      <w:numFmt w:val="bullet"/>
      <w:lvlText w:val="•"/>
      <w:lvlJc w:val="left"/>
      <w:pPr>
        <w:ind w:left="5354" w:hanging="569"/>
      </w:pPr>
      <w:rPr>
        <w:rFonts w:hint="default"/>
      </w:rPr>
    </w:lvl>
    <w:lvl w:ilvl="5" w:tplc="ED405634">
      <w:numFmt w:val="bullet"/>
      <w:lvlText w:val="•"/>
      <w:lvlJc w:val="left"/>
      <w:pPr>
        <w:ind w:left="6302" w:hanging="569"/>
      </w:pPr>
      <w:rPr>
        <w:rFonts w:hint="default"/>
      </w:rPr>
    </w:lvl>
    <w:lvl w:ilvl="6" w:tplc="5D7272B4">
      <w:numFmt w:val="bullet"/>
      <w:lvlText w:val="•"/>
      <w:lvlJc w:val="left"/>
      <w:pPr>
        <w:ind w:left="7250" w:hanging="569"/>
      </w:pPr>
      <w:rPr>
        <w:rFonts w:hint="default"/>
      </w:rPr>
    </w:lvl>
    <w:lvl w:ilvl="7" w:tplc="EB221150">
      <w:numFmt w:val="bullet"/>
      <w:lvlText w:val="•"/>
      <w:lvlJc w:val="left"/>
      <w:pPr>
        <w:ind w:left="8198" w:hanging="569"/>
      </w:pPr>
      <w:rPr>
        <w:rFonts w:hint="default"/>
      </w:rPr>
    </w:lvl>
    <w:lvl w:ilvl="8" w:tplc="AA38B4A6">
      <w:numFmt w:val="bullet"/>
      <w:lvlText w:val="•"/>
      <w:lvlJc w:val="left"/>
      <w:pPr>
        <w:ind w:left="9146" w:hanging="569"/>
      </w:pPr>
      <w:rPr>
        <w:rFonts w:hint="default"/>
      </w:rPr>
    </w:lvl>
  </w:abstractNum>
  <w:abstractNum w:abstractNumId="66">
    <w:nsid w:val="7A513CCA"/>
    <w:multiLevelType w:val="hybridMultilevel"/>
    <w:tmpl w:val="3618C858"/>
    <w:lvl w:ilvl="0" w:tplc="6484829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7BAD7E34"/>
    <w:multiLevelType w:val="hybridMultilevel"/>
    <w:tmpl w:val="1BFE423C"/>
    <w:lvl w:ilvl="0" w:tplc="6C4ABC52">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7CAF0F61"/>
    <w:multiLevelType w:val="hybridMultilevel"/>
    <w:tmpl w:val="5F188594"/>
    <w:lvl w:ilvl="0" w:tplc="E0801DC4">
      <w:start w:val="1"/>
      <w:numFmt w:val="lowerRoman"/>
      <w:lvlText w:val="(%1)"/>
      <w:lvlJc w:val="left"/>
      <w:pPr>
        <w:ind w:left="1559" w:hanging="569"/>
      </w:pPr>
      <w:rPr>
        <w:rFonts w:ascii="Verdana" w:eastAsia="Arial" w:hAnsi="Verdana" w:cs="Arial" w:hint="default"/>
        <w:b w:val="0"/>
        <w:bCs/>
        <w:i w:val="0"/>
        <w:iCs w:val="0"/>
        <w:w w:val="102"/>
        <w:sz w:val="20"/>
        <w:szCs w:val="20"/>
      </w:rPr>
    </w:lvl>
    <w:lvl w:ilvl="1" w:tplc="AF107E50">
      <w:numFmt w:val="bullet"/>
      <w:lvlText w:val="•"/>
      <w:lvlJc w:val="left"/>
      <w:pPr>
        <w:ind w:left="2510" w:hanging="569"/>
      </w:pPr>
      <w:rPr>
        <w:rFonts w:hint="default"/>
      </w:rPr>
    </w:lvl>
    <w:lvl w:ilvl="2" w:tplc="676E5410">
      <w:numFmt w:val="bullet"/>
      <w:lvlText w:val="•"/>
      <w:lvlJc w:val="left"/>
      <w:pPr>
        <w:ind w:left="3458" w:hanging="569"/>
      </w:pPr>
      <w:rPr>
        <w:rFonts w:hint="default"/>
      </w:rPr>
    </w:lvl>
    <w:lvl w:ilvl="3" w:tplc="53E62614">
      <w:numFmt w:val="bullet"/>
      <w:lvlText w:val="•"/>
      <w:lvlJc w:val="left"/>
      <w:pPr>
        <w:ind w:left="4406" w:hanging="569"/>
      </w:pPr>
      <w:rPr>
        <w:rFonts w:hint="default"/>
      </w:rPr>
    </w:lvl>
    <w:lvl w:ilvl="4" w:tplc="3D8C7542">
      <w:numFmt w:val="bullet"/>
      <w:lvlText w:val="•"/>
      <w:lvlJc w:val="left"/>
      <w:pPr>
        <w:ind w:left="5354" w:hanging="569"/>
      </w:pPr>
      <w:rPr>
        <w:rFonts w:hint="default"/>
      </w:rPr>
    </w:lvl>
    <w:lvl w:ilvl="5" w:tplc="E8AEF9FC">
      <w:numFmt w:val="bullet"/>
      <w:lvlText w:val="•"/>
      <w:lvlJc w:val="left"/>
      <w:pPr>
        <w:ind w:left="6302" w:hanging="569"/>
      </w:pPr>
      <w:rPr>
        <w:rFonts w:hint="default"/>
      </w:rPr>
    </w:lvl>
    <w:lvl w:ilvl="6" w:tplc="CA722378">
      <w:numFmt w:val="bullet"/>
      <w:lvlText w:val="•"/>
      <w:lvlJc w:val="left"/>
      <w:pPr>
        <w:ind w:left="7250" w:hanging="569"/>
      </w:pPr>
      <w:rPr>
        <w:rFonts w:hint="default"/>
      </w:rPr>
    </w:lvl>
    <w:lvl w:ilvl="7" w:tplc="103042D4">
      <w:numFmt w:val="bullet"/>
      <w:lvlText w:val="•"/>
      <w:lvlJc w:val="left"/>
      <w:pPr>
        <w:ind w:left="8198" w:hanging="569"/>
      </w:pPr>
      <w:rPr>
        <w:rFonts w:hint="default"/>
      </w:rPr>
    </w:lvl>
    <w:lvl w:ilvl="8" w:tplc="216C9FEE">
      <w:numFmt w:val="bullet"/>
      <w:lvlText w:val="•"/>
      <w:lvlJc w:val="left"/>
      <w:pPr>
        <w:ind w:left="9146" w:hanging="569"/>
      </w:pPr>
      <w:rPr>
        <w:rFonts w:hint="default"/>
      </w:rPr>
    </w:lvl>
  </w:abstractNum>
  <w:abstractNum w:abstractNumId="69">
    <w:nsid w:val="7D004EA8"/>
    <w:multiLevelType w:val="hybridMultilevel"/>
    <w:tmpl w:val="D1181A9C"/>
    <w:lvl w:ilvl="0" w:tplc="22CAFDDC">
      <w:start w:val="9"/>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56"/>
  </w:num>
  <w:num w:numId="3">
    <w:abstractNumId w:val="26"/>
  </w:num>
  <w:num w:numId="4">
    <w:abstractNumId w:val="27"/>
  </w:num>
  <w:num w:numId="5">
    <w:abstractNumId w:val="27"/>
    <w:lvlOverride w:ilvl="0">
      <w:startOverride w:val="1"/>
    </w:lvlOverride>
  </w:num>
  <w:num w:numId="6">
    <w:abstractNumId w:val="60"/>
  </w:num>
  <w:num w:numId="7">
    <w:abstractNumId w:val="31"/>
  </w:num>
  <w:num w:numId="8">
    <w:abstractNumId w:val="27"/>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34"/>
  </w:num>
  <w:num w:numId="12">
    <w:abstractNumId w:val="47"/>
  </w:num>
  <w:num w:numId="13">
    <w:abstractNumId w:val="13"/>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15"/>
  </w:num>
  <w:num w:numId="22">
    <w:abstractNumId w:val="3"/>
  </w:num>
  <w:num w:numId="23">
    <w:abstractNumId w:val="68"/>
  </w:num>
  <w:num w:numId="24">
    <w:abstractNumId w:val="65"/>
  </w:num>
  <w:num w:numId="25">
    <w:abstractNumId w:val="49"/>
  </w:num>
  <w:num w:numId="26">
    <w:abstractNumId w:val="58"/>
  </w:num>
  <w:num w:numId="27">
    <w:abstractNumId w:val="43"/>
  </w:num>
  <w:num w:numId="28">
    <w:abstractNumId w:val="11"/>
  </w:num>
  <w:num w:numId="29">
    <w:abstractNumId w:val="27"/>
    <w:lvlOverride w:ilvl="0">
      <w:startOverride w:val="1"/>
    </w:lvlOverride>
  </w:num>
  <w:num w:numId="30">
    <w:abstractNumId w:val="27"/>
    <w:lvlOverride w:ilvl="0">
      <w:startOverride w:val="1"/>
    </w:lvlOverride>
  </w:num>
  <w:num w:numId="31">
    <w:abstractNumId w:val="33"/>
  </w:num>
  <w:num w:numId="32">
    <w:abstractNumId w:val="61"/>
  </w:num>
  <w:num w:numId="33">
    <w:abstractNumId w:val="51"/>
  </w:num>
  <w:num w:numId="34">
    <w:abstractNumId w:val="64"/>
  </w:num>
  <w:num w:numId="35">
    <w:abstractNumId w:val="16"/>
  </w:num>
  <w:num w:numId="36">
    <w:abstractNumId w:val="16"/>
    <w:lvlOverride w:ilvl="0">
      <w:startOverride w:val="1"/>
    </w:lvlOverride>
  </w:num>
  <w:num w:numId="37">
    <w:abstractNumId w:val="16"/>
    <w:lvlOverride w:ilvl="0">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
  </w:num>
  <w:num w:numId="43">
    <w:abstractNumId w:val="59"/>
  </w:num>
  <w:num w:numId="44">
    <w:abstractNumId w:val="44"/>
  </w:num>
  <w:num w:numId="45">
    <w:abstractNumId w:val="55"/>
  </w:num>
  <w:num w:numId="46">
    <w:abstractNumId w:val="32"/>
  </w:num>
  <w:num w:numId="47">
    <w:abstractNumId w:val="66"/>
  </w:num>
  <w:num w:numId="48">
    <w:abstractNumId w:val="10"/>
  </w:num>
  <w:num w:numId="49">
    <w:abstractNumId w:val="52"/>
  </w:num>
  <w:num w:numId="50">
    <w:abstractNumId w:val="20"/>
  </w:num>
  <w:num w:numId="51">
    <w:abstractNumId w:val="28"/>
  </w:num>
  <w:num w:numId="52">
    <w:abstractNumId w:val="39"/>
  </w:num>
  <w:num w:numId="53">
    <w:abstractNumId w:val="0"/>
  </w:num>
  <w:num w:numId="54">
    <w:abstractNumId w:val="8"/>
  </w:num>
  <w:num w:numId="55">
    <w:abstractNumId w:val="12"/>
  </w:num>
  <w:num w:numId="56">
    <w:abstractNumId w:val="29"/>
  </w:num>
  <w:num w:numId="57">
    <w:abstractNumId w:val="53"/>
  </w:num>
  <w:num w:numId="58">
    <w:abstractNumId w:val="57"/>
  </w:num>
  <w:num w:numId="59">
    <w:abstractNumId w:val="23"/>
  </w:num>
  <w:num w:numId="60">
    <w:abstractNumId w:val="42"/>
  </w:num>
  <w:num w:numId="61">
    <w:abstractNumId w:val="62"/>
  </w:num>
  <w:num w:numId="62">
    <w:abstractNumId w:val="7"/>
  </w:num>
  <w:num w:numId="63">
    <w:abstractNumId w:val="22"/>
  </w:num>
  <w:num w:numId="64">
    <w:abstractNumId w:val="40"/>
  </w:num>
  <w:num w:numId="65">
    <w:abstractNumId w:val="46"/>
  </w:num>
  <w:num w:numId="66">
    <w:abstractNumId w:val="21"/>
  </w:num>
  <w:num w:numId="67">
    <w:abstractNumId w:val="36"/>
  </w:num>
  <w:num w:numId="68">
    <w:abstractNumId w:val="69"/>
  </w:num>
  <w:num w:numId="69">
    <w:abstractNumId w:val="50"/>
  </w:num>
  <w:num w:numId="70">
    <w:abstractNumId w:val="54"/>
  </w:num>
  <w:num w:numId="71">
    <w:abstractNumId w:val="63"/>
  </w:num>
  <w:num w:numId="72">
    <w:abstractNumId w:val="37"/>
  </w:num>
  <w:num w:numId="73">
    <w:abstractNumId w:val="38"/>
  </w:num>
  <w:num w:numId="74">
    <w:abstractNumId w:val="24"/>
  </w:num>
  <w:num w:numId="75">
    <w:abstractNumId w:val="25"/>
  </w:num>
  <w:num w:numId="76">
    <w:abstractNumId w:val="30"/>
  </w:num>
  <w:num w:numId="77">
    <w:abstractNumId w:val="48"/>
  </w:num>
  <w:num w:numId="78">
    <w:abstractNumId w:val="6"/>
  </w:num>
  <w:num w:numId="79">
    <w:abstractNumId w:val="67"/>
  </w:num>
  <w:num w:numId="80">
    <w:abstractNumId w:val="35"/>
  </w:num>
  <w:num w:numId="81">
    <w:abstractNumId w:val="45"/>
  </w:num>
  <w:num w:numId="82">
    <w:abstractNumId w:val="17"/>
  </w:num>
  <w:num w:numId="83">
    <w:abstractNumId w:val="2"/>
  </w:num>
  <w:num w:numId="84">
    <w:abstractNumId w:val="5"/>
  </w:num>
  <w:num w:numId="85">
    <w:abstractNumId w:val="16"/>
  </w:num>
  <w:num w:numId="86">
    <w:abstractNumId w:val="16"/>
    <w:lvlOverride w:ilvl="0">
      <w:startOverride w:val="2"/>
    </w:lvlOverride>
  </w:num>
  <w:num w:numId="87">
    <w:abstractNumId w:val="16"/>
    <w:lvlOverride w:ilvl="0">
      <w:startOverride w:val="1"/>
    </w:lvlOverride>
  </w:num>
  <w:num w:numId="88">
    <w:abstractNumId w:val="18"/>
  </w:num>
  <w:num w:numId="89">
    <w:abstractNumId w:val="9"/>
  </w:num>
  <w:num w:numId="90">
    <w:abstractNumId w:val="26"/>
  </w:num>
  <w:num w:numId="91">
    <w:abstractNumId w:val="26"/>
  </w:num>
  <w:num w:numId="92">
    <w:abstractNumId w:val="26"/>
  </w:num>
  <w:num w:numId="93">
    <w:abstractNumId w:val="26"/>
  </w:num>
  <w:num w:numId="94">
    <w:abstractNumId w:val="2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64F1B"/>
    <w:rsid w:val="00000EDF"/>
    <w:rsid w:val="0001119A"/>
    <w:rsid w:val="00014942"/>
    <w:rsid w:val="00017518"/>
    <w:rsid w:val="00017B23"/>
    <w:rsid w:val="000205D0"/>
    <w:rsid w:val="00020A33"/>
    <w:rsid w:val="00020B53"/>
    <w:rsid w:val="00022F15"/>
    <w:rsid w:val="00023220"/>
    <w:rsid w:val="000245CA"/>
    <w:rsid w:val="00030856"/>
    <w:rsid w:val="00031320"/>
    <w:rsid w:val="00037C51"/>
    <w:rsid w:val="000405FD"/>
    <w:rsid w:val="00042080"/>
    <w:rsid w:val="00043A85"/>
    <w:rsid w:val="00044A79"/>
    <w:rsid w:val="00045672"/>
    <w:rsid w:val="0004568E"/>
    <w:rsid w:val="000516CB"/>
    <w:rsid w:val="0005197E"/>
    <w:rsid w:val="000552C0"/>
    <w:rsid w:val="00055691"/>
    <w:rsid w:val="00057417"/>
    <w:rsid w:val="000679A2"/>
    <w:rsid w:val="00070233"/>
    <w:rsid w:val="00073327"/>
    <w:rsid w:val="00075DA6"/>
    <w:rsid w:val="00086F90"/>
    <w:rsid w:val="0009056E"/>
    <w:rsid w:val="00090EF7"/>
    <w:rsid w:val="00092F2A"/>
    <w:rsid w:val="000969A1"/>
    <w:rsid w:val="00097437"/>
    <w:rsid w:val="000977DF"/>
    <w:rsid w:val="000A1BF6"/>
    <w:rsid w:val="000A602E"/>
    <w:rsid w:val="000A6CF1"/>
    <w:rsid w:val="000B09BF"/>
    <w:rsid w:val="000B107D"/>
    <w:rsid w:val="000B164C"/>
    <w:rsid w:val="000B249E"/>
    <w:rsid w:val="000B2C60"/>
    <w:rsid w:val="000B3A69"/>
    <w:rsid w:val="000B4C49"/>
    <w:rsid w:val="000B7A76"/>
    <w:rsid w:val="000C034E"/>
    <w:rsid w:val="000C380F"/>
    <w:rsid w:val="000C4CE8"/>
    <w:rsid w:val="000C5DE7"/>
    <w:rsid w:val="000C6924"/>
    <w:rsid w:val="000D05C5"/>
    <w:rsid w:val="000D1946"/>
    <w:rsid w:val="000D2E2A"/>
    <w:rsid w:val="000D7F6F"/>
    <w:rsid w:val="000E0EC8"/>
    <w:rsid w:val="000E27AD"/>
    <w:rsid w:val="000E33DF"/>
    <w:rsid w:val="000E3594"/>
    <w:rsid w:val="000E596D"/>
    <w:rsid w:val="000F5692"/>
    <w:rsid w:val="001059CE"/>
    <w:rsid w:val="00105F7C"/>
    <w:rsid w:val="00110809"/>
    <w:rsid w:val="001147C7"/>
    <w:rsid w:val="001157F9"/>
    <w:rsid w:val="0012052D"/>
    <w:rsid w:val="001212D5"/>
    <w:rsid w:val="001239C7"/>
    <w:rsid w:val="00125A5E"/>
    <w:rsid w:val="001263E3"/>
    <w:rsid w:val="00132F4B"/>
    <w:rsid w:val="00133F67"/>
    <w:rsid w:val="00141B36"/>
    <w:rsid w:val="00144379"/>
    <w:rsid w:val="00144B5C"/>
    <w:rsid w:val="00144D3B"/>
    <w:rsid w:val="00145A68"/>
    <w:rsid w:val="00146C79"/>
    <w:rsid w:val="00151481"/>
    <w:rsid w:val="001537EE"/>
    <w:rsid w:val="001606AE"/>
    <w:rsid w:val="00161790"/>
    <w:rsid w:val="001617BC"/>
    <w:rsid w:val="0016569E"/>
    <w:rsid w:val="001704A6"/>
    <w:rsid w:val="001705FD"/>
    <w:rsid w:val="0017120C"/>
    <w:rsid w:val="00173539"/>
    <w:rsid w:val="00177F2A"/>
    <w:rsid w:val="001821F4"/>
    <w:rsid w:val="001840D8"/>
    <w:rsid w:val="00184E51"/>
    <w:rsid w:val="00186FDD"/>
    <w:rsid w:val="001961A4"/>
    <w:rsid w:val="00197A18"/>
    <w:rsid w:val="001A2200"/>
    <w:rsid w:val="001A356C"/>
    <w:rsid w:val="001A38D6"/>
    <w:rsid w:val="001A42C9"/>
    <w:rsid w:val="001A7EA0"/>
    <w:rsid w:val="001B1BEC"/>
    <w:rsid w:val="001B4FED"/>
    <w:rsid w:val="001B62F1"/>
    <w:rsid w:val="001B6D04"/>
    <w:rsid w:val="001B7D4C"/>
    <w:rsid w:val="001C4396"/>
    <w:rsid w:val="001C510E"/>
    <w:rsid w:val="001C7D28"/>
    <w:rsid w:val="001D2EB3"/>
    <w:rsid w:val="001D3DB1"/>
    <w:rsid w:val="001D7891"/>
    <w:rsid w:val="001E59D0"/>
    <w:rsid w:val="001F1E3E"/>
    <w:rsid w:val="001F3AF6"/>
    <w:rsid w:val="001F46A7"/>
    <w:rsid w:val="001F5991"/>
    <w:rsid w:val="001F59CC"/>
    <w:rsid w:val="001F5FE6"/>
    <w:rsid w:val="001F62E3"/>
    <w:rsid w:val="001F729E"/>
    <w:rsid w:val="0020050F"/>
    <w:rsid w:val="00207557"/>
    <w:rsid w:val="00212703"/>
    <w:rsid w:val="00212FAE"/>
    <w:rsid w:val="00214223"/>
    <w:rsid w:val="002152CB"/>
    <w:rsid w:val="002206AB"/>
    <w:rsid w:val="0022214F"/>
    <w:rsid w:val="00222D64"/>
    <w:rsid w:val="00223E1D"/>
    <w:rsid w:val="00224FF7"/>
    <w:rsid w:val="0023077A"/>
    <w:rsid w:val="00230B45"/>
    <w:rsid w:val="00231F9C"/>
    <w:rsid w:val="002326A7"/>
    <w:rsid w:val="0023746A"/>
    <w:rsid w:val="0024221D"/>
    <w:rsid w:val="00242DDE"/>
    <w:rsid w:val="00247C8A"/>
    <w:rsid w:val="0025600E"/>
    <w:rsid w:val="002603E0"/>
    <w:rsid w:val="00265AAA"/>
    <w:rsid w:val="00270C36"/>
    <w:rsid w:val="00271F4C"/>
    <w:rsid w:val="0027455B"/>
    <w:rsid w:val="00274D49"/>
    <w:rsid w:val="002758B0"/>
    <w:rsid w:val="00276F4B"/>
    <w:rsid w:val="002849B5"/>
    <w:rsid w:val="0028659A"/>
    <w:rsid w:val="002913EE"/>
    <w:rsid w:val="002962D5"/>
    <w:rsid w:val="002979F9"/>
    <w:rsid w:val="002A1D4D"/>
    <w:rsid w:val="002A1ED9"/>
    <w:rsid w:val="002A2154"/>
    <w:rsid w:val="002A4A0E"/>
    <w:rsid w:val="002A55F6"/>
    <w:rsid w:val="002A7F32"/>
    <w:rsid w:val="002B1333"/>
    <w:rsid w:val="002B1667"/>
    <w:rsid w:val="002B2ECA"/>
    <w:rsid w:val="002B3CB1"/>
    <w:rsid w:val="002B7799"/>
    <w:rsid w:val="002B78D3"/>
    <w:rsid w:val="002C1030"/>
    <w:rsid w:val="002C123C"/>
    <w:rsid w:val="002C134F"/>
    <w:rsid w:val="002C2EAA"/>
    <w:rsid w:val="002C2FD5"/>
    <w:rsid w:val="002C68D3"/>
    <w:rsid w:val="002C6DC9"/>
    <w:rsid w:val="002D0782"/>
    <w:rsid w:val="002D3620"/>
    <w:rsid w:val="002D49C3"/>
    <w:rsid w:val="002D608A"/>
    <w:rsid w:val="002D7A4A"/>
    <w:rsid w:val="002E02D4"/>
    <w:rsid w:val="002E1A7F"/>
    <w:rsid w:val="002E457F"/>
    <w:rsid w:val="002E6930"/>
    <w:rsid w:val="002F3752"/>
    <w:rsid w:val="002F55B5"/>
    <w:rsid w:val="002F6330"/>
    <w:rsid w:val="00301E18"/>
    <w:rsid w:val="00304A3B"/>
    <w:rsid w:val="00311DD2"/>
    <w:rsid w:val="00311DE8"/>
    <w:rsid w:val="00314497"/>
    <w:rsid w:val="0031457C"/>
    <w:rsid w:val="00322065"/>
    <w:rsid w:val="003241EA"/>
    <w:rsid w:val="00325873"/>
    <w:rsid w:val="00325FA9"/>
    <w:rsid w:val="00326138"/>
    <w:rsid w:val="00327D48"/>
    <w:rsid w:val="00327EBF"/>
    <w:rsid w:val="0033192D"/>
    <w:rsid w:val="00337645"/>
    <w:rsid w:val="0034744F"/>
    <w:rsid w:val="00347E09"/>
    <w:rsid w:val="00347FAF"/>
    <w:rsid w:val="00357ADB"/>
    <w:rsid w:val="00364199"/>
    <w:rsid w:val="003645D0"/>
    <w:rsid w:val="003665A4"/>
    <w:rsid w:val="00371E65"/>
    <w:rsid w:val="00372FA5"/>
    <w:rsid w:val="00377376"/>
    <w:rsid w:val="003776FE"/>
    <w:rsid w:val="00377CBE"/>
    <w:rsid w:val="003812F0"/>
    <w:rsid w:val="00386236"/>
    <w:rsid w:val="00391C8E"/>
    <w:rsid w:val="00392050"/>
    <w:rsid w:val="003938D3"/>
    <w:rsid w:val="0039426B"/>
    <w:rsid w:val="00396E01"/>
    <w:rsid w:val="003A7CE3"/>
    <w:rsid w:val="003B3A13"/>
    <w:rsid w:val="003B5151"/>
    <w:rsid w:val="003B7034"/>
    <w:rsid w:val="003C081D"/>
    <w:rsid w:val="003D04FF"/>
    <w:rsid w:val="003D0DBF"/>
    <w:rsid w:val="003D3A54"/>
    <w:rsid w:val="003D787F"/>
    <w:rsid w:val="003D7BF3"/>
    <w:rsid w:val="003E4061"/>
    <w:rsid w:val="003F1D7E"/>
    <w:rsid w:val="003F2921"/>
    <w:rsid w:val="003F61BB"/>
    <w:rsid w:val="00412075"/>
    <w:rsid w:val="004146B5"/>
    <w:rsid w:val="004251C0"/>
    <w:rsid w:val="0043070A"/>
    <w:rsid w:val="0043130E"/>
    <w:rsid w:val="00432863"/>
    <w:rsid w:val="00433C13"/>
    <w:rsid w:val="00433D91"/>
    <w:rsid w:val="00435FB4"/>
    <w:rsid w:val="0044081B"/>
    <w:rsid w:val="00441CB9"/>
    <w:rsid w:val="00441DF3"/>
    <w:rsid w:val="00443AF7"/>
    <w:rsid w:val="00444569"/>
    <w:rsid w:val="00447AD0"/>
    <w:rsid w:val="00450BF1"/>
    <w:rsid w:val="00454418"/>
    <w:rsid w:val="00454439"/>
    <w:rsid w:val="00455049"/>
    <w:rsid w:val="0045550D"/>
    <w:rsid w:val="004559E1"/>
    <w:rsid w:val="00456ACA"/>
    <w:rsid w:val="0045787C"/>
    <w:rsid w:val="004601F7"/>
    <w:rsid w:val="004607F2"/>
    <w:rsid w:val="00460E78"/>
    <w:rsid w:val="00465F60"/>
    <w:rsid w:val="00467C08"/>
    <w:rsid w:val="00471F35"/>
    <w:rsid w:val="00474A05"/>
    <w:rsid w:val="004763B5"/>
    <w:rsid w:val="00476984"/>
    <w:rsid w:val="00483777"/>
    <w:rsid w:val="00496642"/>
    <w:rsid w:val="0049766D"/>
    <w:rsid w:val="004A14DB"/>
    <w:rsid w:val="004A6DF7"/>
    <w:rsid w:val="004A6EF5"/>
    <w:rsid w:val="004B3B9F"/>
    <w:rsid w:val="004B5271"/>
    <w:rsid w:val="004B72F6"/>
    <w:rsid w:val="004C17D6"/>
    <w:rsid w:val="004C2731"/>
    <w:rsid w:val="004C283E"/>
    <w:rsid w:val="004C291B"/>
    <w:rsid w:val="004C4685"/>
    <w:rsid w:val="004C56AE"/>
    <w:rsid w:val="004D43FB"/>
    <w:rsid w:val="004D5D61"/>
    <w:rsid w:val="004D67DD"/>
    <w:rsid w:val="004D6C0F"/>
    <w:rsid w:val="004E3F75"/>
    <w:rsid w:val="004E5376"/>
    <w:rsid w:val="004E64C0"/>
    <w:rsid w:val="004F1C6C"/>
    <w:rsid w:val="004F357F"/>
    <w:rsid w:val="004F4982"/>
    <w:rsid w:val="004F4B42"/>
    <w:rsid w:val="004F4F8C"/>
    <w:rsid w:val="004F668E"/>
    <w:rsid w:val="00500F69"/>
    <w:rsid w:val="00503983"/>
    <w:rsid w:val="0050479F"/>
    <w:rsid w:val="00507F08"/>
    <w:rsid w:val="00511BD4"/>
    <w:rsid w:val="00513FDD"/>
    <w:rsid w:val="00517D20"/>
    <w:rsid w:val="00521FC5"/>
    <w:rsid w:val="0052268A"/>
    <w:rsid w:val="00526DBE"/>
    <w:rsid w:val="00532E3B"/>
    <w:rsid w:val="005404BE"/>
    <w:rsid w:val="00550A8A"/>
    <w:rsid w:val="005532F2"/>
    <w:rsid w:val="00553581"/>
    <w:rsid w:val="00557788"/>
    <w:rsid w:val="00557AC6"/>
    <w:rsid w:val="00561084"/>
    <w:rsid w:val="00561236"/>
    <w:rsid w:val="00570A82"/>
    <w:rsid w:val="005724D7"/>
    <w:rsid w:val="00573166"/>
    <w:rsid w:val="00574D94"/>
    <w:rsid w:val="005752DA"/>
    <w:rsid w:val="00575554"/>
    <w:rsid w:val="00575EAD"/>
    <w:rsid w:val="00576E90"/>
    <w:rsid w:val="00577E42"/>
    <w:rsid w:val="0058337C"/>
    <w:rsid w:val="0058564F"/>
    <w:rsid w:val="005862C7"/>
    <w:rsid w:val="005902A3"/>
    <w:rsid w:val="0059209D"/>
    <w:rsid w:val="00593250"/>
    <w:rsid w:val="00595159"/>
    <w:rsid w:val="0059580C"/>
    <w:rsid w:val="00595F9E"/>
    <w:rsid w:val="005965D1"/>
    <w:rsid w:val="00597B29"/>
    <w:rsid w:val="005A2625"/>
    <w:rsid w:val="005A5359"/>
    <w:rsid w:val="005A567F"/>
    <w:rsid w:val="005A6580"/>
    <w:rsid w:val="005A66ED"/>
    <w:rsid w:val="005A7BA3"/>
    <w:rsid w:val="005B32D3"/>
    <w:rsid w:val="005B383F"/>
    <w:rsid w:val="005B43AC"/>
    <w:rsid w:val="005C01DF"/>
    <w:rsid w:val="005C27F4"/>
    <w:rsid w:val="005D1209"/>
    <w:rsid w:val="005D2BBA"/>
    <w:rsid w:val="005D6C87"/>
    <w:rsid w:val="005D6CE7"/>
    <w:rsid w:val="005E0071"/>
    <w:rsid w:val="005E11EC"/>
    <w:rsid w:val="005E7A61"/>
    <w:rsid w:val="005F0FB7"/>
    <w:rsid w:val="005F1030"/>
    <w:rsid w:val="005F45AB"/>
    <w:rsid w:val="005F6867"/>
    <w:rsid w:val="00600B6F"/>
    <w:rsid w:val="00602314"/>
    <w:rsid w:val="00607DF2"/>
    <w:rsid w:val="00612F38"/>
    <w:rsid w:val="00613FB6"/>
    <w:rsid w:val="00615414"/>
    <w:rsid w:val="0062658F"/>
    <w:rsid w:val="00627E41"/>
    <w:rsid w:val="00632708"/>
    <w:rsid w:val="00635CB9"/>
    <w:rsid w:val="00637E30"/>
    <w:rsid w:val="00641A4D"/>
    <w:rsid w:val="00650A3C"/>
    <w:rsid w:val="0065153B"/>
    <w:rsid w:val="00651A52"/>
    <w:rsid w:val="00651DED"/>
    <w:rsid w:val="006548F0"/>
    <w:rsid w:val="006549F2"/>
    <w:rsid w:val="006557A0"/>
    <w:rsid w:val="006566A8"/>
    <w:rsid w:val="00657E68"/>
    <w:rsid w:val="0066246F"/>
    <w:rsid w:val="00664675"/>
    <w:rsid w:val="00665F87"/>
    <w:rsid w:val="0067235F"/>
    <w:rsid w:val="0067417F"/>
    <w:rsid w:val="006746B3"/>
    <w:rsid w:val="00675484"/>
    <w:rsid w:val="006754F5"/>
    <w:rsid w:val="00676C07"/>
    <w:rsid w:val="00677D15"/>
    <w:rsid w:val="00680509"/>
    <w:rsid w:val="00681267"/>
    <w:rsid w:val="00681477"/>
    <w:rsid w:val="00681612"/>
    <w:rsid w:val="00684434"/>
    <w:rsid w:val="0068615B"/>
    <w:rsid w:val="00687183"/>
    <w:rsid w:val="0069114A"/>
    <w:rsid w:val="00695E76"/>
    <w:rsid w:val="006960D7"/>
    <w:rsid w:val="006A2108"/>
    <w:rsid w:val="006A2AB2"/>
    <w:rsid w:val="006A5BEA"/>
    <w:rsid w:val="006B0DA1"/>
    <w:rsid w:val="006B0E6C"/>
    <w:rsid w:val="006B2AE8"/>
    <w:rsid w:val="006B37E7"/>
    <w:rsid w:val="006B3DCC"/>
    <w:rsid w:val="006B4003"/>
    <w:rsid w:val="006B5231"/>
    <w:rsid w:val="006C73EA"/>
    <w:rsid w:val="006D2E02"/>
    <w:rsid w:val="006E2321"/>
    <w:rsid w:val="006E37EB"/>
    <w:rsid w:val="006E5AE8"/>
    <w:rsid w:val="006E6314"/>
    <w:rsid w:val="006E68AF"/>
    <w:rsid w:val="006F1886"/>
    <w:rsid w:val="006F7AA2"/>
    <w:rsid w:val="007057F2"/>
    <w:rsid w:val="00710C4B"/>
    <w:rsid w:val="00710DCB"/>
    <w:rsid w:val="00711C9E"/>
    <w:rsid w:val="00711D7A"/>
    <w:rsid w:val="0071315B"/>
    <w:rsid w:val="00714BFD"/>
    <w:rsid w:val="0072149C"/>
    <w:rsid w:val="00721679"/>
    <w:rsid w:val="007216A1"/>
    <w:rsid w:val="0072374B"/>
    <w:rsid w:val="00724DC2"/>
    <w:rsid w:val="007260C0"/>
    <w:rsid w:val="007265DF"/>
    <w:rsid w:val="007304AE"/>
    <w:rsid w:val="00731B92"/>
    <w:rsid w:val="00734602"/>
    <w:rsid w:val="00737DED"/>
    <w:rsid w:val="00744219"/>
    <w:rsid w:val="00746D35"/>
    <w:rsid w:val="00747FCE"/>
    <w:rsid w:val="007500D9"/>
    <w:rsid w:val="00752AB4"/>
    <w:rsid w:val="007541AF"/>
    <w:rsid w:val="0076277E"/>
    <w:rsid w:val="007644B3"/>
    <w:rsid w:val="00765017"/>
    <w:rsid w:val="007707BF"/>
    <w:rsid w:val="00771BA4"/>
    <w:rsid w:val="0078052A"/>
    <w:rsid w:val="00780BFE"/>
    <w:rsid w:val="00781692"/>
    <w:rsid w:val="007835E3"/>
    <w:rsid w:val="00785729"/>
    <w:rsid w:val="007951E3"/>
    <w:rsid w:val="00796DC3"/>
    <w:rsid w:val="00797A14"/>
    <w:rsid w:val="007A11D7"/>
    <w:rsid w:val="007A2693"/>
    <w:rsid w:val="007A3662"/>
    <w:rsid w:val="007A3C24"/>
    <w:rsid w:val="007B229C"/>
    <w:rsid w:val="007B3D0C"/>
    <w:rsid w:val="007C0D2E"/>
    <w:rsid w:val="007C7D5E"/>
    <w:rsid w:val="007D7FDE"/>
    <w:rsid w:val="007E1845"/>
    <w:rsid w:val="007E3227"/>
    <w:rsid w:val="007F0192"/>
    <w:rsid w:val="007F3977"/>
    <w:rsid w:val="0081119A"/>
    <w:rsid w:val="00811F22"/>
    <w:rsid w:val="008137E0"/>
    <w:rsid w:val="008163EF"/>
    <w:rsid w:val="008176FA"/>
    <w:rsid w:val="00820C78"/>
    <w:rsid w:val="00823A51"/>
    <w:rsid w:val="00831CD4"/>
    <w:rsid w:val="00833D8D"/>
    <w:rsid w:val="008345F7"/>
    <w:rsid w:val="00846483"/>
    <w:rsid w:val="008466A6"/>
    <w:rsid w:val="00846A83"/>
    <w:rsid w:val="008508AB"/>
    <w:rsid w:val="00851069"/>
    <w:rsid w:val="00853921"/>
    <w:rsid w:val="00854496"/>
    <w:rsid w:val="00856238"/>
    <w:rsid w:val="00861DE3"/>
    <w:rsid w:val="008620DE"/>
    <w:rsid w:val="008634FC"/>
    <w:rsid w:val="00864841"/>
    <w:rsid w:val="00873E15"/>
    <w:rsid w:val="00875FD9"/>
    <w:rsid w:val="00876FCC"/>
    <w:rsid w:val="00880053"/>
    <w:rsid w:val="00886C38"/>
    <w:rsid w:val="00887443"/>
    <w:rsid w:val="0089104E"/>
    <w:rsid w:val="0089155F"/>
    <w:rsid w:val="008915FB"/>
    <w:rsid w:val="0089558C"/>
    <w:rsid w:val="00896B3D"/>
    <w:rsid w:val="0089704C"/>
    <w:rsid w:val="0089782A"/>
    <w:rsid w:val="008A1446"/>
    <w:rsid w:val="008B49A6"/>
    <w:rsid w:val="008C07B8"/>
    <w:rsid w:val="008C0AC3"/>
    <w:rsid w:val="008C0CE4"/>
    <w:rsid w:val="008C0EEB"/>
    <w:rsid w:val="008C3B92"/>
    <w:rsid w:val="008D0438"/>
    <w:rsid w:val="008D07C6"/>
    <w:rsid w:val="008D38D2"/>
    <w:rsid w:val="008D5859"/>
    <w:rsid w:val="008E063F"/>
    <w:rsid w:val="008F1F8A"/>
    <w:rsid w:val="008F30B8"/>
    <w:rsid w:val="008F3F36"/>
    <w:rsid w:val="008F4336"/>
    <w:rsid w:val="008F4CEC"/>
    <w:rsid w:val="00904607"/>
    <w:rsid w:val="009071AB"/>
    <w:rsid w:val="00913F8F"/>
    <w:rsid w:val="00916E85"/>
    <w:rsid w:val="00926910"/>
    <w:rsid w:val="00926ADF"/>
    <w:rsid w:val="00926EE8"/>
    <w:rsid w:val="00927CF6"/>
    <w:rsid w:val="00927E95"/>
    <w:rsid w:val="009306D7"/>
    <w:rsid w:val="00930EA7"/>
    <w:rsid w:val="009339F0"/>
    <w:rsid w:val="00934783"/>
    <w:rsid w:val="009367FB"/>
    <w:rsid w:val="0094087B"/>
    <w:rsid w:val="00942F3D"/>
    <w:rsid w:val="00945678"/>
    <w:rsid w:val="00947AA0"/>
    <w:rsid w:val="0095235B"/>
    <w:rsid w:val="0095536A"/>
    <w:rsid w:val="00956090"/>
    <w:rsid w:val="0096084C"/>
    <w:rsid w:val="009619BA"/>
    <w:rsid w:val="00962FEE"/>
    <w:rsid w:val="00965E32"/>
    <w:rsid w:val="009711BE"/>
    <w:rsid w:val="00974F08"/>
    <w:rsid w:val="00975105"/>
    <w:rsid w:val="009833C9"/>
    <w:rsid w:val="009836BA"/>
    <w:rsid w:val="00985890"/>
    <w:rsid w:val="00986900"/>
    <w:rsid w:val="009906BA"/>
    <w:rsid w:val="009928CD"/>
    <w:rsid w:val="0099380F"/>
    <w:rsid w:val="00995FC8"/>
    <w:rsid w:val="0099602A"/>
    <w:rsid w:val="00996378"/>
    <w:rsid w:val="0099759E"/>
    <w:rsid w:val="009A2414"/>
    <w:rsid w:val="009A27F5"/>
    <w:rsid w:val="009A5E48"/>
    <w:rsid w:val="009B04DF"/>
    <w:rsid w:val="009B30C9"/>
    <w:rsid w:val="009B45DA"/>
    <w:rsid w:val="009B5298"/>
    <w:rsid w:val="009B7F26"/>
    <w:rsid w:val="009C54A9"/>
    <w:rsid w:val="009C5B06"/>
    <w:rsid w:val="009C61AE"/>
    <w:rsid w:val="009C7898"/>
    <w:rsid w:val="009D1DA3"/>
    <w:rsid w:val="009D374C"/>
    <w:rsid w:val="009E51E7"/>
    <w:rsid w:val="009E5959"/>
    <w:rsid w:val="009E60AD"/>
    <w:rsid w:val="009E6CC6"/>
    <w:rsid w:val="009E72DD"/>
    <w:rsid w:val="009F4172"/>
    <w:rsid w:val="009F63D9"/>
    <w:rsid w:val="009F643E"/>
    <w:rsid w:val="009F6EC8"/>
    <w:rsid w:val="009F723E"/>
    <w:rsid w:val="00A00E63"/>
    <w:rsid w:val="00A01DB4"/>
    <w:rsid w:val="00A02CC1"/>
    <w:rsid w:val="00A04E41"/>
    <w:rsid w:val="00A07EFC"/>
    <w:rsid w:val="00A1219F"/>
    <w:rsid w:val="00A13B4D"/>
    <w:rsid w:val="00A16294"/>
    <w:rsid w:val="00A223FE"/>
    <w:rsid w:val="00A2258A"/>
    <w:rsid w:val="00A23ADE"/>
    <w:rsid w:val="00A23ED1"/>
    <w:rsid w:val="00A251C5"/>
    <w:rsid w:val="00A27105"/>
    <w:rsid w:val="00A3046B"/>
    <w:rsid w:val="00A32650"/>
    <w:rsid w:val="00A34C2A"/>
    <w:rsid w:val="00A35957"/>
    <w:rsid w:val="00A36C0A"/>
    <w:rsid w:val="00A3727F"/>
    <w:rsid w:val="00A42225"/>
    <w:rsid w:val="00A4555A"/>
    <w:rsid w:val="00A45CCC"/>
    <w:rsid w:val="00A46348"/>
    <w:rsid w:val="00A47A39"/>
    <w:rsid w:val="00A54357"/>
    <w:rsid w:val="00A57446"/>
    <w:rsid w:val="00A67BC0"/>
    <w:rsid w:val="00A71BFF"/>
    <w:rsid w:val="00A75505"/>
    <w:rsid w:val="00A7596F"/>
    <w:rsid w:val="00A77B41"/>
    <w:rsid w:val="00A84E00"/>
    <w:rsid w:val="00A90ADA"/>
    <w:rsid w:val="00AA0280"/>
    <w:rsid w:val="00AA1309"/>
    <w:rsid w:val="00AA1701"/>
    <w:rsid w:val="00AA6D47"/>
    <w:rsid w:val="00AA78F3"/>
    <w:rsid w:val="00AA7E45"/>
    <w:rsid w:val="00AB72BB"/>
    <w:rsid w:val="00AC1CC2"/>
    <w:rsid w:val="00AC4165"/>
    <w:rsid w:val="00AD08DB"/>
    <w:rsid w:val="00AD1A38"/>
    <w:rsid w:val="00AD636C"/>
    <w:rsid w:val="00AE077C"/>
    <w:rsid w:val="00AE0E48"/>
    <w:rsid w:val="00AE5003"/>
    <w:rsid w:val="00AF03D6"/>
    <w:rsid w:val="00AF0B60"/>
    <w:rsid w:val="00AF3078"/>
    <w:rsid w:val="00AF7892"/>
    <w:rsid w:val="00AF7CB9"/>
    <w:rsid w:val="00B15D73"/>
    <w:rsid w:val="00B15F3C"/>
    <w:rsid w:val="00B17D35"/>
    <w:rsid w:val="00B21C97"/>
    <w:rsid w:val="00B2261F"/>
    <w:rsid w:val="00B2449F"/>
    <w:rsid w:val="00B30E06"/>
    <w:rsid w:val="00B32C0C"/>
    <w:rsid w:val="00B35530"/>
    <w:rsid w:val="00B400C5"/>
    <w:rsid w:val="00B40901"/>
    <w:rsid w:val="00B40E16"/>
    <w:rsid w:val="00B5104A"/>
    <w:rsid w:val="00B52285"/>
    <w:rsid w:val="00B5385F"/>
    <w:rsid w:val="00B5553A"/>
    <w:rsid w:val="00B613B4"/>
    <w:rsid w:val="00B62F12"/>
    <w:rsid w:val="00B634E1"/>
    <w:rsid w:val="00B6376D"/>
    <w:rsid w:val="00B63830"/>
    <w:rsid w:val="00B64F1B"/>
    <w:rsid w:val="00B65090"/>
    <w:rsid w:val="00B660F8"/>
    <w:rsid w:val="00B66C23"/>
    <w:rsid w:val="00B677B4"/>
    <w:rsid w:val="00B7246E"/>
    <w:rsid w:val="00B731E6"/>
    <w:rsid w:val="00B83214"/>
    <w:rsid w:val="00B844FD"/>
    <w:rsid w:val="00B858B1"/>
    <w:rsid w:val="00B85FC8"/>
    <w:rsid w:val="00B8623F"/>
    <w:rsid w:val="00B92331"/>
    <w:rsid w:val="00B96830"/>
    <w:rsid w:val="00BA025A"/>
    <w:rsid w:val="00BA0652"/>
    <w:rsid w:val="00BA1420"/>
    <w:rsid w:val="00BA297D"/>
    <w:rsid w:val="00BA37EB"/>
    <w:rsid w:val="00BA413F"/>
    <w:rsid w:val="00BA617A"/>
    <w:rsid w:val="00BA6197"/>
    <w:rsid w:val="00BA7555"/>
    <w:rsid w:val="00BA7ED8"/>
    <w:rsid w:val="00BB3944"/>
    <w:rsid w:val="00BB5447"/>
    <w:rsid w:val="00BB686B"/>
    <w:rsid w:val="00BC0910"/>
    <w:rsid w:val="00BC6135"/>
    <w:rsid w:val="00BC69B1"/>
    <w:rsid w:val="00BD314D"/>
    <w:rsid w:val="00BD347A"/>
    <w:rsid w:val="00BD6BA1"/>
    <w:rsid w:val="00BE1A5F"/>
    <w:rsid w:val="00BE2661"/>
    <w:rsid w:val="00BE6129"/>
    <w:rsid w:val="00BE69EC"/>
    <w:rsid w:val="00BE7FF4"/>
    <w:rsid w:val="00BF0C66"/>
    <w:rsid w:val="00BF182F"/>
    <w:rsid w:val="00BF2268"/>
    <w:rsid w:val="00BF57A5"/>
    <w:rsid w:val="00BF5F9D"/>
    <w:rsid w:val="00BF7099"/>
    <w:rsid w:val="00BF73F3"/>
    <w:rsid w:val="00C01CBE"/>
    <w:rsid w:val="00C04F57"/>
    <w:rsid w:val="00C055A7"/>
    <w:rsid w:val="00C135B9"/>
    <w:rsid w:val="00C23143"/>
    <w:rsid w:val="00C246C1"/>
    <w:rsid w:val="00C3003E"/>
    <w:rsid w:val="00C30AA9"/>
    <w:rsid w:val="00C3253C"/>
    <w:rsid w:val="00C364CA"/>
    <w:rsid w:val="00C4098E"/>
    <w:rsid w:val="00C4178C"/>
    <w:rsid w:val="00C42F14"/>
    <w:rsid w:val="00C457B2"/>
    <w:rsid w:val="00C5055F"/>
    <w:rsid w:val="00C52250"/>
    <w:rsid w:val="00C52ED3"/>
    <w:rsid w:val="00C53419"/>
    <w:rsid w:val="00C54497"/>
    <w:rsid w:val="00C5547A"/>
    <w:rsid w:val="00C617EC"/>
    <w:rsid w:val="00C6325B"/>
    <w:rsid w:val="00C64AF0"/>
    <w:rsid w:val="00C6687A"/>
    <w:rsid w:val="00C66CD1"/>
    <w:rsid w:val="00C7165A"/>
    <w:rsid w:val="00C77F2D"/>
    <w:rsid w:val="00C809CF"/>
    <w:rsid w:val="00C83220"/>
    <w:rsid w:val="00C91264"/>
    <w:rsid w:val="00C921ED"/>
    <w:rsid w:val="00C9231E"/>
    <w:rsid w:val="00C93BFB"/>
    <w:rsid w:val="00C977F5"/>
    <w:rsid w:val="00CA1B0F"/>
    <w:rsid w:val="00CA369F"/>
    <w:rsid w:val="00CA492B"/>
    <w:rsid w:val="00CA5354"/>
    <w:rsid w:val="00CA6A96"/>
    <w:rsid w:val="00CA7738"/>
    <w:rsid w:val="00CB0D3F"/>
    <w:rsid w:val="00CB3784"/>
    <w:rsid w:val="00CB5BD1"/>
    <w:rsid w:val="00CB670A"/>
    <w:rsid w:val="00CC0AFE"/>
    <w:rsid w:val="00CC4432"/>
    <w:rsid w:val="00CD34B0"/>
    <w:rsid w:val="00CD374A"/>
    <w:rsid w:val="00CD444C"/>
    <w:rsid w:val="00CD4802"/>
    <w:rsid w:val="00CD5D6D"/>
    <w:rsid w:val="00CD6A70"/>
    <w:rsid w:val="00CD7E9E"/>
    <w:rsid w:val="00CE2757"/>
    <w:rsid w:val="00CE4F45"/>
    <w:rsid w:val="00CF1C92"/>
    <w:rsid w:val="00CF427D"/>
    <w:rsid w:val="00CF4D96"/>
    <w:rsid w:val="00CF772D"/>
    <w:rsid w:val="00D018FD"/>
    <w:rsid w:val="00D01ED2"/>
    <w:rsid w:val="00D03C98"/>
    <w:rsid w:val="00D04CB3"/>
    <w:rsid w:val="00D0592D"/>
    <w:rsid w:val="00D1174E"/>
    <w:rsid w:val="00D11C5A"/>
    <w:rsid w:val="00D14155"/>
    <w:rsid w:val="00D20D67"/>
    <w:rsid w:val="00D21F15"/>
    <w:rsid w:val="00D23F28"/>
    <w:rsid w:val="00D32E41"/>
    <w:rsid w:val="00D339C3"/>
    <w:rsid w:val="00D34EB7"/>
    <w:rsid w:val="00D36972"/>
    <w:rsid w:val="00D41E51"/>
    <w:rsid w:val="00D464C7"/>
    <w:rsid w:val="00D52E01"/>
    <w:rsid w:val="00D5717B"/>
    <w:rsid w:val="00D62557"/>
    <w:rsid w:val="00D71D2E"/>
    <w:rsid w:val="00D7200C"/>
    <w:rsid w:val="00D77D29"/>
    <w:rsid w:val="00D80F01"/>
    <w:rsid w:val="00D917BD"/>
    <w:rsid w:val="00D9242D"/>
    <w:rsid w:val="00D93F67"/>
    <w:rsid w:val="00D944CC"/>
    <w:rsid w:val="00DA1F45"/>
    <w:rsid w:val="00DA42BF"/>
    <w:rsid w:val="00DB072D"/>
    <w:rsid w:val="00DB10C6"/>
    <w:rsid w:val="00DB194F"/>
    <w:rsid w:val="00DB3472"/>
    <w:rsid w:val="00DB5F7E"/>
    <w:rsid w:val="00DB7CB4"/>
    <w:rsid w:val="00DD1536"/>
    <w:rsid w:val="00DD3106"/>
    <w:rsid w:val="00DE1A54"/>
    <w:rsid w:val="00DE2D2F"/>
    <w:rsid w:val="00DE40BA"/>
    <w:rsid w:val="00DE56AE"/>
    <w:rsid w:val="00DE63CF"/>
    <w:rsid w:val="00DE796E"/>
    <w:rsid w:val="00DF21AC"/>
    <w:rsid w:val="00DF437E"/>
    <w:rsid w:val="00DF4388"/>
    <w:rsid w:val="00DF4BA5"/>
    <w:rsid w:val="00DF63A3"/>
    <w:rsid w:val="00E0143A"/>
    <w:rsid w:val="00E10257"/>
    <w:rsid w:val="00E13EB5"/>
    <w:rsid w:val="00E15305"/>
    <w:rsid w:val="00E15443"/>
    <w:rsid w:val="00E22053"/>
    <w:rsid w:val="00E23214"/>
    <w:rsid w:val="00E262C4"/>
    <w:rsid w:val="00E301C4"/>
    <w:rsid w:val="00E32B6B"/>
    <w:rsid w:val="00E35E0C"/>
    <w:rsid w:val="00E4278B"/>
    <w:rsid w:val="00E450DB"/>
    <w:rsid w:val="00E471AA"/>
    <w:rsid w:val="00E51649"/>
    <w:rsid w:val="00E521DD"/>
    <w:rsid w:val="00E545AB"/>
    <w:rsid w:val="00E55D71"/>
    <w:rsid w:val="00E62038"/>
    <w:rsid w:val="00E67510"/>
    <w:rsid w:val="00E70824"/>
    <w:rsid w:val="00E7192F"/>
    <w:rsid w:val="00E763C2"/>
    <w:rsid w:val="00E8421E"/>
    <w:rsid w:val="00E84878"/>
    <w:rsid w:val="00E8617B"/>
    <w:rsid w:val="00E87B53"/>
    <w:rsid w:val="00E9701F"/>
    <w:rsid w:val="00E9719B"/>
    <w:rsid w:val="00EA1879"/>
    <w:rsid w:val="00EA676D"/>
    <w:rsid w:val="00EB23C1"/>
    <w:rsid w:val="00EB31FC"/>
    <w:rsid w:val="00EB58FC"/>
    <w:rsid w:val="00EB5B63"/>
    <w:rsid w:val="00EB64F5"/>
    <w:rsid w:val="00EB6590"/>
    <w:rsid w:val="00EC29FA"/>
    <w:rsid w:val="00EC2D29"/>
    <w:rsid w:val="00EC2F0A"/>
    <w:rsid w:val="00EC32B7"/>
    <w:rsid w:val="00EC5CCE"/>
    <w:rsid w:val="00ED0873"/>
    <w:rsid w:val="00ED5024"/>
    <w:rsid w:val="00ED6AF6"/>
    <w:rsid w:val="00EE18BD"/>
    <w:rsid w:val="00EE18FA"/>
    <w:rsid w:val="00EE38F4"/>
    <w:rsid w:val="00EF07EF"/>
    <w:rsid w:val="00EF1277"/>
    <w:rsid w:val="00EF4529"/>
    <w:rsid w:val="00EF4FD9"/>
    <w:rsid w:val="00EF5C19"/>
    <w:rsid w:val="00F0169A"/>
    <w:rsid w:val="00F01859"/>
    <w:rsid w:val="00F02871"/>
    <w:rsid w:val="00F02BD3"/>
    <w:rsid w:val="00F037DA"/>
    <w:rsid w:val="00F05416"/>
    <w:rsid w:val="00F05C13"/>
    <w:rsid w:val="00F06A92"/>
    <w:rsid w:val="00F073AD"/>
    <w:rsid w:val="00F130F5"/>
    <w:rsid w:val="00F133B3"/>
    <w:rsid w:val="00F1553F"/>
    <w:rsid w:val="00F15897"/>
    <w:rsid w:val="00F165D3"/>
    <w:rsid w:val="00F16CB7"/>
    <w:rsid w:val="00F204B0"/>
    <w:rsid w:val="00F25A85"/>
    <w:rsid w:val="00F27952"/>
    <w:rsid w:val="00F32E8E"/>
    <w:rsid w:val="00F3356D"/>
    <w:rsid w:val="00F33C40"/>
    <w:rsid w:val="00F34373"/>
    <w:rsid w:val="00F3776F"/>
    <w:rsid w:val="00F45357"/>
    <w:rsid w:val="00F46FC6"/>
    <w:rsid w:val="00F5126A"/>
    <w:rsid w:val="00F64B20"/>
    <w:rsid w:val="00F66DAB"/>
    <w:rsid w:val="00F67250"/>
    <w:rsid w:val="00F67623"/>
    <w:rsid w:val="00F70402"/>
    <w:rsid w:val="00F75CC1"/>
    <w:rsid w:val="00F813AB"/>
    <w:rsid w:val="00F8175A"/>
    <w:rsid w:val="00F831E1"/>
    <w:rsid w:val="00F90147"/>
    <w:rsid w:val="00F97B08"/>
    <w:rsid w:val="00FA153A"/>
    <w:rsid w:val="00FA2E6D"/>
    <w:rsid w:val="00FA631F"/>
    <w:rsid w:val="00FA6C69"/>
    <w:rsid w:val="00FB6AA0"/>
    <w:rsid w:val="00FC1CE0"/>
    <w:rsid w:val="00FD1E75"/>
    <w:rsid w:val="00FE6C7A"/>
    <w:rsid w:val="00FF0A9B"/>
    <w:rsid w:val="00FF3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SSidenote1"/>
    <w:uiPriority w:val="1"/>
    <w:qFormat/>
    <w:rsid w:val="00B64F1B"/>
    <w:pPr>
      <w:widowControl w:val="0"/>
      <w:autoSpaceDE w:val="0"/>
      <w:autoSpaceDN w:val="0"/>
    </w:pPr>
    <w:rPr>
      <w:rFonts w:ascii="Arial" w:eastAsia="Arial" w:hAnsi="Arial" w:cs="Arial"/>
    </w:rPr>
  </w:style>
  <w:style w:type="paragraph" w:styleId="Heading1">
    <w:name w:val="heading 1"/>
    <w:basedOn w:val="Normal"/>
    <w:next w:val="Normal"/>
    <w:link w:val="Heading1Char"/>
    <w:uiPriority w:val="1"/>
    <w:qFormat/>
    <w:rsid w:val="000245CA"/>
    <w:pPr>
      <w:spacing w:after="240"/>
      <w:outlineLvl w:val="0"/>
    </w:pPr>
    <w:rPr>
      <w:rFonts w:ascii="Verdana" w:eastAsiaTheme="minorEastAsia" w:hAnsi="Verdana" w:cs="Times New Roman"/>
      <w:sz w:val="32"/>
      <w:szCs w:val="24"/>
    </w:rPr>
  </w:style>
  <w:style w:type="paragraph" w:styleId="Heading2">
    <w:name w:val="heading 2"/>
    <w:basedOn w:val="Normal"/>
    <w:next w:val="Normal"/>
    <w:link w:val="Heading2Char"/>
    <w:uiPriority w:val="1"/>
    <w:qFormat/>
    <w:rsid w:val="00710DCB"/>
    <w:pPr>
      <w:spacing w:after="240"/>
      <w:jc w:val="center"/>
      <w:outlineLvl w:val="1"/>
    </w:pPr>
    <w:rPr>
      <w:rFonts w:ascii="Verdana" w:eastAsiaTheme="minorEastAsia" w:hAnsi="Verdana" w:cs="Times New Roman"/>
      <w:b/>
      <w:sz w:val="28"/>
      <w:szCs w:val="24"/>
    </w:rPr>
  </w:style>
  <w:style w:type="paragraph" w:styleId="Heading3">
    <w:name w:val="heading 3"/>
    <w:basedOn w:val="Normal"/>
    <w:next w:val="Normal"/>
    <w:link w:val="Heading3Char"/>
    <w:uiPriority w:val="99"/>
    <w:unhideWhenUsed/>
    <w:qFormat/>
    <w:rsid w:val="00F06A92"/>
    <w:pPr>
      <w:widowControl/>
      <w:autoSpaceDE/>
      <w:autoSpaceDN/>
      <w:spacing w:after="200"/>
      <w:outlineLvl w:val="2"/>
    </w:pPr>
    <w:rPr>
      <w:rFonts w:asciiTheme="minorHAnsi" w:eastAsia="Times New Roman" w:hAnsiTheme="minorHAnsi" w:cs="Times New Roman"/>
      <w:b/>
      <w:szCs w:val="24"/>
    </w:rPr>
  </w:style>
  <w:style w:type="paragraph" w:styleId="Heading4">
    <w:name w:val="heading 4"/>
    <w:basedOn w:val="Normal"/>
    <w:next w:val="Normal"/>
    <w:link w:val="Heading4Char"/>
    <w:uiPriority w:val="9"/>
    <w:semiHidden/>
    <w:unhideWhenUsed/>
    <w:qFormat/>
    <w:rsid w:val="00B21C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1C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1C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0DA1"/>
    <w:pPr>
      <w:keepNext/>
      <w:keepLines/>
      <w:spacing w:before="200"/>
      <w:outlineLvl w:val="6"/>
    </w:pPr>
    <w:rPr>
      <w:rFonts w:asciiTheme="majorHAnsi" w:eastAsiaTheme="majorEastAsia" w:hAnsiTheme="majorHAnsi" w:cstheme="majorBidi"/>
      <w:b/>
      <w:bCs/>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45CA"/>
    <w:rPr>
      <w:rFonts w:ascii="Verdana" w:eastAsiaTheme="minorEastAsia" w:hAnsi="Verdana"/>
      <w:sz w:val="32"/>
      <w:szCs w:val="24"/>
    </w:rPr>
  </w:style>
  <w:style w:type="paragraph" w:customStyle="1" w:styleId="Option">
    <w:name w:val="Option"/>
    <w:basedOn w:val="Normal"/>
    <w:next w:val="Normal"/>
    <w:autoRedefine/>
    <w:uiPriority w:val="99"/>
    <w:qFormat/>
    <w:rsid w:val="00C4098E"/>
    <w:pPr>
      <w:numPr>
        <w:numId w:val="1"/>
      </w:numPr>
    </w:pPr>
    <w:rPr>
      <w:rFonts w:ascii="Verdana" w:eastAsiaTheme="minorEastAsia" w:hAnsi="Verdana" w:cs="Times New Roman PSMT"/>
      <w:b/>
      <w:sz w:val="18"/>
      <w:szCs w:val="17"/>
    </w:rPr>
  </w:style>
  <w:style w:type="paragraph" w:customStyle="1" w:styleId="listpara">
    <w:name w:val="list_para"/>
    <w:basedOn w:val="Normal"/>
    <w:next w:val="Normal"/>
    <w:autoRedefine/>
    <w:uiPriority w:val="99"/>
    <w:qFormat/>
    <w:rsid w:val="00B40E16"/>
    <w:pPr>
      <w:spacing w:line="360" w:lineRule="auto"/>
      <w:ind w:left="357"/>
    </w:pPr>
    <w:rPr>
      <w:rFonts w:eastAsiaTheme="minorEastAsia"/>
      <w:w w:val="105"/>
      <w:sz w:val="20"/>
      <w:szCs w:val="16"/>
    </w:rPr>
  </w:style>
  <w:style w:type="character" w:customStyle="1" w:styleId="Heading2Char">
    <w:name w:val="Heading 2 Char"/>
    <w:basedOn w:val="DefaultParagraphFont"/>
    <w:link w:val="Heading2"/>
    <w:uiPriority w:val="1"/>
    <w:rsid w:val="00710DCB"/>
    <w:rPr>
      <w:rFonts w:ascii="Verdana" w:eastAsiaTheme="minorEastAsia" w:hAnsi="Verdana"/>
      <w:b/>
      <w:sz w:val="28"/>
      <w:szCs w:val="24"/>
    </w:rPr>
  </w:style>
  <w:style w:type="character" w:customStyle="1" w:styleId="Heading3Char">
    <w:name w:val="Heading 3 Char"/>
    <w:basedOn w:val="DefaultParagraphFont"/>
    <w:link w:val="Heading3"/>
    <w:uiPriority w:val="99"/>
    <w:rsid w:val="00F06A92"/>
    <w:rPr>
      <w:rFonts w:eastAsia="Times New Roman"/>
      <w:sz w:val="24"/>
      <w:szCs w:val="24"/>
    </w:rPr>
  </w:style>
  <w:style w:type="character" w:customStyle="1" w:styleId="Heading4Char">
    <w:name w:val="Heading 4 Char"/>
    <w:link w:val="Heading4"/>
    <w:uiPriority w:val="9"/>
    <w:semiHidden/>
    <w:rsid w:val="00B21C97"/>
    <w:rPr>
      <w:rFonts w:asciiTheme="majorHAnsi" w:eastAsiaTheme="majorEastAsia" w:hAnsiTheme="majorHAnsi" w:cstheme="majorBidi"/>
      <w:b/>
      <w:bCs/>
      <w:i/>
      <w:iCs/>
      <w:color w:val="4F81BD" w:themeColor="accent1"/>
      <w:sz w:val="20"/>
      <w:szCs w:val="20"/>
      <w:lang w:val="en-IN" w:eastAsia="en-IN"/>
    </w:rPr>
  </w:style>
  <w:style w:type="character" w:customStyle="1" w:styleId="Heading5Char">
    <w:name w:val="Heading 5 Char"/>
    <w:link w:val="Heading5"/>
    <w:uiPriority w:val="9"/>
    <w:semiHidden/>
    <w:rsid w:val="00B21C97"/>
    <w:rPr>
      <w:rFonts w:asciiTheme="majorHAnsi" w:eastAsiaTheme="majorEastAsia" w:hAnsiTheme="majorHAnsi" w:cstheme="majorBidi"/>
      <w:color w:val="243F60" w:themeColor="accent1" w:themeShade="7F"/>
      <w:sz w:val="20"/>
      <w:szCs w:val="20"/>
      <w:lang w:val="en-IN" w:eastAsia="en-IN"/>
    </w:rPr>
  </w:style>
  <w:style w:type="character" w:customStyle="1" w:styleId="Heading6Char">
    <w:name w:val="Heading 6 Char"/>
    <w:link w:val="Heading6"/>
    <w:uiPriority w:val="9"/>
    <w:semiHidden/>
    <w:rsid w:val="00B21C97"/>
    <w:rPr>
      <w:rFonts w:asciiTheme="majorHAnsi" w:eastAsiaTheme="majorEastAsia" w:hAnsiTheme="majorHAnsi" w:cstheme="majorBidi"/>
      <w:i/>
      <w:iCs/>
      <w:color w:val="243F60" w:themeColor="accent1" w:themeShade="7F"/>
      <w:sz w:val="20"/>
      <w:szCs w:val="20"/>
      <w:lang w:val="en-IN" w:eastAsia="en-IN"/>
    </w:rPr>
  </w:style>
  <w:style w:type="character" w:customStyle="1" w:styleId="Heading7Char">
    <w:name w:val="Heading 7 Char"/>
    <w:link w:val="Heading7"/>
    <w:uiPriority w:val="9"/>
    <w:semiHidden/>
    <w:rsid w:val="00B21C97"/>
    <w:rPr>
      <w:rFonts w:asciiTheme="majorHAnsi" w:eastAsiaTheme="majorEastAsia" w:hAnsiTheme="majorHAnsi" w:cstheme="majorBidi"/>
      <w:i/>
      <w:iCs/>
      <w:color w:val="404040" w:themeColor="text1" w:themeTint="BF"/>
      <w:sz w:val="20"/>
      <w:szCs w:val="20"/>
      <w:lang w:val="en-IN" w:eastAsia="en-IN"/>
    </w:rPr>
  </w:style>
  <w:style w:type="paragraph" w:customStyle="1" w:styleId="Table">
    <w:name w:val="Table"/>
    <w:basedOn w:val="Normal"/>
    <w:next w:val="Normal"/>
    <w:uiPriority w:val="99"/>
    <w:rsid w:val="00C4098E"/>
    <w:pPr>
      <w:spacing w:before="120"/>
    </w:pPr>
    <w:rPr>
      <w:rFonts w:ascii="Verdana" w:eastAsiaTheme="minorEastAsia" w:hAnsi="Verdana" w:cs="Arial MT"/>
      <w:b/>
      <w:sz w:val="18"/>
      <w:szCs w:val="16"/>
    </w:rPr>
  </w:style>
  <w:style w:type="paragraph" w:customStyle="1" w:styleId="Figure">
    <w:name w:val="Figure"/>
    <w:basedOn w:val="Normal"/>
    <w:next w:val="Normal"/>
    <w:uiPriority w:val="99"/>
    <w:rsid w:val="00D5717B"/>
    <w:pPr>
      <w:spacing w:before="120"/>
      <w:jc w:val="center"/>
    </w:pPr>
    <w:rPr>
      <w:rFonts w:asciiTheme="majorHAnsi" w:eastAsiaTheme="minorEastAsia" w:hAnsiTheme="majorHAnsi" w:cs="Times New Roman PS-Bold MT"/>
      <w:b/>
      <w:sz w:val="17"/>
      <w:szCs w:val="17"/>
    </w:rPr>
  </w:style>
  <w:style w:type="paragraph" w:styleId="BodyText">
    <w:name w:val="Body Text"/>
    <w:basedOn w:val="Normal"/>
    <w:link w:val="BodyTextChar"/>
    <w:uiPriority w:val="1"/>
    <w:qFormat/>
    <w:rsid w:val="00B64F1B"/>
    <w:rPr>
      <w:b/>
      <w:bCs/>
      <w:sz w:val="24"/>
      <w:szCs w:val="24"/>
    </w:rPr>
  </w:style>
  <w:style w:type="character" w:customStyle="1" w:styleId="BodyTextChar">
    <w:name w:val="Body Text Char"/>
    <w:basedOn w:val="DefaultParagraphFont"/>
    <w:link w:val="BodyText"/>
    <w:uiPriority w:val="1"/>
    <w:rsid w:val="00B64F1B"/>
    <w:rPr>
      <w:rFonts w:ascii="Arial" w:eastAsia="Arial" w:hAnsi="Arial" w:cs="Arial"/>
      <w:b/>
      <w:bCs/>
      <w:sz w:val="24"/>
      <w:szCs w:val="24"/>
    </w:rPr>
  </w:style>
  <w:style w:type="paragraph" w:styleId="Title">
    <w:name w:val="Title"/>
    <w:basedOn w:val="Normal"/>
    <w:link w:val="TitleChar"/>
    <w:uiPriority w:val="1"/>
    <w:qFormat/>
    <w:rsid w:val="00B64F1B"/>
    <w:pPr>
      <w:spacing w:before="180"/>
      <w:ind w:left="17"/>
      <w:jc w:val="center"/>
    </w:pPr>
    <w:rPr>
      <w:sz w:val="67"/>
      <w:szCs w:val="67"/>
    </w:rPr>
  </w:style>
  <w:style w:type="character" w:customStyle="1" w:styleId="TitleChar">
    <w:name w:val="Title Char"/>
    <w:basedOn w:val="DefaultParagraphFont"/>
    <w:link w:val="Title"/>
    <w:uiPriority w:val="1"/>
    <w:rsid w:val="00B64F1B"/>
    <w:rPr>
      <w:rFonts w:ascii="Arial" w:eastAsia="Arial" w:hAnsi="Arial" w:cs="Arial"/>
      <w:sz w:val="67"/>
      <w:szCs w:val="67"/>
    </w:rPr>
  </w:style>
  <w:style w:type="paragraph" w:styleId="ListParagraph">
    <w:name w:val="List Paragraph"/>
    <w:basedOn w:val="Normal"/>
    <w:uiPriority w:val="1"/>
    <w:qFormat/>
    <w:rsid w:val="00B64F1B"/>
    <w:pPr>
      <w:ind w:left="1732" w:hanging="526"/>
    </w:pPr>
  </w:style>
  <w:style w:type="paragraph" w:customStyle="1" w:styleId="TableParagraph">
    <w:name w:val="Table Paragraph"/>
    <w:basedOn w:val="Normal"/>
    <w:uiPriority w:val="1"/>
    <w:qFormat/>
    <w:rsid w:val="003F61BB"/>
    <w:rPr>
      <w:rFonts w:ascii="Verdana" w:hAnsi="Verdana"/>
      <w:sz w:val="20"/>
    </w:rPr>
  </w:style>
  <w:style w:type="paragraph" w:customStyle="1" w:styleId="steplist">
    <w:name w:val="step_list"/>
    <w:basedOn w:val="ListParagraph"/>
    <w:uiPriority w:val="1"/>
    <w:qFormat/>
    <w:rsid w:val="001F729E"/>
    <w:pPr>
      <w:numPr>
        <w:numId w:val="3"/>
      </w:numPr>
      <w:spacing w:line="360" w:lineRule="auto"/>
    </w:pPr>
    <w:rPr>
      <w:rFonts w:ascii="Verdana" w:hAnsi="Verdana"/>
      <w:sz w:val="20"/>
    </w:rPr>
  </w:style>
  <w:style w:type="paragraph" w:customStyle="1" w:styleId="CEPara">
    <w:name w:val="CE_Para"/>
    <w:basedOn w:val="Normal"/>
    <w:uiPriority w:val="1"/>
    <w:qFormat/>
    <w:rsid w:val="00377CBE"/>
    <w:pPr>
      <w:spacing w:before="120" w:line="360" w:lineRule="auto"/>
    </w:pPr>
    <w:rPr>
      <w:rFonts w:ascii="Verdana" w:hAnsi="Verdana"/>
      <w:b/>
      <w:sz w:val="20"/>
    </w:rPr>
  </w:style>
  <w:style w:type="paragraph" w:customStyle="1" w:styleId="CEParaNormal">
    <w:name w:val="CE_Para_Normal"/>
    <w:basedOn w:val="CEPara"/>
    <w:uiPriority w:val="1"/>
    <w:qFormat/>
    <w:rsid w:val="00C53419"/>
    <w:rPr>
      <w:rFonts w:ascii="Arial" w:hAnsi="Arial"/>
      <w:b w:val="0"/>
    </w:rPr>
  </w:style>
  <w:style w:type="paragraph" w:customStyle="1" w:styleId="alphalist">
    <w:name w:val="alpha_list"/>
    <w:basedOn w:val="CEParaNormal"/>
    <w:uiPriority w:val="1"/>
    <w:qFormat/>
    <w:rsid w:val="00017518"/>
    <w:pPr>
      <w:numPr>
        <w:numId w:val="4"/>
      </w:numPr>
      <w:spacing w:line="240" w:lineRule="auto"/>
    </w:pPr>
  </w:style>
  <w:style w:type="paragraph" w:customStyle="1" w:styleId="numlist0">
    <w:name w:val="num_list"/>
    <w:basedOn w:val="ListParagraph"/>
    <w:uiPriority w:val="1"/>
    <w:qFormat/>
    <w:rsid w:val="001606AE"/>
    <w:pPr>
      <w:tabs>
        <w:tab w:val="left" w:pos="1732"/>
        <w:tab w:val="left" w:pos="1733"/>
      </w:tabs>
      <w:spacing w:before="76" w:line="360" w:lineRule="auto"/>
      <w:ind w:left="0" w:firstLine="0"/>
    </w:pPr>
    <w:rPr>
      <w:sz w:val="20"/>
    </w:rPr>
  </w:style>
  <w:style w:type="paragraph" w:customStyle="1" w:styleId="center">
    <w:name w:val="center"/>
    <w:basedOn w:val="Normal"/>
    <w:qFormat/>
    <w:rsid w:val="008508AB"/>
    <w:pPr>
      <w:adjustRightInd w:val="0"/>
      <w:spacing w:before="120" w:line="360" w:lineRule="auto"/>
      <w:jc w:val="center"/>
    </w:pPr>
    <w:rPr>
      <w:rFonts w:eastAsiaTheme="minorHAnsi"/>
      <w:b/>
      <w:sz w:val="20"/>
      <w:szCs w:val="20"/>
      <w:lang w:val="en-IN" w:eastAsia="en-IN"/>
    </w:rPr>
  </w:style>
  <w:style w:type="table" w:styleId="TableGrid">
    <w:name w:val="Table Grid"/>
    <w:basedOn w:val="TableNormal"/>
    <w:uiPriority w:val="59"/>
    <w:rsid w:val="00854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0B6F"/>
    <w:pPr>
      <w:autoSpaceDE w:val="0"/>
      <w:autoSpaceDN w:val="0"/>
      <w:adjustRightInd w:val="0"/>
      <w:spacing w:after="0" w:line="240" w:lineRule="auto"/>
    </w:pPr>
    <w:rPr>
      <w:rFonts w:ascii="Arial" w:hAnsi="Arial" w:cs="Arial"/>
      <w:color w:val="000000"/>
      <w:sz w:val="24"/>
      <w:szCs w:val="24"/>
    </w:rPr>
  </w:style>
  <w:style w:type="paragraph" w:customStyle="1" w:styleId="alphalistbracket">
    <w:name w:val="alpha_list_bracket"/>
    <w:basedOn w:val="Normal"/>
    <w:qFormat/>
    <w:rsid w:val="008508AB"/>
    <w:pPr>
      <w:numPr>
        <w:numId w:val="34"/>
      </w:numPr>
      <w:tabs>
        <w:tab w:val="left" w:pos="5199"/>
        <w:tab w:val="left" w:pos="6325"/>
      </w:tabs>
      <w:spacing w:line="360" w:lineRule="auto"/>
    </w:pPr>
    <w:rPr>
      <w:sz w:val="24"/>
      <w:szCs w:val="24"/>
    </w:rPr>
  </w:style>
  <w:style w:type="paragraph" w:customStyle="1" w:styleId="tdindent-1">
    <w:name w:val="td_indent-1"/>
    <w:basedOn w:val="Normal"/>
    <w:qFormat/>
    <w:rsid w:val="008508AB"/>
    <w:pPr>
      <w:spacing w:line="360" w:lineRule="auto"/>
      <w:ind w:left="397"/>
    </w:pPr>
    <w:rPr>
      <w:bCs/>
      <w:sz w:val="20"/>
      <w:szCs w:val="20"/>
    </w:rPr>
  </w:style>
  <w:style w:type="paragraph" w:styleId="Header">
    <w:name w:val="header"/>
    <w:basedOn w:val="Normal"/>
    <w:link w:val="HeaderChar"/>
    <w:uiPriority w:val="99"/>
    <w:unhideWhenUsed/>
    <w:rsid w:val="00D32E41"/>
    <w:pPr>
      <w:tabs>
        <w:tab w:val="center" w:pos="4680"/>
        <w:tab w:val="right" w:pos="9360"/>
      </w:tabs>
    </w:pPr>
  </w:style>
  <w:style w:type="character" w:customStyle="1" w:styleId="HeaderChar">
    <w:name w:val="Header Char"/>
    <w:basedOn w:val="DefaultParagraphFont"/>
    <w:link w:val="Header"/>
    <w:uiPriority w:val="99"/>
    <w:rsid w:val="00D32E41"/>
    <w:rPr>
      <w:rFonts w:ascii="Arial" w:eastAsia="Arial" w:hAnsi="Arial" w:cs="Arial"/>
    </w:rPr>
  </w:style>
  <w:style w:type="paragraph" w:styleId="Footer">
    <w:name w:val="footer"/>
    <w:basedOn w:val="Normal"/>
    <w:link w:val="FooterChar"/>
    <w:uiPriority w:val="99"/>
    <w:unhideWhenUsed/>
    <w:rsid w:val="00D32E41"/>
    <w:pPr>
      <w:tabs>
        <w:tab w:val="center" w:pos="4680"/>
        <w:tab w:val="right" w:pos="9360"/>
      </w:tabs>
    </w:pPr>
  </w:style>
  <w:style w:type="character" w:customStyle="1" w:styleId="FooterChar">
    <w:name w:val="Footer Char"/>
    <w:basedOn w:val="DefaultParagraphFont"/>
    <w:link w:val="Footer"/>
    <w:uiPriority w:val="99"/>
    <w:rsid w:val="00D32E41"/>
    <w:rPr>
      <w:rFonts w:ascii="Arial" w:eastAsia="Arial" w:hAnsi="Arial" w:cs="Arial"/>
    </w:rPr>
  </w:style>
  <w:style w:type="paragraph" w:customStyle="1" w:styleId="bmbold">
    <w:name w:val="bm_bold"/>
    <w:basedOn w:val="Normal"/>
    <w:qFormat/>
    <w:rsid w:val="008508AB"/>
    <w:pPr>
      <w:spacing w:before="120" w:line="360" w:lineRule="auto"/>
    </w:pPr>
    <w:rPr>
      <w:b/>
      <w:sz w:val="20"/>
      <w:szCs w:val="24"/>
    </w:rPr>
  </w:style>
  <w:style w:type="paragraph" w:customStyle="1" w:styleId="Numlist">
    <w:name w:val="Num_list"/>
    <w:basedOn w:val="Normal"/>
    <w:qFormat/>
    <w:rsid w:val="008508AB"/>
    <w:pPr>
      <w:numPr>
        <w:numId w:val="85"/>
      </w:numPr>
      <w:adjustRightInd w:val="0"/>
      <w:spacing w:line="360" w:lineRule="auto"/>
    </w:pPr>
    <w:rPr>
      <w:rFonts w:eastAsiaTheme="minorHAnsi" w:cs="Trade Gothic-Bold"/>
      <w:sz w:val="20"/>
      <w:szCs w:val="20"/>
    </w:rPr>
  </w:style>
  <w:style w:type="paragraph" w:customStyle="1" w:styleId="Tablestyle">
    <w:name w:val="Table_style"/>
    <w:basedOn w:val="Normal"/>
    <w:qFormat/>
    <w:rsid w:val="008508AB"/>
    <w:pPr>
      <w:spacing w:line="360" w:lineRule="auto"/>
      <w:ind w:left="113" w:right="113"/>
    </w:pPr>
    <w:rPr>
      <w:sz w:val="20"/>
      <w:szCs w:val="20"/>
    </w:rPr>
  </w:style>
  <w:style w:type="paragraph" w:customStyle="1" w:styleId="tdindent-2">
    <w:name w:val="td_indent-2"/>
    <w:basedOn w:val="TableParagraph"/>
    <w:uiPriority w:val="1"/>
    <w:qFormat/>
    <w:rsid w:val="00144379"/>
    <w:pPr>
      <w:spacing w:after="0" w:line="360" w:lineRule="auto"/>
      <w:ind w:left="510"/>
    </w:pPr>
    <w:rPr>
      <w:rFonts w:ascii="Arial" w:hAnsi="Arial"/>
    </w:rPr>
  </w:style>
  <w:style w:type="paragraph" w:customStyle="1" w:styleId="Para">
    <w:name w:val="Para"/>
    <w:basedOn w:val="Normal"/>
    <w:next w:val="Normal"/>
    <w:autoRedefine/>
    <w:uiPriority w:val="99"/>
    <w:qFormat/>
    <w:rsid w:val="0072149C"/>
    <w:pPr>
      <w:adjustRightInd w:val="0"/>
      <w:spacing w:before="120" w:line="360" w:lineRule="auto"/>
    </w:pPr>
    <w:rPr>
      <w:rFonts w:ascii="Verdana" w:eastAsiaTheme="minorEastAsia" w:hAnsi="Verdana" w:cs="Arial MT"/>
      <w:sz w:val="18"/>
      <w:szCs w:val="16"/>
    </w:rPr>
  </w:style>
  <w:style w:type="paragraph" w:customStyle="1" w:styleId="MTDisplayEquation">
    <w:name w:val="MTDisplayEquation"/>
    <w:basedOn w:val="Normal"/>
    <w:next w:val="Normal"/>
    <w:link w:val="MTDisplayEquationChar"/>
    <w:rsid w:val="0072149C"/>
    <w:pPr>
      <w:tabs>
        <w:tab w:val="center" w:pos="5000"/>
        <w:tab w:val="right" w:pos="9980"/>
      </w:tabs>
      <w:adjustRightInd w:val="0"/>
      <w:spacing w:line="360" w:lineRule="auto"/>
    </w:pPr>
    <w:rPr>
      <w:rFonts w:eastAsiaTheme="minorHAnsi"/>
      <w:b/>
      <w:sz w:val="20"/>
      <w:szCs w:val="20"/>
      <w:lang w:val="en-IN" w:eastAsia="en-IN"/>
    </w:rPr>
  </w:style>
  <w:style w:type="character" w:customStyle="1" w:styleId="MTDisplayEquationChar">
    <w:name w:val="MTDisplayEquation Char"/>
    <w:basedOn w:val="DefaultParagraphFont"/>
    <w:link w:val="MTDisplayEquation"/>
    <w:rsid w:val="0072149C"/>
    <w:rPr>
      <w:rFonts w:ascii="Arial" w:hAnsi="Arial" w:cs="Arial"/>
      <w:b/>
      <w:sz w:val="20"/>
      <w:szCs w:val="20"/>
      <w:lang w:val="en-IN" w:eastAsia="en-IN"/>
    </w:rPr>
  </w:style>
  <w:style w:type="paragraph" w:styleId="BalloonText">
    <w:name w:val="Balloon Text"/>
    <w:basedOn w:val="Normal"/>
    <w:link w:val="BalloonTextChar"/>
    <w:uiPriority w:val="99"/>
    <w:semiHidden/>
    <w:unhideWhenUsed/>
    <w:rsid w:val="009E7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DD"/>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659795">
      <w:bodyDiv w:val="1"/>
      <w:marLeft w:val="0"/>
      <w:marRight w:val="0"/>
      <w:marTop w:val="0"/>
      <w:marBottom w:val="0"/>
      <w:divBdr>
        <w:top w:val="none" w:sz="0" w:space="0" w:color="auto"/>
        <w:left w:val="none" w:sz="0" w:space="0" w:color="auto"/>
        <w:bottom w:val="none" w:sz="0" w:space="0" w:color="auto"/>
        <w:right w:val="none" w:sz="0" w:space="0" w:color="auto"/>
      </w:divBdr>
    </w:div>
    <w:div w:id="1226916417">
      <w:bodyDiv w:val="1"/>
      <w:marLeft w:val="0"/>
      <w:marRight w:val="0"/>
      <w:marTop w:val="0"/>
      <w:marBottom w:val="0"/>
      <w:divBdr>
        <w:top w:val="none" w:sz="0" w:space="0" w:color="auto"/>
        <w:left w:val="none" w:sz="0" w:space="0" w:color="auto"/>
        <w:bottom w:val="none" w:sz="0" w:space="0" w:color="auto"/>
        <w:right w:val="none" w:sz="0" w:space="0" w:color="auto"/>
      </w:divBdr>
    </w:div>
    <w:div w:id="1574773139">
      <w:bodyDiv w:val="1"/>
      <w:marLeft w:val="0"/>
      <w:marRight w:val="0"/>
      <w:marTop w:val="0"/>
      <w:marBottom w:val="0"/>
      <w:divBdr>
        <w:top w:val="none" w:sz="0" w:space="0" w:color="auto"/>
        <w:left w:val="none" w:sz="0" w:space="0" w:color="auto"/>
        <w:bottom w:val="none" w:sz="0" w:space="0" w:color="auto"/>
        <w:right w:val="none" w:sz="0" w:space="0" w:color="auto"/>
      </w:divBdr>
    </w:div>
    <w:div w:id="1708484458">
      <w:bodyDiv w:val="1"/>
      <w:marLeft w:val="0"/>
      <w:marRight w:val="0"/>
      <w:marTop w:val="0"/>
      <w:marBottom w:val="0"/>
      <w:divBdr>
        <w:top w:val="none" w:sz="0" w:space="0" w:color="auto"/>
        <w:left w:val="none" w:sz="0" w:space="0" w:color="auto"/>
        <w:bottom w:val="none" w:sz="0" w:space="0" w:color="auto"/>
        <w:right w:val="none" w:sz="0" w:space="0" w:color="auto"/>
      </w:divBdr>
    </w:div>
    <w:div w:id="17283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oleObject" Target="embeddings/oleObject73.bin"/><Relationship Id="rId170" Type="http://schemas.openxmlformats.org/officeDocument/2006/relationships/image" Target="media/image79.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07.wmf"/><Relationship Id="rId247" Type="http://schemas.openxmlformats.org/officeDocument/2006/relationships/oleObject" Target="embeddings/oleObject117.bin"/><Relationship Id="rId107" Type="http://schemas.openxmlformats.org/officeDocument/2006/relationships/oleObject" Target="embeddings/oleObject48.bin"/><Relationship Id="rId268" Type="http://schemas.openxmlformats.org/officeDocument/2006/relationships/image" Target="media/image128.wmf"/><Relationship Id="rId289"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footer" Target="footer2.xml"/><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4.wmf"/><Relationship Id="rId181" Type="http://schemas.openxmlformats.org/officeDocument/2006/relationships/oleObject" Target="embeddings/oleObject84.bin"/><Relationship Id="rId216" Type="http://schemas.openxmlformats.org/officeDocument/2006/relationships/image" Target="media/image102.wmf"/><Relationship Id="rId237" Type="http://schemas.openxmlformats.org/officeDocument/2006/relationships/oleObject" Target="embeddings/oleObject112.bin"/><Relationship Id="rId258" Type="http://schemas.openxmlformats.org/officeDocument/2006/relationships/image" Target="media/image123.wmf"/><Relationship Id="rId279" Type="http://schemas.openxmlformats.org/officeDocument/2006/relationships/oleObject" Target="embeddings/oleObject133.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63.bin"/><Relationship Id="rId290" Type="http://schemas.openxmlformats.org/officeDocument/2006/relationships/theme" Target="theme/theme1.xml"/><Relationship Id="rId85" Type="http://schemas.openxmlformats.org/officeDocument/2006/relationships/oleObject" Target="embeddings/oleObject37.bin"/><Relationship Id="rId150" Type="http://schemas.openxmlformats.org/officeDocument/2006/relationships/image" Target="media/image69.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7.bin"/><Relationship Id="rId248" Type="http://schemas.openxmlformats.org/officeDocument/2006/relationships/image" Target="media/image118.wmf"/><Relationship Id="rId269" Type="http://schemas.openxmlformats.org/officeDocument/2006/relationships/oleObject" Target="embeddings/oleObject128.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oleObject" Target="embeddings/oleObject58.bin"/><Relationship Id="rId280" Type="http://schemas.openxmlformats.org/officeDocument/2006/relationships/image" Target="media/image134.wmf"/><Relationship Id="rId54" Type="http://schemas.openxmlformats.org/officeDocument/2006/relationships/image" Target="media/image22.wmf"/><Relationship Id="rId75" Type="http://schemas.openxmlformats.org/officeDocument/2006/relationships/oleObject" Target="embeddings/oleObject32.bin"/><Relationship Id="rId96" Type="http://schemas.openxmlformats.org/officeDocument/2006/relationships/image" Target="media/image43.wmf"/><Relationship Id="rId140" Type="http://schemas.openxmlformats.org/officeDocument/2006/relationships/image" Target="media/image64.wmf"/><Relationship Id="rId161" Type="http://schemas.openxmlformats.org/officeDocument/2006/relationships/oleObject" Target="embeddings/oleObject74.bin"/><Relationship Id="rId182" Type="http://schemas.openxmlformats.org/officeDocument/2006/relationships/image" Target="media/image85.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image" Target="media/image129.wmf"/><Relationship Id="rId44" Type="http://schemas.openxmlformats.org/officeDocument/2006/relationships/image" Target="media/image18.wmf"/><Relationship Id="rId65" Type="http://schemas.openxmlformats.org/officeDocument/2006/relationships/oleObject" Target="embeddings/oleObject27.bin"/><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oleObject" Target="embeddings/oleObject69.bin"/><Relationship Id="rId172" Type="http://schemas.openxmlformats.org/officeDocument/2006/relationships/image" Target="media/image80.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08.wmf"/><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4.wmf"/><Relationship Id="rId281" Type="http://schemas.openxmlformats.org/officeDocument/2006/relationships/oleObject" Target="embeddings/oleObject134.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77.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19.wmf"/><Relationship Id="rId255" Type="http://schemas.openxmlformats.org/officeDocument/2006/relationships/oleObject" Target="embeddings/oleObject121.bin"/><Relationship Id="rId271" Type="http://schemas.openxmlformats.org/officeDocument/2006/relationships/oleObject" Target="embeddings/oleObject129.bin"/><Relationship Id="rId276" Type="http://schemas.openxmlformats.org/officeDocument/2006/relationships/image" Target="media/image132.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8.bin"/><Relationship Id="rId110" Type="http://schemas.openxmlformats.org/officeDocument/2006/relationships/image" Target="media/image50.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3.wmf"/><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oleObject" Target="embeddings/oleObject80.bin"/><Relationship Id="rId194" Type="http://schemas.openxmlformats.org/officeDocument/2006/relationships/image" Target="media/image91.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98.wmf"/><Relationship Id="rId229"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oleObject" Target="embeddings/oleObject137.bin"/><Relationship Id="rId14" Type="http://schemas.openxmlformats.org/officeDocument/2006/relationships/header" Target="header1.xml"/><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8.wmf"/><Relationship Id="rId282" Type="http://schemas.openxmlformats.org/officeDocument/2006/relationships/image" Target="media/image135.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oleObject" Target="embeddings/oleObject75.bin"/><Relationship Id="rId184" Type="http://schemas.openxmlformats.org/officeDocument/2006/relationships/image" Target="media/image86.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2.wmf"/><Relationship Id="rId277" Type="http://schemas.openxmlformats.org/officeDocument/2006/relationships/oleObject" Target="embeddings/oleObject132.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image" Target="media/image73.wmf"/><Relationship Id="rId272" Type="http://schemas.openxmlformats.org/officeDocument/2006/relationships/image" Target="media/image13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oleObject" Target="embeddings/oleObject36.bin"/><Relationship Id="rId88" Type="http://schemas.openxmlformats.org/officeDocument/2006/relationships/image" Target="media/image39.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0.bin"/><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oleObject" Target="embeddings/oleObject127.bin"/><Relationship Id="rId288" Type="http://schemas.openxmlformats.org/officeDocument/2006/relationships/image" Target="media/image138.png"/><Relationship Id="rId15" Type="http://schemas.openxmlformats.org/officeDocument/2006/relationships/footer" Target="footer1.xml"/><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oleObject" Target="embeddings/oleObject57.bin"/><Relationship Id="rId262" Type="http://schemas.openxmlformats.org/officeDocument/2006/relationships/image" Target="media/image125.wmf"/><Relationship Id="rId283" Type="http://schemas.openxmlformats.org/officeDocument/2006/relationships/oleObject" Target="embeddings/oleObject135.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header" Target="header2.xml"/><Relationship Id="rId73" Type="http://schemas.openxmlformats.org/officeDocument/2006/relationships/oleObject" Target="embeddings/oleObject31.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43" Type="http://schemas.openxmlformats.org/officeDocument/2006/relationships/oleObject" Target="embeddings/oleObject65.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1.bin"/><Relationship Id="rId236" Type="http://schemas.openxmlformats.org/officeDocument/2006/relationships/image" Target="media/image112.wmf"/><Relationship Id="rId257" Type="http://schemas.openxmlformats.org/officeDocument/2006/relationships/oleObject" Target="embeddings/oleObject122.bin"/><Relationship Id="rId278" Type="http://schemas.openxmlformats.org/officeDocument/2006/relationships/image" Target="media/image133.wmf"/><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image" Target="media/image120.wmf"/><Relationship Id="rId273" Type="http://schemas.openxmlformats.org/officeDocument/2006/relationships/oleObject" Target="embeddings/oleObject13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header" Target="header3.xml"/><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image" Target="media/image115.wmf"/><Relationship Id="rId263" Type="http://schemas.openxmlformats.org/officeDocument/2006/relationships/oleObject" Target="embeddings/oleObject125.bin"/><Relationship Id="rId284" Type="http://schemas.openxmlformats.org/officeDocument/2006/relationships/image" Target="media/image136.wmf"/><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5.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oleObject" Target="embeddings/oleObject76.bin"/><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image" Target="media/image110.wmf"/><Relationship Id="rId253" Type="http://schemas.openxmlformats.org/officeDocument/2006/relationships/oleObject" Target="embeddings/oleObject120.bin"/><Relationship Id="rId274" Type="http://schemas.openxmlformats.org/officeDocument/2006/relationships/image" Target="media/image131.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footer" Target="footer3.xml"/><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1.bin"/><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5.wmf"/><Relationship Id="rId243" Type="http://schemas.openxmlformats.org/officeDocument/2006/relationships/oleObject" Target="embeddings/oleObject115.bin"/><Relationship Id="rId264" Type="http://schemas.openxmlformats.org/officeDocument/2006/relationships/image" Target="media/image126.wmf"/><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77.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0.bin"/><Relationship Id="rId254" Type="http://schemas.openxmlformats.org/officeDocument/2006/relationships/image" Target="media/image121.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oleObject" Target="embeddings/oleObject131.bin"/><Relationship Id="rId60" Type="http://schemas.openxmlformats.org/officeDocument/2006/relationships/image" Target="media/image25.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2.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5.bin"/><Relationship Id="rId244" Type="http://schemas.openxmlformats.org/officeDocument/2006/relationships/image" Target="media/image116.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EEC3E2-872A-4921-BEB3-7818B932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55</Pages>
  <Words>11529</Words>
  <Characters>65716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dc:creator>
  <cp:lastModifiedBy>MapleLeaf</cp:lastModifiedBy>
  <cp:revision>550</cp:revision>
  <dcterms:created xsi:type="dcterms:W3CDTF">2021-06-24T14:28:00Z</dcterms:created>
  <dcterms:modified xsi:type="dcterms:W3CDTF">2022-10-18T15:33:00Z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